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1C0" w:rsidRPr="004A0003" w:rsidRDefault="004A0003" w:rsidP="00640334">
      <w:pPr>
        <w:pStyle w:val="Nadpis5"/>
        <w:rPr>
          <w:rFonts w:ascii="Times New Roman" w:hAnsi="Times New Roman"/>
          <w:noProof/>
        </w:rPr>
      </w:pPr>
      <w:r>
        <w:rPr>
          <w:rFonts w:ascii="Times New Roman" w:hAnsi="Times New Roman"/>
          <w:noProof/>
        </w:rPr>
        <w:t xml:space="preserve"> </w:t>
      </w:r>
    </w:p>
    <w:p w:rsidR="00651279" w:rsidRPr="00651279" w:rsidRDefault="00651279" w:rsidP="00651279">
      <w:pPr>
        <w:rPr>
          <w:lang w:eastAsia="cs-CZ"/>
        </w:rPr>
      </w:pPr>
    </w:p>
    <w:p w:rsidR="005461C0" w:rsidRPr="00E26572" w:rsidRDefault="005461C0" w:rsidP="005461C0">
      <w:pPr>
        <w:rPr>
          <w:rFonts w:ascii="Times New Roman" w:hAnsi="Times New Roman"/>
          <w:lang w:val="cs-CZ"/>
        </w:rPr>
      </w:pPr>
    </w:p>
    <w:p w:rsidR="005461C0" w:rsidRPr="00E26572" w:rsidRDefault="005461C0" w:rsidP="005461C0">
      <w:pPr>
        <w:rPr>
          <w:rFonts w:ascii="Times New Roman" w:hAnsi="Times New Roman"/>
          <w:lang w:val="cs-CZ"/>
        </w:rPr>
      </w:pPr>
    </w:p>
    <w:p w:rsidR="00532161" w:rsidRDefault="00532161" w:rsidP="00F36447">
      <w:pPr>
        <w:jc w:val="center"/>
        <w:rPr>
          <w:rFonts w:ascii="Times New Roman" w:hAnsi="Times New Roman"/>
          <w:b/>
          <w:noProof/>
          <w:sz w:val="48"/>
          <w:szCs w:val="48"/>
        </w:rPr>
      </w:pPr>
    </w:p>
    <w:p w:rsidR="00F36447" w:rsidRDefault="00F36447" w:rsidP="00F36447">
      <w:pPr>
        <w:jc w:val="center"/>
        <w:rPr>
          <w:rFonts w:ascii="Times New Roman" w:hAnsi="Times New Roman"/>
          <w:b/>
          <w:noProof/>
          <w:sz w:val="48"/>
          <w:szCs w:val="48"/>
        </w:rPr>
      </w:pPr>
    </w:p>
    <w:p w:rsidR="00F36447" w:rsidRPr="0042540F" w:rsidRDefault="00F36447" w:rsidP="00F36447">
      <w:pPr>
        <w:jc w:val="center"/>
        <w:rPr>
          <w:rFonts w:ascii="Times New Roman" w:hAnsi="Times New Roman"/>
          <w:b/>
          <w:noProof/>
          <w:sz w:val="48"/>
          <w:szCs w:val="48"/>
        </w:rPr>
      </w:pPr>
    </w:p>
    <w:p w:rsidR="00BF102F" w:rsidRPr="0042540F" w:rsidRDefault="005461C0" w:rsidP="00F36447">
      <w:pPr>
        <w:jc w:val="center"/>
        <w:rPr>
          <w:rFonts w:cs="Arial"/>
          <w:b/>
          <w:noProof/>
          <w:sz w:val="48"/>
          <w:szCs w:val="48"/>
        </w:rPr>
      </w:pPr>
      <w:bookmarkStart w:id="0" w:name="_Toc462727441"/>
      <w:bookmarkStart w:id="1" w:name="_Toc19540912"/>
      <w:bookmarkStart w:id="2" w:name="_Toc19541137"/>
      <w:bookmarkStart w:id="3" w:name="_Toc19542998"/>
      <w:bookmarkStart w:id="4" w:name="_Toc81849432"/>
      <w:bookmarkStart w:id="5" w:name="_Toc81850807"/>
      <w:r w:rsidRPr="0042540F">
        <w:rPr>
          <w:rFonts w:cs="Arial"/>
          <w:b/>
          <w:noProof/>
          <w:sz w:val="48"/>
          <w:szCs w:val="48"/>
        </w:rPr>
        <w:t>PLÁN PRÁCE ŠKOL</w:t>
      </w:r>
      <w:r w:rsidR="00BF102F" w:rsidRPr="0042540F">
        <w:rPr>
          <w:rFonts w:cs="Arial"/>
          <w:b/>
          <w:noProof/>
          <w:sz w:val="48"/>
          <w:szCs w:val="48"/>
        </w:rPr>
        <w:t>Y</w:t>
      </w:r>
      <w:bookmarkEnd w:id="0"/>
      <w:bookmarkEnd w:id="1"/>
      <w:bookmarkEnd w:id="2"/>
      <w:bookmarkEnd w:id="3"/>
      <w:bookmarkEnd w:id="4"/>
      <w:bookmarkEnd w:id="5"/>
    </w:p>
    <w:p w:rsidR="005461C0" w:rsidRPr="00C76086" w:rsidRDefault="005461C0" w:rsidP="00F36447">
      <w:pPr>
        <w:jc w:val="center"/>
        <w:rPr>
          <w:rFonts w:ascii="Times New Roman" w:hAnsi="Times New Roman"/>
          <w:b/>
          <w:color w:val="FF0000"/>
          <w:sz w:val="48"/>
          <w:szCs w:val="48"/>
        </w:rPr>
      </w:pPr>
    </w:p>
    <w:p w:rsidR="005461C0" w:rsidRPr="00C76086" w:rsidRDefault="005461C0" w:rsidP="00F36447">
      <w:pPr>
        <w:jc w:val="center"/>
        <w:rPr>
          <w:rFonts w:ascii="Times New Roman" w:hAnsi="Times New Roman"/>
          <w:b/>
          <w:color w:val="FF0000"/>
          <w:sz w:val="48"/>
          <w:szCs w:val="48"/>
        </w:rPr>
      </w:pPr>
    </w:p>
    <w:p w:rsidR="00532161" w:rsidRPr="00C76086" w:rsidRDefault="00532161" w:rsidP="00F36447">
      <w:pPr>
        <w:jc w:val="center"/>
        <w:rPr>
          <w:rFonts w:ascii="Times New Roman" w:hAnsi="Times New Roman"/>
          <w:b/>
          <w:color w:val="FF0000"/>
          <w:sz w:val="48"/>
          <w:szCs w:val="48"/>
        </w:rPr>
      </w:pPr>
    </w:p>
    <w:p w:rsidR="00F36447" w:rsidRPr="00C76086" w:rsidRDefault="00F36447" w:rsidP="00F36447">
      <w:pPr>
        <w:jc w:val="center"/>
        <w:rPr>
          <w:rFonts w:ascii="Times New Roman" w:hAnsi="Times New Roman"/>
          <w:b/>
          <w:color w:val="FF0000"/>
          <w:sz w:val="48"/>
          <w:szCs w:val="48"/>
        </w:rPr>
      </w:pPr>
    </w:p>
    <w:p w:rsidR="00F36447" w:rsidRPr="00C76086" w:rsidRDefault="00F36447" w:rsidP="00F36447">
      <w:pPr>
        <w:jc w:val="center"/>
        <w:rPr>
          <w:rFonts w:ascii="Times New Roman" w:hAnsi="Times New Roman"/>
          <w:b/>
          <w:color w:val="FF0000"/>
          <w:sz w:val="48"/>
          <w:szCs w:val="48"/>
        </w:rPr>
      </w:pPr>
    </w:p>
    <w:p w:rsidR="00F36447" w:rsidRPr="00C76086" w:rsidRDefault="00F36447" w:rsidP="00F36447">
      <w:pPr>
        <w:jc w:val="center"/>
        <w:rPr>
          <w:rFonts w:ascii="Times New Roman" w:hAnsi="Times New Roman"/>
          <w:b/>
          <w:color w:val="FF0000"/>
          <w:sz w:val="48"/>
          <w:szCs w:val="48"/>
        </w:rPr>
      </w:pPr>
    </w:p>
    <w:p w:rsidR="005461C0" w:rsidRPr="0042540F" w:rsidRDefault="00A065C7" w:rsidP="00CE4BB3">
      <w:pPr>
        <w:rPr>
          <w:rFonts w:ascii="Times New Roman" w:hAnsi="Times New Roman"/>
          <w:sz w:val="32"/>
          <w:szCs w:val="32"/>
        </w:rPr>
      </w:pPr>
      <w:r w:rsidRPr="0042540F">
        <w:rPr>
          <w:rFonts w:ascii="Times New Roman" w:hAnsi="Times New Roman"/>
          <w:sz w:val="32"/>
          <w:szCs w:val="32"/>
        </w:rPr>
        <w:t>PPŠ/20</w:t>
      </w:r>
      <w:r w:rsidR="002D6C6A" w:rsidRPr="0042540F">
        <w:rPr>
          <w:rFonts w:ascii="Times New Roman" w:hAnsi="Times New Roman"/>
          <w:sz w:val="32"/>
          <w:szCs w:val="32"/>
        </w:rPr>
        <w:t>2</w:t>
      </w:r>
      <w:r w:rsidR="00DD2AEE" w:rsidRPr="0042540F">
        <w:rPr>
          <w:rFonts w:ascii="Times New Roman" w:hAnsi="Times New Roman"/>
          <w:sz w:val="32"/>
          <w:szCs w:val="32"/>
        </w:rPr>
        <w:t>3</w:t>
      </w:r>
      <w:r w:rsidR="00AB5B3E" w:rsidRPr="0042540F">
        <w:rPr>
          <w:rFonts w:ascii="Times New Roman" w:hAnsi="Times New Roman"/>
          <w:sz w:val="32"/>
          <w:szCs w:val="32"/>
        </w:rPr>
        <w:t>-202</w:t>
      </w:r>
      <w:r w:rsidR="00DD2AEE" w:rsidRPr="0042540F">
        <w:rPr>
          <w:rFonts w:ascii="Times New Roman" w:hAnsi="Times New Roman"/>
          <w:sz w:val="32"/>
          <w:szCs w:val="32"/>
        </w:rPr>
        <w:t>4</w:t>
      </w:r>
    </w:p>
    <w:tbl>
      <w:tblPr>
        <w:tblW w:w="93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08"/>
        <w:gridCol w:w="159"/>
        <w:gridCol w:w="1141"/>
        <w:gridCol w:w="740"/>
        <w:gridCol w:w="956"/>
        <w:gridCol w:w="1559"/>
        <w:gridCol w:w="2967"/>
        <w:gridCol w:w="6"/>
      </w:tblGrid>
      <w:tr w:rsidR="005461C0" w:rsidRPr="0042540F" w:rsidTr="00765232">
        <w:trPr>
          <w:gridAfter w:val="1"/>
          <w:wAfter w:w="6" w:type="dxa"/>
          <w:cantSplit/>
          <w:trHeight w:val="383"/>
        </w:trPr>
        <w:tc>
          <w:tcPr>
            <w:tcW w:w="9330" w:type="dxa"/>
            <w:gridSpan w:val="7"/>
            <w:tcBorders>
              <w:top w:val="single" w:sz="36" w:space="0" w:color="999999"/>
              <w:left w:val="single" w:sz="36" w:space="0" w:color="999999"/>
              <w:bottom w:val="single" w:sz="12" w:space="0" w:color="auto"/>
              <w:right w:val="single" w:sz="36" w:space="0" w:color="999999"/>
            </w:tcBorders>
            <w:vAlign w:val="center"/>
          </w:tcPr>
          <w:p w:rsidR="005461C0" w:rsidRPr="0042540F" w:rsidRDefault="005461C0" w:rsidP="00A45F79">
            <w:pPr>
              <w:pStyle w:val="Hlavika"/>
              <w:tabs>
                <w:tab w:val="left" w:pos="708"/>
              </w:tabs>
              <w:rPr>
                <w:rFonts w:ascii="Times New Roman" w:hAnsi="Times New Roman"/>
                <w:vertAlign w:val="superscript"/>
                <w:lang w:eastAsia="sk-SK"/>
              </w:rPr>
            </w:pPr>
            <w:r w:rsidRPr="0042540F">
              <w:rPr>
                <w:rFonts w:ascii="Times New Roman" w:hAnsi="Times New Roman"/>
                <w:vertAlign w:val="superscript"/>
                <w:lang w:eastAsia="sk-SK"/>
              </w:rPr>
              <w:t xml:space="preserve">Požiadavky, ktorým popis v pláne práce školy  zodpovedá  :  </w:t>
            </w:r>
          </w:p>
        </w:tc>
      </w:tr>
      <w:tr w:rsidR="005461C0" w:rsidRPr="00C76086" w:rsidTr="00765232">
        <w:tblPrEx>
          <w:tblLook w:val="0000" w:firstRow="0" w:lastRow="0" w:firstColumn="0" w:lastColumn="0" w:noHBand="0" w:noVBand="0"/>
        </w:tblPrEx>
        <w:trPr>
          <w:cantSplit/>
          <w:trHeight w:hRule="exact" w:val="340"/>
        </w:trPr>
        <w:tc>
          <w:tcPr>
            <w:tcW w:w="1808" w:type="dxa"/>
            <w:tcBorders>
              <w:left w:val="single" w:sz="36" w:space="0" w:color="999999"/>
              <w:right w:val="single" w:sz="12" w:space="0" w:color="auto"/>
            </w:tcBorders>
            <w:vAlign w:val="center"/>
          </w:tcPr>
          <w:p w:rsidR="005461C0" w:rsidRPr="0042540F" w:rsidRDefault="005461C0" w:rsidP="00765232">
            <w:pPr>
              <w:rPr>
                <w:rFonts w:ascii="Times New Roman" w:hAnsi="Times New Roman"/>
                <w:sz w:val="16"/>
                <w:szCs w:val="16"/>
              </w:rPr>
            </w:pPr>
            <w:r w:rsidRPr="0042540F">
              <w:rPr>
                <w:rFonts w:ascii="Times New Roman" w:hAnsi="Times New Roman"/>
                <w:sz w:val="16"/>
                <w:szCs w:val="16"/>
              </w:rPr>
              <w:t>Platnosť  od:</w:t>
            </w:r>
          </w:p>
        </w:tc>
        <w:tc>
          <w:tcPr>
            <w:tcW w:w="1300" w:type="dxa"/>
            <w:gridSpan w:val="2"/>
            <w:tcBorders>
              <w:top w:val="single" w:sz="12" w:space="0" w:color="auto"/>
              <w:left w:val="single" w:sz="12" w:space="0" w:color="auto"/>
              <w:right w:val="single" w:sz="12" w:space="0" w:color="auto"/>
            </w:tcBorders>
            <w:vAlign w:val="center"/>
          </w:tcPr>
          <w:p w:rsidR="005461C0" w:rsidRPr="0042540F" w:rsidRDefault="00435D91" w:rsidP="00DD2AEE">
            <w:pPr>
              <w:jc w:val="center"/>
              <w:rPr>
                <w:rFonts w:ascii="Times New Roman" w:hAnsi="Times New Roman"/>
                <w:szCs w:val="20"/>
              </w:rPr>
            </w:pPr>
            <w:r>
              <w:rPr>
                <w:rFonts w:ascii="Times New Roman" w:hAnsi="Times New Roman"/>
                <w:szCs w:val="20"/>
              </w:rPr>
              <w:t>18</w:t>
            </w:r>
            <w:r w:rsidR="00A065C7" w:rsidRPr="0042540F">
              <w:rPr>
                <w:rFonts w:ascii="Times New Roman" w:hAnsi="Times New Roman"/>
                <w:szCs w:val="20"/>
              </w:rPr>
              <w:t>.09</w:t>
            </w:r>
            <w:r w:rsidR="00F316B5" w:rsidRPr="0042540F">
              <w:rPr>
                <w:rFonts w:ascii="Times New Roman" w:hAnsi="Times New Roman"/>
                <w:szCs w:val="20"/>
              </w:rPr>
              <w:t>.202</w:t>
            </w:r>
            <w:r w:rsidR="00DD2AEE" w:rsidRPr="0042540F">
              <w:rPr>
                <w:rFonts w:ascii="Times New Roman" w:hAnsi="Times New Roman"/>
                <w:szCs w:val="20"/>
              </w:rPr>
              <w:t>3</w:t>
            </w:r>
          </w:p>
        </w:tc>
        <w:tc>
          <w:tcPr>
            <w:tcW w:w="740" w:type="dxa"/>
            <w:tcBorders>
              <w:top w:val="single" w:sz="12" w:space="0" w:color="auto"/>
              <w:left w:val="nil"/>
              <w:right w:val="single" w:sz="12" w:space="0" w:color="auto"/>
            </w:tcBorders>
            <w:vAlign w:val="center"/>
          </w:tcPr>
          <w:p w:rsidR="005461C0" w:rsidRPr="0042540F" w:rsidRDefault="005461C0" w:rsidP="00765232">
            <w:pPr>
              <w:rPr>
                <w:rFonts w:ascii="Times New Roman" w:hAnsi="Times New Roman"/>
                <w:sz w:val="16"/>
                <w:szCs w:val="16"/>
              </w:rPr>
            </w:pPr>
            <w:r w:rsidRPr="0042540F">
              <w:rPr>
                <w:rFonts w:ascii="Times New Roman" w:hAnsi="Times New Roman"/>
                <w:sz w:val="16"/>
                <w:szCs w:val="16"/>
              </w:rPr>
              <w:t>Revízia:</w:t>
            </w:r>
          </w:p>
        </w:tc>
        <w:tc>
          <w:tcPr>
            <w:tcW w:w="956" w:type="dxa"/>
            <w:tcBorders>
              <w:top w:val="single" w:sz="12" w:space="0" w:color="auto"/>
              <w:left w:val="nil"/>
              <w:right w:val="single" w:sz="12" w:space="0" w:color="auto"/>
            </w:tcBorders>
            <w:vAlign w:val="center"/>
          </w:tcPr>
          <w:p w:rsidR="005461C0" w:rsidRPr="0042540F" w:rsidRDefault="005461C0" w:rsidP="00765232">
            <w:pPr>
              <w:jc w:val="center"/>
              <w:rPr>
                <w:rFonts w:ascii="Times New Roman" w:hAnsi="Times New Roman"/>
                <w:b/>
                <w:bCs/>
              </w:rPr>
            </w:pPr>
            <w:r w:rsidRPr="0042540F">
              <w:rPr>
                <w:rFonts w:ascii="Times New Roman" w:hAnsi="Times New Roman"/>
                <w:b/>
                <w:bCs/>
              </w:rPr>
              <w:t>0</w:t>
            </w:r>
          </w:p>
        </w:tc>
        <w:tc>
          <w:tcPr>
            <w:tcW w:w="1559" w:type="dxa"/>
            <w:vMerge w:val="restart"/>
            <w:tcBorders>
              <w:top w:val="single" w:sz="12" w:space="0" w:color="auto"/>
              <w:left w:val="nil"/>
            </w:tcBorders>
            <w:vAlign w:val="center"/>
          </w:tcPr>
          <w:p w:rsidR="005461C0" w:rsidRPr="0042540F" w:rsidRDefault="005461C0" w:rsidP="00765232">
            <w:pPr>
              <w:pStyle w:val="Hlavika"/>
              <w:tabs>
                <w:tab w:val="clear" w:pos="4536"/>
                <w:tab w:val="clear" w:pos="9072"/>
              </w:tabs>
              <w:rPr>
                <w:rFonts w:ascii="Times New Roman" w:hAnsi="Times New Roman"/>
                <w:b/>
                <w:bCs/>
                <w:lang w:eastAsia="sk-SK"/>
              </w:rPr>
            </w:pPr>
            <w:r w:rsidRPr="0042540F">
              <w:rPr>
                <w:rFonts w:ascii="Times New Roman" w:hAnsi="Times New Roman"/>
                <w:b/>
                <w:bCs/>
                <w:lang w:eastAsia="sk-SK"/>
              </w:rPr>
              <w:t xml:space="preserve">   Vypracoval:</w:t>
            </w:r>
          </w:p>
        </w:tc>
        <w:tc>
          <w:tcPr>
            <w:tcW w:w="2973" w:type="dxa"/>
            <w:gridSpan w:val="2"/>
            <w:tcBorders>
              <w:top w:val="single" w:sz="12" w:space="0" w:color="auto"/>
              <w:right w:val="single" w:sz="36" w:space="0" w:color="999999"/>
            </w:tcBorders>
            <w:vAlign w:val="center"/>
          </w:tcPr>
          <w:p w:rsidR="005461C0" w:rsidRPr="0042540F" w:rsidRDefault="005461C0" w:rsidP="00DD2AEE">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 xml:space="preserve">Dátum </w:t>
            </w:r>
            <w:r w:rsidRPr="0042540F">
              <w:rPr>
                <w:rFonts w:ascii="Times New Roman" w:hAnsi="Times New Roman"/>
                <w:szCs w:val="20"/>
                <w:vertAlign w:val="superscript"/>
                <w:lang w:eastAsia="sk-SK"/>
              </w:rPr>
              <w:t xml:space="preserve">: </w:t>
            </w:r>
            <w:r w:rsidR="00435D91">
              <w:rPr>
                <w:rFonts w:ascii="Times New Roman" w:hAnsi="Times New Roman"/>
                <w:szCs w:val="20"/>
                <w:lang w:eastAsia="sk-SK"/>
              </w:rPr>
              <w:t>14.0</w:t>
            </w:r>
            <w:r w:rsidR="0042540F" w:rsidRPr="0042540F">
              <w:rPr>
                <w:rFonts w:ascii="Times New Roman" w:hAnsi="Times New Roman"/>
                <w:szCs w:val="20"/>
                <w:lang w:eastAsia="sk-SK"/>
              </w:rPr>
              <w:t>9.</w:t>
            </w:r>
            <w:r w:rsidR="002D6C6A" w:rsidRPr="0042540F">
              <w:rPr>
                <w:rFonts w:ascii="Times New Roman" w:hAnsi="Times New Roman"/>
                <w:szCs w:val="20"/>
                <w:lang w:eastAsia="sk-SK"/>
              </w:rPr>
              <w:t>202</w:t>
            </w:r>
            <w:r w:rsidR="00DD2AEE" w:rsidRPr="0042540F">
              <w:rPr>
                <w:rFonts w:ascii="Times New Roman" w:hAnsi="Times New Roman"/>
                <w:szCs w:val="20"/>
                <w:lang w:eastAsia="sk-SK"/>
              </w:rPr>
              <w:t>3</w:t>
            </w:r>
            <w:r w:rsidRPr="0042540F">
              <w:rPr>
                <w:rFonts w:ascii="Times New Roman" w:hAnsi="Times New Roman"/>
                <w:sz w:val="16"/>
                <w:szCs w:val="16"/>
                <w:vertAlign w:val="superscript"/>
                <w:lang w:eastAsia="sk-SK"/>
              </w:rPr>
              <w:t xml:space="preserve">                          </w:t>
            </w:r>
          </w:p>
        </w:tc>
      </w:tr>
      <w:tr w:rsidR="005461C0" w:rsidRPr="00C76086" w:rsidTr="006F1359">
        <w:tblPrEx>
          <w:tblLook w:val="0000" w:firstRow="0" w:lastRow="0" w:firstColumn="0" w:lastColumn="0" w:noHBand="0" w:noVBand="0"/>
        </w:tblPrEx>
        <w:trPr>
          <w:cantSplit/>
          <w:trHeight w:hRule="exact" w:val="587"/>
        </w:trPr>
        <w:tc>
          <w:tcPr>
            <w:tcW w:w="1808" w:type="dxa"/>
            <w:tcBorders>
              <w:left w:val="single" w:sz="36" w:space="0" w:color="999999"/>
              <w:right w:val="single" w:sz="12" w:space="0" w:color="auto"/>
            </w:tcBorders>
            <w:vAlign w:val="center"/>
          </w:tcPr>
          <w:p w:rsidR="005461C0" w:rsidRPr="0042540F" w:rsidRDefault="005461C0" w:rsidP="00765232">
            <w:pPr>
              <w:rPr>
                <w:rFonts w:ascii="Times New Roman" w:hAnsi="Times New Roman"/>
                <w:sz w:val="16"/>
                <w:szCs w:val="16"/>
              </w:rPr>
            </w:pPr>
            <w:r w:rsidRPr="0042540F">
              <w:rPr>
                <w:rFonts w:ascii="Times New Roman" w:hAnsi="Times New Roman"/>
                <w:sz w:val="16"/>
                <w:szCs w:val="16"/>
              </w:rPr>
              <w:t>Nahradzuje dokument:</w:t>
            </w:r>
          </w:p>
        </w:tc>
        <w:tc>
          <w:tcPr>
            <w:tcW w:w="1300" w:type="dxa"/>
            <w:gridSpan w:val="2"/>
            <w:tcBorders>
              <w:left w:val="single" w:sz="12" w:space="0" w:color="auto"/>
              <w:right w:val="single" w:sz="12" w:space="0" w:color="auto"/>
            </w:tcBorders>
            <w:vAlign w:val="center"/>
          </w:tcPr>
          <w:p w:rsidR="005461C0" w:rsidRPr="0042540F" w:rsidRDefault="00F316B5" w:rsidP="00DD2AEE">
            <w:pPr>
              <w:jc w:val="center"/>
              <w:rPr>
                <w:rFonts w:ascii="Times New Roman" w:hAnsi="Times New Roman"/>
                <w:b/>
                <w:bCs/>
                <w:sz w:val="16"/>
                <w:szCs w:val="16"/>
              </w:rPr>
            </w:pPr>
            <w:r w:rsidRPr="0042540F">
              <w:rPr>
                <w:rFonts w:ascii="Times New Roman" w:hAnsi="Times New Roman"/>
                <w:b/>
                <w:bCs/>
                <w:sz w:val="16"/>
                <w:szCs w:val="16"/>
              </w:rPr>
              <w:t>PPŠ/202</w:t>
            </w:r>
            <w:r w:rsidR="00DD2AEE" w:rsidRPr="0042540F">
              <w:rPr>
                <w:rFonts w:ascii="Times New Roman" w:hAnsi="Times New Roman"/>
                <w:b/>
                <w:bCs/>
                <w:sz w:val="16"/>
                <w:szCs w:val="16"/>
              </w:rPr>
              <w:t>2</w:t>
            </w:r>
            <w:r w:rsidRPr="0042540F">
              <w:rPr>
                <w:rFonts w:ascii="Times New Roman" w:hAnsi="Times New Roman"/>
                <w:b/>
                <w:bCs/>
                <w:sz w:val="16"/>
                <w:szCs w:val="16"/>
              </w:rPr>
              <w:t>/202</w:t>
            </w:r>
            <w:r w:rsidR="00DD2AEE" w:rsidRPr="0042540F">
              <w:rPr>
                <w:rFonts w:ascii="Times New Roman" w:hAnsi="Times New Roman"/>
                <w:b/>
                <w:bCs/>
                <w:sz w:val="16"/>
                <w:szCs w:val="16"/>
              </w:rPr>
              <w:t>3</w:t>
            </w:r>
          </w:p>
        </w:tc>
        <w:tc>
          <w:tcPr>
            <w:tcW w:w="740" w:type="dxa"/>
            <w:tcBorders>
              <w:left w:val="nil"/>
              <w:right w:val="single" w:sz="12" w:space="0" w:color="auto"/>
            </w:tcBorders>
            <w:vAlign w:val="center"/>
          </w:tcPr>
          <w:p w:rsidR="005461C0" w:rsidRPr="0042540F" w:rsidRDefault="005461C0" w:rsidP="00765232">
            <w:pPr>
              <w:rPr>
                <w:rFonts w:ascii="Times New Roman" w:hAnsi="Times New Roman"/>
                <w:sz w:val="16"/>
                <w:szCs w:val="16"/>
              </w:rPr>
            </w:pPr>
            <w:r w:rsidRPr="0042540F">
              <w:rPr>
                <w:rFonts w:ascii="Times New Roman" w:hAnsi="Times New Roman"/>
                <w:sz w:val="16"/>
                <w:szCs w:val="16"/>
              </w:rPr>
              <w:t>Označ. súboru</w:t>
            </w:r>
          </w:p>
        </w:tc>
        <w:tc>
          <w:tcPr>
            <w:tcW w:w="956" w:type="dxa"/>
            <w:tcBorders>
              <w:left w:val="nil"/>
              <w:right w:val="single" w:sz="12" w:space="0" w:color="auto"/>
            </w:tcBorders>
            <w:vAlign w:val="center"/>
          </w:tcPr>
          <w:p w:rsidR="005461C0" w:rsidRPr="0042540F" w:rsidRDefault="005461C0" w:rsidP="00765232">
            <w:pPr>
              <w:jc w:val="center"/>
              <w:rPr>
                <w:rFonts w:ascii="Times New Roman" w:hAnsi="Times New Roman"/>
                <w:b/>
                <w:bCs/>
              </w:rPr>
            </w:pPr>
            <w:r w:rsidRPr="0042540F">
              <w:rPr>
                <w:rFonts w:ascii="Times New Roman" w:hAnsi="Times New Roman"/>
                <w:b/>
                <w:bCs/>
              </w:rPr>
              <w:t>PPŠ</w:t>
            </w:r>
          </w:p>
        </w:tc>
        <w:tc>
          <w:tcPr>
            <w:tcW w:w="1559" w:type="dxa"/>
            <w:vMerge/>
            <w:tcBorders>
              <w:left w:val="nil"/>
            </w:tcBorders>
            <w:vAlign w:val="center"/>
          </w:tcPr>
          <w:p w:rsidR="005461C0" w:rsidRPr="0042540F" w:rsidRDefault="005461C0" w:rsidP="00765232">
            <w:pPr>
              <w:rPr>
                <w:rFonts w:ascii="Times New Roman" w:hAnsi="Times New Roman"/>
              </w:rPr>
            </w:pPr>
          </w:p>
        </w:tc>
        <w:tc>
          <w:tcPr>
            <w:tcW w:w="2973" w:type="dxa"/>
            <w:gridSpan w:val="2"/>
            <w:tcBorders>
              <w:right w:val="single" w:sz="36" w:space="0" w:color="999999"/>
            </w:tcBorders>
            <w:vAlign w:val="center"/>
          </w:tcPr>
          <w:p w:rsidR="005461C0" w:rsidRPr="0042540F" w:rsidRDefault="005461C0" w:rsidP="00577D44">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 xml:space="preserve">Meno:   </w:t>
            </w:r>
            <w:r w:rsidRPr="0042540F">
              <w:rPr>
                <w:rFonts w:ascii="Times New Roman" w:hAnsi="Times New Roman"/>
                <w:sz w:val="16"/>
                <w:szCs w:val="16"/>
                <w:lang w:eastAsia="sk-SK"/>
              </w:rPr>
              <w:t xml:space="preserve"> </w:t>
            </w:r>
            <w:r w:rsidR="00577D44" w:rsidRPr="0042540F">
              <w:rPr>
                <w:rFonts w:ascii="Times New Roman" w:hAnsi="Times New Roman"/>
                <w:sz w:val="16"/>
                <w:szCs w:val="16"/>
                <w:lang w:eastAsia="sk-SK"/>
              </w:rPr>
              <w:t>vedenie školy</w:t>
            </w:r>
          </w:p>
        </w:tc>
      </w:tr>
      <w:tr w:rsidR="005461C0" w:rsidRPr="00C76086" w:rsidTr="00765232">
        <w:tblPrEx>
          <w:tblLook w:val="0000" w:firstRow="0" w:lastRow="0" w:firstColumn="0" w:lastColumn="0" w:noHBand="0" w:noVBand="0"/>
        </w:tblPrEx>
        <w:trPr>
          <w:cantSplit/>
          <w:trHeight w:hRule="exact" w:val="340"/>
        </w:trPr>
        <w:tc>
          <w:tcPr>
            <w:tcW w:w="3108" w:type="dxa"/>
            <w:gridSpan w:val="3"/>
            <w:tcBorders>
              <w:left w:val="single" w:sz="36" w:space="0" w:color="999999"/>
              <w:bottom w:val="single" w:sz="12" w:space="0" w:color="auto"/>
              <w:right w:val="single" w:sz="12" w:space="0" w:color="auto"/>
            </w:tcBorders>
            <w:vAlign w:val="center"/>
          </w:tcPr>
          <w:p w:rsidR="005461C0" w:rsidRPr="0042540F" w:rsidRDefault="005461C0" w:rsidP="00765232">
            <w:pPr>
              <w:rPr>
                <w:rFonts w:ascii="Times New Roman" w:hAnsi="Times New Roman"/>
                <w:sz w:val="16"/>
                <w:szCs w:val="16"/>
              </w:rPr>
            </w:pPr>
            <w:r w:rsidRPr="0042540F">
              <w:rPr>
                <w:rFonts w:ascii="Times New Roman" w:hAnsi="Times New Roman"/>
                <w:sz w:val="16"/>
                <w:szCs w:val="16"/>
              </w:rPr>
              <w:t>Počet strán celkom / Počet príloh:</w:t>
            </w:r>
          </w:p>
        </w:tc>
        <w:tc>
          <w:tcPr>
            <w:tcW w:w="1696" w:type="dxa"/>
            <w:gridSpan w:val="2"/>
            <w:tcBorders>
              <w:left w:val="nil"/>
              <w:bottom w:val="single" w:sz="12" w:space="0" w:color="auto"/>
              <w:right w:val="single" w:sz="12" w:space="0" w:color="auto"/>
            </w:tcBorders>
            <w:vAlign w:val="center"/>
          </w:tcPr>
          <w:p w:rsidR="005461C0" w:rsidRPr="0042540F" w:rsidRDefault="0042540F" w:rsidP="00B33D92">
            <w:pPr>
              <w:jc w:val="center"/>
              <w:rPr>
                <w:rFonts w:ascii="Times New Roman" w:hAnsi="Times New Roman"/>
                <w:b/>
                <w:bCs/>
                <w:sz w:val="18"/>
                <w:szCs w:val="18"/>
              </w:rPr>
            </w:pPr>
            <w:r w:rsidRPr="0042540F">
              <w:rPr>
                <w:rFonts w:ascii="Times New Roman" w:hAnsi="Times New Roman"/>
                <w:b/>
                <w:bCs/>
                <w:sz w:val="18"/>
                <w:szCs w:val="18"/>
              </w:rPr>
              <w:t>7</w:t>
            </w:r>
            <w:r w:rsidR="00B33D92" w:rsidRPr="0042540F">
              <w:rPr>
                <w:rFonts w:ascii="Times New Roman" w:hAnsi="Times New Roman"/>
                <w:b/>
                <w:bCs/>
                <w:sz w:val="18"/>
                <w:szCs w:val="18"/>
              </w:rPr>
              <w:t>4</w:t>
            </w:r>
            <w:r w:rsidR="00D44B8E" w:rsidRPr="0042540F">
              <w:rPr>
                <w:rFonts w:ascii="Times New Roman" w:hAnsi="Times New Roman"/>
                <w:b/>
                <w:bCs/>
                <w:sz w:val="18"/>
                <w:szCs w:val="18"/>
              </w:rPr>
              <w:t>/</w:t>
            </w:r>
            <w:r w:rsidRPr="0042540F">
              <w:rPr>
                <w:rFonts w:ascii="Times New Roman" w:hAnsi="Times New Roman"/>
                <w:b/>
                <w:bCs/>
                <w:sz w:val="18"/>
                <w:szCs w:val="18"/>
              </w:rPr>
              <w:t>8</w:t>
            </w:r>
          </w:p>
        </w:tc>
        <w:tc>
          <w:tcPr>
            <w:tcW w:w="1559" w:type="dxa"/>
            <w:vMerge/>
            <w:tcBorders>
              <w:left w:val="nil"/>
              <w:bottom w:val="single" w:sz="12" w:space="0" w:color="auto"/>
            </w:tcBorders>
            <w:vAlign w:val="center"/>
          </w:tcPr>
          <w:p w:rsidR="005461C0" w:rsidRPr="0042540F" w:rsidRDefault="005461C0" w:rsidP="00765232">
            <w:pPr>
              <w:rPr>
                <w:rFonts w:ascii="Times New Roman" w:hAnsi="Times New Roman"/>
              </w:rPr>
            </w:pPr>
          </w:p>
        </w:tc>
        <w:tc>
          <w:tcPr>
            <w:tcW w:w="2973" w:type="dxa"/>
            <w:gridSpan w:val="2"/>
            <w:tcBorders>
              <w:bottom w:val="single" w:sz="12" w:space="0" w:color="auto"/>
              <w:right w:val="single" w:sz="36" w:space="0" w:color="999999"/>
            </w:tcBorders>
            <w:vAlign w:val="center"/>
          </w:tcPr>
          <w:p w:rsidR="005461C0" w:rsidRPr="0042540F" w:rsidRDefault="005461C0" w:rsidP="00765232">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 xml:space="preserve">Podpis:                                                      </w:t>
            </w:r>
          </w:p>
        </w:tc>
      </w:tr>
      <w:tr w:rsidR="005461C0" w:rsidRPr="00C76086" w:rsidTr="00765232">
        <w:tblPrEx>
          <w:tblLook w:val="0000" w:firstRow="0" w:lastRow="0" w:firstColumn="0" w:lastColumn="0" w:noHBand="0" w:noVBand="0"/>
        </w:tblPrEx>
        <w:trPr>
          <w:cantSplit/>
          <w:trHeight w:hRule="exact" w:val="340"/>
        </w:trPr>
        <w:tc>
          <w:tcPr>
            <w:tcW w:w="1967" w:type="dxa"/>
            <w:gridSpan w:val="2"/>
            <w:vMerge w:val="restart"/>
            <w:tcBorders>
              <w:top w:val="single" w:sz="12" w:space="0" w:color="auto"/>
              <w:left w:val="single" w:sz="36" w:space="0" w:color="999999"/>
              <w:right w:val="single" w:sz="12" w:space="0" w:color="auto"/>
            </w:tcBorders>
            <w:vAlign w:val="center"/>
          </w:tcPr>
          <w:p w:rsidR="005461C0" w:rsidRPr="0042540F" w:rsidRDefault="005461C0" w:rsidP="00765232">
            <w:pPr>
              <w:rPr>
                <w:rFonts w:ascii="Times New Roman" w:hAnsi="Times New Roman"/>
                <w:b/>
                <w:bCs/>
              </w:rPr>
            </w:pPr>
            <w:r w:rsidRPr="0042540F">
              <w:rPr>
                <w:rFonts w:ascii="Times New Roman" w:hAnsi="Times New Roman"/>
                <w:b/>
                <w:bCs/>
              </w:rPr>
              <w:t>Pripomienkoval:</w:t>
            </w:r>
          </w:p>
        </w:tc>
        <w:tc>
          <w:tcPr>
            <w:tcW w:w="2837" w:type="dxa"/>
            <w:gridSpan w:val="3"/>
            <w:tcBorders>
              <w:top w:val="single" w:sz="12" w:space="0" w:color="auto"/>
              <w:left w:val="nil"/>
              <w:right w:val="single" w:sz="12" w:space="0" w:color="auto"/>
            </w:tcBorders>
            <w:vAlign w:val="center"/>
          </w:tcPr>
          <w:p w:rsidR="005461C0" w:rsidRPr="0042540F" w:rsidRDefault="005461C0" w:rsidP="00DD2AEE">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Dátum :</w:t>
            </w:r>
            <w:r w:rsidRPr="0042540F">
              <w:rPr>
                <w:rFonts w:ascii="Times New Roman" w:hAnsi="Times New Roman"/>
                <w:sz w:val="16"/>
                <w:szCs w:val="16"/>
                <w:lang w:eastAsia="sk-SK"/>
              </w:rPr>
              <w:t xml:space="preserve"> </w:t>
            </w:r>
            <w:r w:rsidR="002D6C6A" w:rsidRPr="0042540F">
              <w:rPr>
                <w:rFonts w:ascii="Times New Roman" w:hAnsi="Times New Roman"/>
                <w:szCs w:val="20"/>
                <w:lang w:eastAsia="sk-SK"/>
              </w:rPr>
              <w:t xml:space="preserve"> </w:t>
            </w:r>
            <w:r w:rsidR="0042540F" w:rsidRPr="0042540F">
              <w:rPr>
                <w:rFonts w:ascii="Times New Roman" w:hAnsi="Times New Roman"/>
                <w:szCs w:val="20"/>
                <w:lang w:eastAsia="sk-SK"/>
              </w:rPr>
              <w:t>18</w:t>
            </w:r>
            <w:r w:rsidR="00EE5073" w:rsidRPr="0042540F">
              <w:rPr>
                <w:rFonts w:ascii="Times New Roman" w:hAnsi="Times New Roman"/>
                <w:szCs w:val="20"/>
                <w:lang w:eastAsia="sk-SK"/>
              </w:rPr>
              <w:t>.09.</w:t>
            </w:r>
            <w:r w:rsidR="002D6C6A" w:rsidRPr="0042540F">
              <w:rPr>
                <w:rFonts w:ascii="Times New Roman" w:hAnsi="Times New Roman"/>
                <w:szCs w:val="20"/>
                <w:lang w:eastAsia="sk-SK"/>
              </w:rPr>
              <w:t>202</w:t>
            </w:r>
            <w:r w:rsidR="00DD2AEE" w:rsidRPr="0042540F">
              <w:rPr>
                <w:rFonts w:ascii="Times New Roman" w:hAnsi="Times New Roman"/>
                <w:szCs w:val="20"/>
                <w:lang w:eastAsia="sk-SK"/>
              </w:rPr>
              <w:t>3</w:t>
            </w:r>
          </w:p>
        </w:tc>
        <w:tc>
          <w:tcPr>
            <w:tcW w:w="1559" w:type="dxa"/>
            <w:vMerge w:val="restart"/>
            <w:tcBorders>
              <w:top w:val="single" w:sz="12" w:space="0" w:color="auto"/>
              <w:left w:val="nil"/>
            </w:tcBorders>
            <w:vAlign w:val="center"/>
          </w:tcPr>
          <w:p w:rsidR="005461C0" w:rsidRPr="0042540F" w:rsidRDefault="005461C0" w:rsidP="00765232">
            <w:pPr>
              <w:rPr>
                <w:rFonts w:ascii="Times New Roman" w:hAnsi="Times New Roman"/>
                <w:b/>
                <w:bCs/>
              </w:rPr>
            </w:pPr>
            <w:r w:rsidRPr="0042540F">
              <w:rPr>
                <w:rFonts w:ascii="Times New Roman" w:hAnsi="Times New Roman"/>
              </w:rPr>
              <w:t xml:space="preserve">    </w:t>
            </w:r>
            <w:r w:rsidRPr="0042540F">
              <w:rPr>
                <w:rFonts w:ascii="Times New Roman" w:hAnsi="Times New Roman"/>
                <w:b/>
                <w:bCs/>
              </w:rPr>
              <w:t>Schválil :</w:t>
            </w:r>
          </w:p>
        </w:tc>
        <w:tc>
          <w:tcPr>
            <w:tcW w:w="2973" w:type="dxa"/>
            <w:gridSpan w:val="2"/>
            <w:tcBorders>
              <w:top w:val="single" w:sz="12" w:space="0" w:color="auto"/>
              <w:right w:val="single" w:sz="36" w:space="0" w:color="999999"/>
            </w:tcBorders>
            <w:vAlign w:val="center"/>
          </w:tcPr>
          <w:p w:rsidR="005461C0" w:rsidRPr="0042540F" w:rsidRDefault="005461C0" w:rsidP="00DD2AEE">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 xml:space="preserve">Dátum : </w:t>
            </w:r>
            <w:r w:rsidR="00A36551" w:rsidRPr="0042540F">
              <w:rPr>
                <w:rFonts w:ascii="Times New Roman" w:hAnsi="Times New Roman"/>
                <w:szCs w:val="20"/>
                <w:lang w:eastAsia="sk-SK"/>
              </w:rPr>
              <w:t xml:space="preserve">  </w:t>
            </w:r>
            <w:r w:rsidR="00435D91">
              <w:rPr>
                <w:rFonts w:ascii="Times New Roman" w:hAnsi="Times New Roman"/>
                <w:szCs w:val="20"/>
                <w:lang w:eastAsia="sk-SK"/>
              </w:rPr>
              <w:t>18.09.2023</w:t>
            </w:r>
          </w:p>
        </w:tc>
      </w:tr>
      <w:tr w:rsidR="005461C0" w:rsidRPr="00C76086" w:rsidTr="00765232">
        <w:tblPrEx>
          <w:tblLook w:val="0000" w:firstRow="0" w:lastRow="0" w:firstColumn="0" w:lastColumn="0" w:noHBand="0" w:noVBand="0"/>
        </w:tblPrEx>
        <w:trPr>
          <w:cantSplit/>
          <w:trHeight w:hRule="exact" w:val="284"/>
        </w:trPr>
        <w:tc>
          <w:tcPr>
            <w:tcW w:w="1967" w:type="dxa"/>
            <w:gridSpan w:val="2"/>
            <w:vMerge/>
            <w:tcBorders>
              <w:left w:val="single" w:sz="36" w:space="0" w:color="999999"/>
              <w:right w:val="single" w:sz="12" w:space="0" w:color="auto"/>
            </w:tcBorders>
            <w:vAlign w:val="center"/>
          </w:tcPr>
          <w:p w:rsidR="005461C0" w:rsidRPr="0042540F" w:rsidRDefault="005461C0" w:rsidP="00765232">
            <w:pPr>
              <w:rPr>
                <w:rFonts w:ascii="Times New Roman" w:hAnsi="Times New Roman"/>
                <w:b/>
                <w:bCs/>
              </w:rPr>
            </w:pPr>
          </w:p>
        </w:tc>
        <w:tc>
          <w:tcPr>
            <w:tcW w:w="2837" w:type="dxa"/>
            <w:gridSpan w:val="3"/>
            <w:tcBorders>
              <w:left w:val="nil"/>
              <w:right w:val="single" w:sz="12" w:space="0" w:color="auto"/>
            </w:tcBorders>
            <w:vAlign w:val="center"/>
          </w:tcPr>
          <w:p w:rsidR="005461C0" w:rsidRPr="0042540F" w:rsidRDefault="005461C0" w:rsidP="00765232">
            <w:pPr>
              <w:pStyle w:val="Hlavika"/>
              <w:tabs>
                <w:tab w:val="clear" w:pos="4536"/>
                <w:tab w:val="clear" w:pos="9072"/>
              </w:tabs>
              <w:rPr>
                <w:rFonts w:ascii="Times New Roman" w:hAnsi="Times New Roman"/>
                <w:sz w:val="16"/>
                <w:szCs w:val="16"/>
                <w:lang w:eastAsia="sk-SK"/>
              </w:rPr>
            </w:pPr>
            <w:r w:rsidRPr="0042540F">
              <w:rPr>
                <w:rFonts w:ascii="Times New Roman" w:hAnsi="Times New Roman"/>
                <w:sz w:val="16"/>
                <w:szCs w:val="16"/>
                <w:vertAlign w:val="superscript"/>
                <w:lang w:eastAsia="sk-SK"/>
              </w:rPr>
              <w:t xml:space="preserve">Meno:       </w:t>
            </w:r>
            <w:r w:rsidRPr="0042540F">
              <w:rPr>
                <w:rFonts w:ascii="Times New Roman" w:hAnsi="Times New Roman"/>
                <w:sz w:val="16"/>
                <w:szCs w:val="16"/>
                <w:lang w:eastAsia="sk-SK"/>
              </w:rPr>
              <w:t>Pedagogická rada</w:t>
            </w:r>
            <w:r w:rsidRPr="0042540F">
              <w:rPr>
                <w:rFonts w:ascii="Times New Roman" w:hAnsi="Times New Roman"/>
                <w:sz w:val="16"/>
                <w:szCs w:val="16"/>
                <w:vertAlign w:val="superscript"/>
                <w:lang w:eastAsia="sk-SK"/>
              </w:rPr>
              <w:t xml:space="preserve"> </w:t>
            </w:r>
            <w:r w:rsidRPr="0042540F">
              <w:rPr>
                <w:rFonts w:ascii="Times New Roman" w:hAnsi="Times New Roman"/>
                <w:sz w:val="16"/>
                <w:szCs w:val="16"/>
                <w:lang w:eastAsia="sk-SK"/>
              </w:rPr>
              <w:t xml:space="preserve"> </w:t>
            </w:r>
            <w:r w:rsidRPr="0042540F">
              <w:rPr>
                <w:rFonts w:ascii="Times New Roman" w:hAnsi="Times New Roman"/>
                <w:sz w:val="16"/>
                <w:szCs w:val="16"/>
                <w:vertAlign w:val="superscript"/>
                <w:lang w:eastAsia="sk-SK"/>
              </w:rPr>
              <w:t xml:space="preserve">    </w:t>
            </w:r>
          </w:p>
        </w:tc>
        <w:tc>
          <w:tcPr>
            <w:tcW w:w="1559" w:type="dxa"/>
            <w:vMerge/>
            <w:tcBorders>
              <w:left w:val="nil"/>
            </w:tcBorders>
            <w:vAlign w:val="center"/>
          </w:tcPr>
          <w:p w:rsidR="005461C0" w:rsidRPr="0042540F" w:rsidRDefault="005461C0" w:rsidP="00765232">
            <w:pPr>
              <w:rPr>
                <w:rFonts w:ascii="Times New Roman" w:hAnsi="Times New Roman"/>
              </w:rPr>
            </w:pPr>
          </w:p>
        </w:tc>
        <w:tc>
          <w:tcPr>
            <w:tcW w:w="2973" w:type="dxa"/>
            <w:gridSpan w:val="2"/>
            <w:tcBorders>
              <w:right w:val="single" w:sz="36" w:space="0" w:color="999999"/>
            </w:tcBorders>
            <w:vAlign w:val="center"/>
          </w:tcPr>
          <w:p w:rsidR="005461C0" w:rsidRPr="0042540F" w:rsidRDefault="005461C0" w:rsidP="00F316B5">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 xml:space="preserve">Meno:     </w:t>
            </w:r>
            <w:r w:rsidR="00F316B5" w:rsidRPr="0042540F">
              <w:rPr>
                <w:rFonts w:ascii="Times New Roman" w:hAnsi="Times New Roman"/>
                <w:sz w:val="16"/>
                <w:szCs w:val="16"/>
                <w:lang w:eastAsia="sk-SK"/>
              </w:rPr>
              <w:t>Mgr. Enik</w:t>
            </w:r>
            <w:r w:rsidR="00F316B5" w:rsidRPr="0042540F">
              <w:rPr>
                <w:rFonts w:ascii="Times New Roman" w:hAnsi="Times New Roman"/>
                <w:sz w:val="16"/>
                <w:szCs w:val="16"/>
                <w:lang w:val="hu-HU" w:eastAsia="sk-SK"/>
              </w:rPr>
              <w:t>ő Pogányová</w:t>
            </w:r>
            <w:r w:rsidR="00F316B5" w:rsidRPr="0042540F">
              <w:rPr>
                <w:rFonts w:ascii="Times New Roman" w:hAnsi="Times New Roman"/>
                <w:sz w:val="16"/>
                <w:szCs w:val="16"/>
                <w:vertAlign w:val="superscript"/>
                <w:lang w:eastAsia="sk-SK"/>
              </w:rPr>
              <w:t xml:space="preserve">   </w:t>
            </w:r>
            <w:r w:rsidRPr="0042540F">
              <w:rPr>
                <w:rFonts w:ascii="Times New Roman" w:hAnsi="Times New Roman"/>
                <w:sz w:val="16"/>
                <w:szCs w:val="16"/>
                <w:vertAlign w:val="superscript"/>
                <w:lang w:eastAsia="sk-SK"/>
              </w:rPr>
              <w:t xml:space="preserve">                         </w:t>
            </w:r>
          </w:p>
        </w:tc>
      </w:tr>
      <w:tr w:rsidR="005461C0" w:rsidRPr="00C76086" w:rsidTr="00765232">
        <w:tblPrEx>
          <w:tblLook w:val="0000" w:firstRow="0" w:lastRow="0" w:firstColumn="0" w:lastColumn="0" w:noHBand="0" w:noVBand="0"/>
        </w:tblPrEx>
        <w:trPr>
          <w:cantSplit/>
          <w:trHeight w:hRule="exact" w:val="284"/>
        </w:trPr>
        <w:tc>
          <w:tcPr>
            <w:tcW w:w="1967" w:type="dxa"/>
            <w:gridSpan w:val="2"/>
            <w:vMerge/>
            <w:tcBorders>
              <w:left w:val="single" w:sz="36" w:space="0" w:color="999999"/>
              <w:bottom w:val="single" w:sz="36" w:space="0" w:color="999999"/>
              <w:right w:val="single" w:sz="12" w:space="0" w:color="auto"/>
            </w:tcBorders>
            <w:vAlign w:val="center"/>
          </w:tcPr>
          <w:p w:rsidR="005461C0" w:rsidRPr="0042540F" w:rsidRDefault="005461C0" w:rsidP="00765232">
            <w:pPr>
              <w:rPr>
                <w:rFonts w:ascii="Times New Roman" w:hAnsi="Times New Roman"/>
                <w:b/>
                <w:bCs/>
              </w:rPr>
            </w:pPr>
          </w:p>
        </w:tc>
        <w:tc>
          <w:tcPr>
            <w:tcW w:w="2837" w:type="dxa"/>
            <w:gridSpan w:val="3"/>
            <w:tcBorders>
              <w:left w:val="nil"/>
              <w:bottom w:val="single" w:sz="36" w:space="0" w:color="999999"/>
              <w:right w:val="single" w:sz="12" w:space="0" w:color="auto"/>
            </w:tcBorders>
            <w:vAlign w:val="center"/>
          </w:tcPr>
          <w:p w:rsidR="005461C0" w:rsidRPr="0042540F" w:rsidRDefault="005461C0" w:rsidP="00765232">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Podpis:</w:t>
            </w:r>
          </w:p>
        </w:tc>
        <w:tc>
          <w:tcPr>
            <w:tcW w:w="1559" w:type="dxa"/>
            <w:vMerge/>
            <w:tcBorders>
              <w:left w:val="nil"/>
              <w:bottom w:val="single" w:sz="36" w:space="0" w:color="999999"/>
            </w:tcBorders>
            <w:vAlign w:val="center"/>
          </w:tcPr>
          <w:p w:rsidR="005461C0" w:rsidRPr="0042540F" w:rsidRDefault="005461C0" w:rsidP="00765232">
            <w:pPr>
              <w:rPr>
                <w:rFonts w:ascii="Times New Roman" w:hAnsi="Times New Roman"/>
              </w:rPr>
            </w:pPr>
          </w:p>
        </w:tc>
        <w:tc>
          <w:tcPr>
            <w:tcW w:w="2973" w:type="dxa"/>
            <w:gridSpan w:val="2"/>
            <w:tcBorders>
              <w:bottom w:val="single" w:sz="36" w:space="0" w:color="999999"/>
              <w:right w:val="single" w:sz="36" w:space="0" w:color="999999"/>
            </w:tcBorders>
            <w:vAlign w:val="center"/>
          </w:tcPr>
          <w:p w:rsidR="005461C0" w:rsidRPr="0042540F" w:rsidRDefault="005461C0" w:rsidP="00765232">
            <w:pPr>
              <w:pStyle w:val="Hlavika"/>
              <w:tabs>
                <w:tab w:val="clear" w:pos="4536"/>
                <w:tab w:val="clear" w:pos="9072"/>
              </w:tabs>
              <w:rPr>
                <w:rFonts w:ascii="Times New Roman" w:hAnsi="Times New Roman"/>
                <w:sz w:val="16"/>
                <w:szCs w:val="16"/>
                <w:vertAlign w:val="superscript"/>
                <w:lang w:eastAsia="sk-SK"/>
              </w:rPr>
            </w:pPr>
            <w:r w:rsidRPr="0042540F">
              <w:rPr>
                <w:rFonts w:ascii="Times New Roman" w:hAnsi="Times New Roman"/>
                <w:sz w:val="16"/>
                <w:szCs w:val="16"/>
                <w:vertAlign w:val="superscript"/>
                <w:lang w:eastAsia="sk-SK"/>
              </w:rPr>
              <w:t>Podpis:</w:t>
            </w:r>
          </w:p>
        </w:tc>
      </w:tr>
    </w:tbl>
    <w:p w:rsidR="001C53C2" w:rsidRDefault="001C53C2" w:rsidP="008E6072">
      <w:pPr>
        <w:tabs>
          <w:tab w:val="right" w:leader="dot" w:pos="9214"/>
        </w:tabs>
        <w:rPr>
          <w:rFonts w:ascii="Calibri" w:eastAsia="Times New Roman" w:hAnsi="Calibri"/>
          <w:sz w:val="22"/>
          <w:lang w:eastAsia="ja-JP"/>
        </w:rPr>
      </w:pPr>
    </w:p>
    <w:p w:rsidR="001C53C2" w:rsidRPr="00026210" w:rsidRDefault="001C53C2" w:rsidP="00F43693">
      <w:pPr>
        <w:rPr>
          <w:b/>
          <w:sz w:val="32"/>
          <w:szCs w:val="32"/>
        </w:rPr>
      </w:pPr>
      <w:r>
        <w:rPr>
          <w:lang w:eastAsia="ja-JP"/>
        </w:rPr>
        <w:br w:type="page"/>
      </w:r>
      <w:r w:rsidRPr="00026210">
        <w:rPr>
          <w:b/>
          <w:sz w:val="32"/>
          <w:szCs w:val="32"/>
        </w:rPr>
        <w:lastRenderedPageBreak/>
        <w:t>Obsah</w:t>
      </w:r>
      <w:bookmarkStart w:id="6" w:name="_GoBack"/>
      <w:bookmarkEnd w:id="6"/>
    </w:p>
    <w:p w:rsidR="009E3868" w:rsidRDefault="006F5799">
      <w:pPr>
        <w:pStyle w:val="Obsah1"/>
        <w:rPr>
          <w:rFonts w:asciiTheme="minorHAnsi" w:eastAsiaTheme="minorEastAsia" w:hAnsiTheme="minorHAnsi" w:cstheme="minorBidi"/>
          <w:b w:val="0"/>
          <w:sz w:val="22"/>
          <w:szCs w:val="22"/>
          <w:lang w:eastAsia="sk-SK"/>
        </w:rPr>
      </w:pPr>
      <w:r>
        <w:rPr>
          <w:rFonts w:ascii="Calibri" w:hAnsi="Calibri"/>
          <w:sz w:val="22"/>
        </w:rPr>
        <w:fldChar w:fldCharType="begin"/>
      </w:r>
      <w:r>
        <w:rPr>
          <w:rFonts w:ascii="Calibri" w:hAnsi="Calibri"/>
          <w:sz w:val="22"/>
        </w:rPr>
        <w:instrText xml:space="preserve"> TOC \o "1-2" \h \z \u </w:instrText>
      </w:r>
      <w:r>
        <w:rPr>
          <w:rFonts w:ascii="Calibri" w:hAnsi="Calibri"/>
          <w:sz w:val="22"/>
        </w:rPr>
        <w:fldChar w:fldCharType="separate"/>
      </w:r>
      <w:hyperlink w:anchor="_Toc147320386" w:history="1">
        <w:r w:rsidR="009E3868" w:rsidRPr="00492B76">
          <w:rPr>
            <w:rStyle w:val="Hypertextovprepojenie"/>
          </w:rPr>
          <w:t>I.</w:t>
        </w:r>
        <w:r w:rsidR="009E3868">
          <w:rPr>
            <w:rFonts w:asciiTheme="minorHAnsi" w:eastAsiaTheme="minorEastAsia" w:hAnsiTheme="minorHAnsi" w:cstheme="minorBidi"/>
            <w:b w:val="0"/>
            <w:sz w:val="22"/>
            <w:szCs w:val="22"/>
            <w:lang w:eastAsia="sk-SK"/>
          </w:rPr>
          <w:tab/>
        </w:r>
        <w:r w:rsidR="009E3868" w:rsidRPr="00492B76">
          <w:rPr>
            <w:rStyle w:val="Hypertextovprepojenie"/>
          </w:rPr>
          <w:t>Organizácia školského roku 2023/2024</w:t>
        </w:r>
        <w:r w:rsidR="009E3868">
          <w:rPr>
            <w:webHidden/>
          </w:rPr>
          <w:tab/>
        </w:r>
        <w:r w:rsidR="009E3868">
          <w:rPr>
            <w:webHidden/>
          </w:rPr>
          <w:fldChar w:fldCharType="begin"/>
        </w:r>
        <w:r w:rsidR="009E3868">
          <w:rPr>
            <w:webHidden/>
          </w:rPr>
          <w:instrText xml:space="preserve"> PAGEREF _Toc147320386 \h </w:instrText>
        </w:r>
        <w:r w:rsidR="009E3868">
          <w:rPr>
            <w:webHidden/>
          </w:rPr>
        </w:r>
        <w:r w:rsidR="009E3868">
          <w:rPr>
            <w:webHidden/>
          </w:rPr>
          <w:fldChar w:fldCharType="separate"/>
        </w:r>
        <w:r w:rsidR="009E3868">
          <w:rPr>
            <w:webHidden/>
          </w:rPr>
          <w:t>3</w:t>
        </w:r>
        <w:r w:rsidR="009E3868">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87" w:history="1">
        <w:r w:rsidRPr="00492B76">
          <w:rPr>
            <w:rStyle w:val="Hypertextovprepojenie"/>
          </w:rPr>
          <w:t>I.1.</w:t>
        </w:r>
        <w:r>
          <w:rPr>
            <w:rFonts w:asciiTheme="minorHAnsi" w:eastAsiaTheme="minorEastAsia" w:hAnsiTheme="minorHAnsi" w:cstheme="minorBidi"/>
            <w:sz w:val="22"/>
            <w:szCs w:val="22"/>
            <w:lang w:eastAsia="sk-SK"/>
          </w:rPr>
          <w:tab/>
        </w:r>
        <w:r w:rsidRPr="00492B76">
          <w:rPr>
            <w:rStyle w:val="Hypertextovprepojenie"/>
          </w:rPr>
          <w:t>Obdobie školského vyučovania</w:t>
        </w:r>
        <w:r>
          <w:rPr>
            <w:webHidden/>
          </w:rPr>
          <w:tab/>
        </w:r>
        <w:r>
          <w:rPr>
            <w:webHidden/>
          </w:rPr>
          <w:fldChar w:fldCharType="begin"/>
        </w:r>
        <w:r>
          <w:rPr>
            <w:webHidden/>
          </w:rPr>
          <w:instrText xml:space="preserve"> PAGEREF _Toc147320387 \h </w:instrText>
        </w:r>
        <w:r>
          <w:rPr>
            <w:webHidden/>
          </w:rPr>
        </w:r>
        <w:r>
          <w:rPr>
            <w:webHidden/>
          </w:rPr>
          <w:fldChar w:fldCharType="separate"/>
        </w:r>
        <w:r>
          <w:rPr>
            <w:webHidden/>
          </w:rPr>
          <w:t>3</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88" w:history="1">
        <w:r w:rsidRPr="00492B76">
          <w:rPr>
            <w:rStyle w:val="Hypertextovprepojenie"/>
          </w:rPr>
          <w:t>I.2.</w:t>
        </w:r>
        <w:r>
          <w:rPr>
            <w:rFonts w:asciiTheme="minorHAnsi" w:eastAsiaTheme="minorEastAsia" w:hAnsiTheme="minorHAnsi" w:cstheme="minorBidi"/>
            <w:sz w:val="22"/>
            <w:szCs w:val="22"/>
            <w:lang w:eastAsia="sk-SK"/>
          </w:rPr>
          <w:tab/>
        </w:r>
        <w:r w:rsidRPr="00492B76">
          <w:rPr>
            <w:rStyle w:val="Hypertextovprepojenie"/>
          </w:rPr>
          <w:t>Školské prázdniny</w:t>
        </w:r>
        <w:r>
          <w:rPr>
            <w:webHidden/>
          </w:rPr>
          <w:tab/>
        </w:r>
        <w:r>
          <w:rPr>
            <w:webHidden/>
          </w:rPr>
          <w:fldChar w:fldCharType="begin"/>
        </w:r>
        <w:r>
          <w:rPr>
            <w:webHidden/>
          </w:rPr>
          <w:instrText xml:space="preserve"> PAGEREF _Toc147320388 \h </w:instrText>
        </w:r>
        <w:r>
          <w:rPr>
            <w:webHidden/>
          </w:rPr>
        </w:r>
        <w:r>
          <w:rPr>
            <w:webHidden/>
          </w:rPr>
          <w:fldChar w:fldCharType="separate"/>
        </w:r>
        <w:r>
          <w:rPr>
            <w:webHidden/>
          </w:rPr>
          <w:t>3</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89" w:history="1">
        <w:r w:rsidRPr="00492B76">
          <w:rPr>
            <w:rStyle w:val="Hypertextovprepojenie"/>
          </w:rPr>
          <w:t>I.3.</w:t>
        </w:r>
        <w:r>
          <w:rPr>
            <w:rFonts w:asciiTheme="minorHAnsi" w:eastAsiaTheme="minorEastAsia" w:hAnsiTheme="minorHAnsi" w:cstheme="minorBidi"/>
            <w:sz w:val="22"/>
            <w:szCs w:val="22"/>
            <w:lang w:eastAsia="sk-SK"/>
          </w:rPr>
          <w:tab/>
        </w:r>
        <w:r w:rsidRPr="00492B76">
          <w:rPr>
            <w:rStyle w:val="Hypertextovprepojenie"/>
          </w:rPr>
          <w:t>Štátne sviatky počas školského roka 2023/2024</w:t>
        </w:r>
        <w:r>
          <w:rPr>
            <w:webHidden/>
          </w:rPr>
          <w:tab/>
        </w:r>
        <w:r>
          <w:rPr>
            <w:webHidden/>
          </w:rPr>
          <w:fldChar w:fldCharType="begin"/>
        </w:r>
        <w:r>
          <w:rPr>
            <w:webHidden/>
          </w:rPr>
          <w:instrText xml:space="preserve"> PAGEREF _Toc147320389 \h </w:instrText>
        </w:r>
        <w:r>
          <w:rPr>
            <w:webHidden/>
          </w:rPr>
        </w:r>
        <w:r>
          <w:rPr>
            <w:webHidden/>
          </w:rPr>
          <w:fldChar w:fldCharType="separate"/>
        </w:r>
        <w:r>
          <w:rPr>
            <w:webHidden/>
          </w:rPr>
          <w:t>3</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90" w:history="1">
        <w:r w:rsidRPr="00492B76">
          <w:rPr>
            <w:rStyle w:val="Hypertextovprepojenie"/>
          </w:rPr>
          <w:t>I.4.</w:t>
        </w:r>
        <w:r>
          <w:rPr>
            <w:rFonts w:asciiTheme="minorHAnsi" w:eastAsiaTheme="minorEastAsia" w:hAnsiTheme="minorHAnsi" w:cstheme="minorBidi"/>
            <w:sz w:val="22"/>
            <w:szCs w:val="22"/>
            <w:lang w:eastAsia="sk-SK"/>
          </w:rPr>
          <w:tab/>
        </w:r>
        <w:r w:rsidRPr="00492B76">
          <w:rPr>
            <w:rStyle w:val="Hypertextovprepojenie"/>
          </w:rPr>
          <w:t>Ďalšie sviatky a dni pracovného pokoja počas školského roka 2023/2024</w:t>
        </w:r>
        <w:r>
          <w:rPr>
            <w:webHidden/>
          </w:rPr>
          <w:tab/>
        </w:r>
        <w:r>
          <w:rPr>
            <w:webHidden/>
          </w:rPr>
          <w:fldChar w:fldCharType="begin"/>
        </w:r>
        <w:r>
          <w:rPr>
            <w:webHidden/>
          </w:rPr>
          <w:instrText xml:space="preserve"> PAGEREF _Toc147320390 \h </w:instrText>
        </w:r>
        <w:r>
          <w:rPr>
            <w:webHidden/>
          </w:rPr>
        </w:r>
        <w:r>
          <w:rPr>
            <w:webHidden/>
          </w:rPr>
          <w:fldChar w:fldCharType="separate"/>
        </w:r>
        <w:r>
          <w:rPr>
            <w:webHidden/>
          </w:rPr>
          <w:t>4</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391" w:history="1">
        <w:r w:rsidRPr="00492B76">
          <w:rPr>
            <w:rStyle w:val="Hypertextovprepojenie"/>
          </w:rPr>
          <w:t>II.</w:t>
        </w:r>
        <w:r>
          <w:rPr>
            <w:rFonts w:asciiTheme="minorHAnsi" w:eastAsiaTheme="minorEastAsia" w:hAnsiTheme="minorHAnsi" w:cstheme="minorBidi"/>
            <w:b w:val="0"/>
            <w:sz w:val="22"/>
            <w:szCs w:val="22"/>
            <w:lang w:eastAsia="sk-SK"/>
          </w:rPr>
          <w:tab/>
        </w:r>
        <w:r w:rsidRPr="00492B76">
          <w:rPr>
            <w:rStyle w:val="Hypertextovprepojenie"/>
          </w:rPr>
          <w:t>Prijímacie skúšky a ukončovanie štúdia</w:t>
        </w:r>
        <w:r>
          <w:rPr>
            <w:webHidden/>
          </w:rPr>
          <w:tab/>
        </w:r>
        <w:r>
          <w:rPr>
            <w:webHidden/>
          </w:rPr>
          <w:fldChar w:fldCharType="begin"/>
        </w:r>
        <w:r>
          <w:rPr>
            <w:webHidden/>
          </w:rPr>
          <w:instrText xml:space="preserve"> PAGEREF _Toc147320391 \h </w:instrText>
        </w:r>
        <w:r>
          <w:rPr>
            <w:webHidden/>
          </w:rPr>
        </w:r>
        <w:r>
          <w:rPr>
            <w:webHidden/>
          </w:rPr>
          <w:fldChar w:fldCharType="separate"/>
        </w:r>
        <w:r>
          <w:rPr>
            <w:webHidden/>
          </w:rPr>
          <w:t>4</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92" w:history="1">
        <w:r w:rsidRPr="00492B76">
          <w:rPr>
            <w:rStyle w:val="Hypertextovprepojenie"/>
          </w:rPr>
          <w:t>II.1.</w:t>
        </w:r>
        <w:r>
          <w:rPr>
            <w:rFonts w:asciiTheme="minorHAnsi" w:eastAsiaTheme="minorEastAsia" w:hAnsiTheme="minorHAnsi" w:cstheme="minorBidi"/>
            <w:sz w:val="22"/>
            <w:szCs w:val="22"/>
            <w:lang w:eastAsia="sk-SK"/>
          </w:rPr>
          <w:tab/>
        </w:r>
        <w:r w:rsidRPr="00492B76">
          <w:rPr>
            <w:rStyle w:val="Hypertextovprepojenie"/>
          </w:rPr>
          <w:t>Maturitná skúška - termíny konania MS:</w:t>
        </w:r>
        <w:r>
          <w:rPr>
            <w:webHidden/>
          </w:rPr>
          <w:tab/>
        </w:r>
        <w:r>
          <w:rPr>
            <w:webHidden/>
          </w:rPr>
          <w:fldChar w:fldCharType="begin"/>
        </w:r>
        <w:r>
          <w:rPr>
            <w:webHidden/>
          </w:rPr>
          <w:instrText xml:space="preserve"> PAGEREF _Toc147320392 \h </w:instrText>
        </w:r>
        <w:r>
          <w:rPr>
            <w:webHidden/>
          </w:rPr>
        </w:r>
        <w:r>
          <w:rPr>
            <w:webHidden/>
          </w:rPr>
          <w:fldChar w:fldCharType="separate"/>
        </w:r>
        <w:r>
          <w:rPr>
            <w:webHidden/>
          </w:rPr>
          <w:t>4</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93" w:history="1">
        <w:r w:rsidRPr="00492B76">
          <w:rPr>
            <w:rStyle w:val="Hypertextovprepojenie"/>
          </w:rPr>
          <w:t>II.2.</w:t>
        </w:r>
        <w:r>
          <w:rPr>
            <w:rFonts w:asciiTheme="minorHAnsi" w:eastAsiaTheme="minorEastAsia" w:hAnsiTheme="minorHAnsi" w:cstheme="minorBidi"/>
            <w:sz w:val="22"/>
            <w:szCs w:val="22"/>
            <w:lang w:eastAsia="sk-SK"/>
          </w:rPr>
          <w:tab/>
        </w:r>
        <w:r w:rsidRPr="00492B76">
          <w:rPr>
            <w:rStyle w:val="Hypertextovprepojenie"/>
          </w:rPr>
          <w:t>Záverečná skúška</w:t>
        </w:r>
        <w:r>
          <w:rPr>
            <w:webHidden/>
          </w:rPr>
          <w:tab/>
        </w:r>
        <w:r>
          <w:rPr>
            <w:webHidden/>
          </w:rPr>
          <w:fldChar w:fldCharType="begin"/>
        </w:r>
        <w:r>
          <w:rPr>
            <w:webHidden/>
          </w:rPr>
          <w:instrText xml:space="preserve"> PAGEREF _Toc147320393 \h </w:instrText>
        </w:r>
        <w:r>
          <w:rPr>
            <w:webHidden/>
          </w:rPr>
        </w:r>
        <w:r>
          <w:rPr>
            <w:webHidden/>
          </w:rPr>
          <w:fldChar w:fldCharType="separate"/>
        </w:r>
        <w:r>
          <w:rPr>
            <w:webHidden/>
          </w:rPr>
          <w:t>5</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94" w:history="1">
        <w:r w:rsidRPr="00492B76">
          <w:rPr>
            <w:rStyle w:val="Hypertextovprepojenie"/>
          </w:rPr>
          <w:t>II.3.</w:t>
        </w:r>
        <w:r>
          <w:rPr>
            <w:rFonts w:asciiTheme="minorHAnsi" w:eastAsiaTheme="minorEastAsia" w:hAnsiTheme="minorHAnsi" w:cstheme="minorBidi"/>
            <w:sz w:val="22"/>
            <w:szCs w:val="22"/>
            <w:lang w:eastAsia="sk-SK"/>
          </w:rPr>
          <w:tab/>
        </w:r>
        <w:r w:rsidRPr="00492B76">
          <w:rPr>
            <w:rStyle w:val="Hypertextovprepojenie"/>
          </w:rPr>
          <w:t>Prijímacie skúšky na stredné školy v školskom roku 2023/2024 pre školský rok 2024/2025</w:t>
        </w:r>
        <w:r>
          <w:rPr>
            <w:webHidden/>
          </w:rPr>
          <w:tab/>
        </w:r>
        <w:r>
          <w:rPr>
            <w:webHidden/>
          </w:rPr>
          <w:fldChar w:fldCharType="begin"/>
        </w:r>
        <w:r>
          <w:rPr>
            <w:webHidden/>
          </w:rPr>
          <w:instrText xml:space="preserve"> PAGEREF _Toc147320394 \h </w:instrText>
        </w:r>
        <w:r>
          <w:rPr>
            <w:webHidden/>
          </w:rPr>
        </w:r>
        <w:r>
          <w:rPr>
            <w:webHidden/>
          </w:rPr>
          <w:fldChar w:fldCharType="separate"/>
        </w:r>
        <w:r>
          <w:rPr>
            <w:webHidden/>
          </w:rPr>
          <w:t>5</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95" w:history="1">
        <w:r w:rsidRPr="00492B76">
          <w:rPr>
            <w:rStyle w:val="Hypertextovprepojenie"/>
          </w:rPr>
          <w:t>II.4.</w:t>
        </w:r>
        <w:r>
          <w:rPr>
            <w:rFonts w:asciiTheme="minorHAnsi" w:eastAsiaTheme="minorEastAsia" w:hAnsiTheme="minorHAnsi" w:cstheme="minorBidi"/>
            <w:sz w:val="22"/>
            <w:szCs w:val="22"/>
            <w:lang w:eastAsia="sk-SK"/>
          </w:rPr>
          <w:tab/>
        </w:r>
        <w:r w:rsidRPr="00492B76">
          <w:rPr>
            <w:rStyle w:val="Hypertextovprepojenie"/>
          </w:rPr>
          <w:t>Medzinárodné merania</w:t>
        </w:r>
        <w:r>
          <w:rPr>
            <w:webHidden/>
          </w:rPr>
          <w:tab/>
        </w:r>
        <w:r>
          <w:rPr>
            <w:webHidden/>
          </w:rPr>
          <w:fldChar w:fldCharType="begin"/>
        </w:r>
        <w:r>
          <w:rPr>
            <w:webHidden/>
          </w:rPr>
          <w:instrText xml:space="preserve"> PAGEREF _Toc147320395 \h </w:instrText>
        </w:r>
        <w:r>
          <w:rPr>
            <w:webHidden/>
          </w:rPr>
        </w:r>
        <w:r>
          <w:rPr>
            <w:webHidden/>
          </w:rPr>
          <w:fldChar w:fldCharType="separate"/>
        </w:r>
        <w:r>
          <w:rPr>
            <w:webHidden/>
          </w:rPr>
          <w:t>6</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396" w:history="1">
        <w:r w:rsidRPr="00492B76">
          <w:rPr>
            <w:rStyle w:val="Hypertextovprepojenie"/>
          </w:rPr>
          <w:t>II.5.</w:t>
        </w:r>
        <w:r>
          <w:rPr>
            <w:rFonts w:asciiTheme="minorHAnsi" w:eastAsiaTheme="minorEastAsia" w:hAnsiTheme="minorHAnsi" w:cstheme="minorBidi"/>
            <w:sz w:val="22"/>
            <w:szCs w:val="22"/>
            <w:lang w:eastAsia="sk-SK"/>
          </w:rPr>
          <w:tab/>
        </w:r>
        <w:r w:rsidRPr="00492B76">
          <w:rPr>
            <w:rStyle w:val="Hypertextovprepojenie"/>
          </w:rPr>
          <w:t>Súťaže</w:t>
        </w:r>
        <w:r>
          <w:rPr>
            <w:webHidden/>
          </w:rPr>
          <w:tab/>
        </w:r>
        <w:r>
          <w:rPr>
            <w:webHidden/>
          </w:rPr>
          <w:fldChar w:fldCharType="begin"/>
        </w:r>
        <w:r>
          <w:rPr>
            <w:webHidden/>
          </w:rPr>
          <w:instrText xml:space="preserve"> PAGEREF _Toc147320396 \h </w:instrText>
        </w:r>
        <w:r>
          <w:rPr>
            <w:webHidden/>
          </w:rPr>
        </w:r>
        <w:r>
          <w:rPr>
            <w:webHidden/>
          </w:rPr>
          <w:fldChar w:fldCharType="separate"/>
        </w:r>
        <w:r>
          <w:rPr>
            <w:webHidden/>
          </w:rPr>
          <w:t>6</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397" w:history="1">
        <w:r w:rsidRPr="00492B76">
          <w:rPr>
            <w:rStyle w:val="Hypertextovprepojenie"/>
          </w:rPr>
          <w:t>III.</w:t>
        </w:r>
        <w:r>
          <w:rPr>
            <w:rFonts w:asciiTheme="minorHAnsi" w:eastAsiaTheme="minorEastAsia" w:hAnsiTheme="minorHAnsi" w:cstheme="minorBidi"/>
            <w:b w:val="0"/>
            <w:sz w:val="22"/>
            <w:szCs w:val="22"/>
            <w:lang w:eastAsia="sk-SK"/>
          </w:rPr>
          <w:tab/>
        </w:r>
        <w:r w:rsidRPr="00492B76">
          <w:rPr>
            <w:rStyle w:val="Hypertextovprepojenie"/>
          </w:rPr>
          <w:t>VŠEOBECNÉ TERMÍNOVANÉ ÚLOHY PRE RIADITEĽOV ŠKÔL A ŠZ V ZRIAĎOVATEĽSKEJ PÔSOBNOSTI KSK PRE ŠKOLSKÝ ROK 2023/2024</w:t>
        </w:r>
        <w:r>
          <w:rPr>
            <w:webHidden/>
          </w:rPr>
          <w:tab/>
        </w:r>
        <w:r>
          <w:rPr>
            <w:webHidden/>
          </w:rPr>
          <w:fldChar w:fldCharType="begin"/>
        </w:r>
        <w:r>
          <w:rPr>
            <w:webHidden/>
          </w:rPr>
          <w:instrText xml:space="preserve"> PAGEREF _Toc147320397 \h </w:instrText>
        </w:r>
        <w:r>
          <w:rPr>
            <w:webHidden/>
          </w:rPr>
        </w:r>
        <w:r>
          <w:rPr>
            <w:webHidden/>
          </w:rPr>
          <w:fldChar w:fldCharType="separate"/>
        </w:r>
        <w:r>
          <w:rPr>
            <w:webHidden/>
          </w:rPr>
          <w:t>7</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398" w:history="1">
        <w:r w:rsidRPr="00492B76">
          <w:rPr>
            <w:rStyle w:val="Hypertextovprepojenie"/>
          </w:rPr>
          <w:t>IV.</w:t>
        </w:r>
        <w:r>
          <w:rPr>
            <w:rFonts w:asciiTheme="minorHAnsi" w:eastAsiaTheme="minorEastAsia" w:hAnsiTheme="minorHAnsi" w:cstheme="minorBidi"/>
            <w:b w:val="0"/>
            <w:sz w:val="22"/>
            <w:szCs w:val="22"/>
            <w:lang w:eastAsia="sk-SK"/>
          </w:rPr>
          <w:tab/>
        </w:r>
        <w:r w:rsidRPr="00492B76">
          <w:rPr>
            <w:rStyle w:val="Hypertextovprepojenie"/>
          </w:rPr>
          <w:t>TERMÍNOVANÉ ÚLOHY PRE RIADITEĽOV VYPLÝVAJÚCE Z REGIONÁLNEJ STRATÉGIE VÝCHOVY A VZDELÁVANIA PRE ŠKOLSKÝ ROK 2023/2024.</w:t>
        </w:r>
        <w:r>
          <w:rPr>
            <w:webHidden/>
          </w:rPr>
          <w:tab/>
        </w:r>
        <w:r>
          <w:rPr>
            <w:webHidden/>
          </w:rPr>
          <w:fldChar w:fldCharType="begin"/>
        </w:r>
        <w:r>
          <w:rPr>
            <w:webHidden/>
          </w:rPr>
          <w:instrText xml:space="preserve"> PAGEREF _Toc147320398 \h </w:instrText>
        </w:r>
        <w:r>
          <w:rPr>
            <w:webHidden/>
          </w:rPr>
        </w:r>
        <w:r>
          <w:rPr>
            <w:webHidden/>
          </w:rPr>
          <w:fldChar w:fldCharType="separate"/>
        </w:r>
        <w:r>
          <w:rPr>
            <w:webHidden/>
          </w:rPr>
          <w:t>12</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399" w:history="1">
        <w:r w:rsidRPr="00492B76">
          <w:rPr>
            <w:rStyle w:val="Hypertextovprepojenie"/>
          </w:rPr>
          <w:t>V. TERMÍNOVANÉ ÚLOHY PRE RIADITEĽOV V OBLASTI KONCEPCIE ROZVOJA PRÁCE S MLÁDEŽOU PRE ŠKOLSKÝ ROK 2023/2024.</w:t>
        </w:r>
        <w:r>
          <w:rPr>
            <w:webHidden/>
          </w:rPr>
          <w:tab/>
        </w:r>
        <w:r>
          <w:rPr>
            <w:webHidden/>
          </w:rPr>
          <w:fldChar w:fldCharType="begin"/>
        </w:r>
        <w:r>
          <w:rPr>
            <w:webHidden/>
          </w:rPr>
          <w:instrText xml:space="preserve"> PAGEREF _Toc147320399 \h </w:instrText>
        </w:r>
        <w:r>
          <w:rPr>
            <w:webHidden/>
          </w:rPr>
        </w:r>
        <w:r>
          <w:rPr>
            <w:webHidden/>
          </w:rPr>
          <w:fldChar w:fldCharType="separate"/>
        </w:r>
        <w:r>
          <w:rPr>
            <w:webHidden/>
          </w:rPr>
          <w:t>13</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00" w:history="1">
        <w:r w:rsidRPr="00492B76">
          <w:rPr>
            <w:rStyle w:val="Hypertextovprepojenie"/>
          </w:rPr>
          <w:t>VI.Termínované úlohy pre riaditeľov vyplývajúce z Koncepcie rozvoja pohybových aktivít obyvateľstva KSK pre školský rok 2023/2024.</w:t>
        </w:r>
        <w:r>
          <w:rPr>
            <w:webHidden/>
          </w:rPr>
          <w:tab/>
        </w:r>
        <w:r>
          <w:rPr>
            <w:webHidden/>
          </w:rPr>
          <w:fldChar w:fldCharType="begin"/>
        </w:r>
        <w:r>
          <w:rPr>
            <w:webHidden/>
          </w:rPr>
          <w:instrText xml:space="preserve"> PAGEREF _Toc147320400 \h </w:instrText>
        </w:r>
        <w:r>
          <w:rPr>
            <w:webHidden/>
          </w:rPr>
        </w:r>
        <w:r>
          <w:rPr>
            <w:webHidden/>
          </w:rPr>
          <w:fldChar w:fldCharType="separate"/>
        </w:r>
        <w:r>
          <w:rPr>
            <w:webHidden/>
          </w:rPr>
          <w:t>16</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01" w:history="1">
        <w:r w:rsidRPr="00492B76">
          <w:rPr>
            <w:rStyle w:val="Hypertextovprepojenie"/>
          </w:rPr>
          <w:t>VII.</w:t>
        </w:r>
        <w:r>
          <w:rPr>
            <w:rFonts w:asciiTheme="minorHAnsi" w:eastAsiaTheme="minorEastAsia" w:hAnsiTheme="minorHAnsi" w:cstheme="minorBidi"/>
            <w:b w:val="0"/>
            <w:sz w:val="22"/>
            <w:szCs w:val="22"/>
            <w:lang w:eastAsia="sk-SK"/>
          </w:rPr>
          <w:tab/>
        </w:r>
        <w:r w:rsidRPr="00492B76">
          <w:rPr>
            <w:rStyle w:val="Hypertextovprepojenie"/>
          </w:rPr>
          <w:t>Hlavné úlohy školy</w:t>
        </w:r>
        <w:r>
          <w:rPr>
            <w:webHidden/>
          </w:rPr>
          <w:tab/>
        </w:r>
        <w:r>
          <w:rPr>
            <w:webHidden/>
          </w:rPr>
          <w:fldChar w:fldCharType="begin"/>
        </w:r>
        <w:r>
          <w:rPr>
            <w:webHidden/>
          </w:rPr>
          <w:instrText xml:space="preserve"> PAGEREF _Toc147320401 \h </w:instrText>
        </w:r>
        <w:r>
          <w:rPr>
            <w:webHidden/>
          </w:rPr>
        </w:r>
        <w:r>
          <w:rPr>
            <w:webHidden/>
          </w:rPr>
          <w:fldChar w:fldCharType="separate"/>
        </w:r>
        <w:r>
          <w:rPr>
            <w:webHidden/>
          </w:rPr>
          <w:t>17</w:t>
        </w:r>
        <w:r>
          <w:rPr>
            <w:webHidden/>
          </w:rPr>
          <w:fldChar w:fldCharType="end"/>
        </w:r>
      </w:hyperlink>
    </w:p>
    <w:p w:rsidR="009E3868" w:rsidRDefault="009E3868">
      <w:pPr>
        <w:pStyle w:val="Obsah1"/>
        <w:tabs>
          <w:tab w:val="left" w:pos="993"/>
        </w:tabs>
        <w:rPr>
          <w:rFonts w:asciiTheme="minorHAnsi" w:eastAsiaTheme="minorEastAsia" w:hAnsiTheme="minorHAnsi" w:cstheme="minorBidi"/>
          <w:b w:val="0"/>
          <w:sz w:val="22"/>
          <w:szCs w:val="22"/>
          <w:lang w:eastAsia="sk-SK"/>
        </w:rPr>
      </w:pPr>
      <w:hyperlink w:anchor="_Toc147320402" w:history="1">
        <w:r w:rsidRPr="00492B76">
          <w:rPr>
            <w:rStyle w:val="Hypertextovprepojenie"/>
          </w:rPr>
          <w:t>VIII.</w:t>
        </w:r>
        <w:r>
          <w:rPr>
            <w:rFonts w:asciiTheme="minorHAnsi" w:eastAsiaTheme="minorEastAsia" w:hAnsiTheme="minorHAnsi" w:cstheme="minorBidi"/>
            <w:b w:val="0"/>
            <w:sz w:val="22"/>
            <w:szCs w:val="22"/>
            <w:lang w:eastAsia="sk-SK"/>
          </w:rPr>
          <w:tab/>
        </w:r>
        <w:r w:rsidRPr="00492B76">
          <w:rPr>
            <w:rStyle w:val="Hypertextovprepojenie"/>
          </w:rPr>
          <w:t>Plán zasadnutí pedagogickej rady</w:t>
        </w:r>
        <w:r>
          <w:rPr>
            <w:webHidden/>
          </w:rPr>
          <w:tab/>
        </w:r>
        <w:r>
          <w:rPr>
            <w:webHidden/>
          </w:rPr>
          <w:fldChar w:fldCharType="begin"/>
        </w:r>
        <w:r>
          <w:rPr>
            <w:webHidden/>
          </w:rPr>
          <w:instrText xml:space="preserve"> PAGEREF _Toc147320402 \h </w:instrText>
        </w:r>
        <w:r>
          <w:rPr>
            <w:webHidden/>
          </w:rPr>
        </w:r>
        <w:r>
          <w:rPr>
            <w:webHidden/>
          </w:rPr>
          <w:fldChar w:fldCharType="separate"/>
        </w:r>
        <w:r>
          <w:rPr>
            <w:webHidden/>
          </w:rPr>
          <w:t>21</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03" w:history="1">
        <w:r w:rsidRPr="00492B76">
          <w:rPr>
            <w:rStyle w:val="Hypertextovprepojenie"/>
          </w:rPr>
          <w:t>IX.</w:t>
        </w:r>
        <w:r>
          <w:rPr>
            <w:rFonts w:asciiTheme="minorHAnsi" w:eastAsiaTheme="minorEastAsia" w:hAnsiTheme="minorHAnsi" w:cstheme="minorBidi"/>
            <w:b w:val="0"/>
            <w:sz w:val="22"/>
            <w:szCs w:val="22"/>
            <w:lang w:eastAsia="sk-SK"/>
          </w:rPr>
          <w:tab/>
        </w:r>
        <w:r w:rsidRPr="00492B76">
          <w:rPr>
            <w:rStyle w:val="Hypertextovprepojenie"/>
          </w:rPr>
          <w:t>Plán práce útvaru  teoretického  vyučovania</w:t>
        </w:r>
        <w:r>
          <w:rPr>
            <w:webHidden/>
          </w:rPr>
          <w:tab/>
        </w:r>
        <w:r>
          <w:rPr>
            <w:webHidden/>
          </w:rPr>
          <w:fldChar w:fldCharType="begin"/>
        </w:r>
        <w:r>
          <w:rPr>
            <w:webHidden/>
          </w:rPr>
          <w:instrText xml:space="preserve"> PAGEREF _Toc147320403 \h </w:instrText>
        </w:r>
        <w:r>
          <w:rPr>
            <w:webHidden/>
          </w:rPr>
        </w:r>
        <w:r>
          <w:rPr>
            <w:webHidden/>
          </w:rPr>
          <w:fldChar w:fldCharType="separate"/>
        </w:r>
        <w:r>
          <w:rPr>
            <w:webHidden/>
          </w:rPr>
          <w:t>23</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404" w:history="1">
        <w:r w:rsidRPr="00492B76">
          <w:rPr>
            <w:rStyle w:val="Hypertextovprepojenie"/>
          </w:rPr>
          <w:t>IX.1.Hlavné úlohy v oblasti teoretického vzdelávania</w:t>
        </w:r>
        <w:r>
          <w:rPr>
            <w:webHidden/>
          </w:rPr>
          <w:tab/>
        </w:r>
        <w:r>
          <w:rPr>
            <w:webHidden/>
          </w:rPr>
          <w:fldChar w:fldCharType="begin"/>
        </w:r>
        <w:r>
          <w:rPr>
            <w:webHidden/>
          </w:rPr>
          <w:instrText xml:space="preserve"> PAGEREF _Toc147320404 \h </w:instrText>
        </w:r>
        <w:r>
          <w:rPr>
            <w:webHidden/>
          </w:rPr>
        </w:r>
        <w:r>
          <w:rPr>
            <w:webHidden/>
          </w:rPr>
          <w:fldChar w:fldCharType="separate"/>
        </w:r>
        <w:r>
          <w:rPr>
            <w:webHidden/>
          </w:rPr>
          <w:t>23</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405" w:history="1">
        <w:r w:rsidRPr="00492B76">
          <w:rPr>
            <w:rStyle w:val="Hypertextovprepojenie"/>
          </w:rPr>
          <w:t>IX.2. Plán práce ZR TV na školský rok 2023/2024</w:t>
        </w:r>
        <w:r>
          <w:rPr>
            <w:webHidden/>
          </w:rPr>
          <w:tab/>
        </w:r>
        <w:r>
          <w:rPr>
            <w:webHidden/>
          </w:rPr>
          <w:fldChar w:fldCharType="begin"/>
        </w:r>
        <w:r>
          <w:rPr>
            <w:webHidden/>
          </w:rPr>
          <w:instrText xml:space="preserve"> PAGEREF _Toc147320405 \h </w:instrText>
        </w:r>
        <w:r>
          <w:rPr>
            <w:webHidden/>
          </w:rPr>
        </w:r>
        <w:r>
          <w:rPr>
            <w:webHidden/>
          </w:rPr>
          <w:fldChar w:fldCharType="separate"/>
        </w:r>
        <w:r>
          <w:rPr>
            <w:webHidden/>
          </w:rPr>
          <w:t>26</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06" w:history="1">
        <w:r w:rsidRPr="00492B76">
          <w:rPr>
            <w:rStyle w:val="Hypertextovprepojenie"/>
          </w:rPr>
          <w:t>X.</w:t>
        </w:r>
        <w:r>
          <w:rPr>
            <w:rFonts w:asciiTheme="minorHAnsi" w:eastAsiaTheme="minorEastAsia" w:hAnsiTheme="minorHAnsi" w:cstheme="minorBidi"/>
            <w:b w:val="0"/>
            <w:sz w:val="22"/>
            <w:szCs w:val="22"/>
            <w:lang w:eastAsia="sk-SK"/>
          </w:rPr>
          <w:tab/>
        </w:r>
        <w:r w:rsidRPr="00492B76">
          <w:rPr>
            <w:rStyle w:val="Hypertextovprepojenie"/>
          </w:rPr>
          <w:t>Plán práce útvaru  praktického vyučovania na školský rok  2023/2024</w:t>
        </w:r>
        <w:r>
          <w:rPr>
            <w:webHidden/>
          </w:rPr>
          <w:tab/>
        </w:r>
        <w:r>
          <w:rPr>
            <w:webHidden/>
          </w:rPr>
          <w:fldChar w:fldCharType="begin"/>
        </w:r>
        <w:r>
          <w:rPr>
            <w:webHidden/>
          </w:rPr>
          <w:instrText xml:space="preserve"> PAGEREF _Toc147320406 \h </w:instrText>
        </w:r>
        <w:r>
          <w:rPr>
            <w:webHidden/>
          </w:rPr>
        </w:r>
        <w:r>
          <w:rPr>
            <w:webHidden/>
          </w:rPr>
          <w:fldChar w:fldCharType="separate"/>
        </w:r>
        <w:r>
          <w:rPr>
            <w:webHidden/>
          </w:rPr>
          <w:t>30</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407" w:history="1">
        <w:r w:rsidRPr="00492B76">
          <w:rPr>
            <w:rStyle w:val="Hypertextovprepojenie"/>
          </w:rPr>
          <w:t>X.1. Hlavné úlohy  praktického vyučovania</w:t>
        </w:r>
        <w:r>
          <w:rPr>
            <w:webHidden/>
          </w:rPr>
          <w:tab/>
        </w:r>
        <w:r>
          <w:rPr>
            <w:webHidden/>
          </w:rPr>
          <w:fldChar w:fldCharType="begin"/>
        </w:r>
        <w:r>
          <w:rPr>
            <w:webHidden/>
          </w:rPr>
          <w:instrText xml:space="preserve"> PAGEREF _Toc147320407 \h </w:instrText>
        </w:r>
        <w:r>
          <w:rPr>
            <w:webHidden/>
          </w:rPr>
        </w:r>
        <w:r>
          <w:rPr>
            <w:webHidden/>
          </w:rPr>
          <w:fldChar w:fldCharType="separate"/>
        </w:r>
        <w:r>
          <w:rPr>
            <w:webHidden/>
          </w:rPr>
          <w:t>30</w:t>
        </w:r>
        <w:r>
          <w:rPr>
            <w:webHidden/>
          </w:rPr>
          <w:fldChar w:fldCharType="end"/>
        </w:r>
      </w:hyperlink>
    </w:p>
    <w:p w:rsidR="009E3868" w:rsidRDefault="009E3868">
      <w:pPr>
        <w:pStyle w:val="Obsah2"/>
        <w:rPr>
          <w:rFonts w:asciiTheme="minorHAnsi" w:eastAsiaTheme="minorEastAsia" w:hAnsiTheme="minorHAnsi" w:cstheme="minorBidi"/>
          <w:sz w:val="22"/>
          <w:szCs w:val="22"/>
          <w:lang w:eastAsia="sk-SK"/>
        </w:rPr>
      </w:pPr>
      <w:hyperlink w:anchor="_Toc147320408" w:history="1">
        <w:r w:rsidRPr="00492B76">
          <w:rPr>
            <w:rStyle w:val="Hypertextovprepojenie"/>
          </w:rPr>
          <w:t>X.2. Plán práce ZR PV na školský rok 2023/2024</w:t>
        </w:r>
        <w:r>
          <w:rPr>
            <w:webHidden/>
          </w:rPr>
          <w:tab/>
        </w:r>
        <w:r>
          <w:rPr>
            <w:webHidden/>
          </w:rPr>
          <w:fldChar w:fldCharType="begin"/>
        </w:r>
        <w:r>
          <w:rPr>
            <w:webHidden/>
          </w:rPr>
          <w:instrText xml:space="preserve"> PAGEREF _Toc147320408 \h </w:instrText>
        </w:r>
        <w:r>
          <w:rPr>
            <w:webHidden/>
          </w:rPr>
        </w:r>
        <w:r>
          <w:rPr>
            <w:webHidden/>
          </w:rPr>
          <w:fldChar w:fldCharType="separate"/>
        </w:r>
        <w:r>
          <w:rPr>
            <w:webHidden/>
          </w:rPr>
          <w:t>32</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09" w:history="1">
        <w:r w:rsidRPr="00492B76">
          <w:rPr>
            <w:rStyle w:val="Hypertextovprepojenie"/>
          </w:rPr>
          <w:t>XI.</w:t>
        </w:r>
        <w:r>
          <w:rPr>
            <w:rFonts w:asciiTheme="minorHAnsi" w:eastAsiaTheme="minorEastAsia" w:hAnsiTheme="minorHAnsi" w:cstheme="minorBidi"/>
            <w:b w:val="0"/>
            <w:sz w:val="22"/>
            <w:szCs w:val="22"/>
            <w:lang w:eastAsia="sk-SK"/>
          </w:rPr>
          <w:tab/>
        </w:r>
        <w:r w:rsidRPr="00492B76">
          <w:rPr>
            <w:rStyle w:val="Hypertextovprepojenie"/>
          </w:rPr>
          <w:t>Plán práce prevádzkovo – ekonomického útvaru</w:t>
        </w:r>
        <w:r>
          <w:rPr>
            <w:webHidden/>
          </w:rPr>
          <w:tab/>
        </w:r>
        <w:r>
          <w:rPr>
            <w:webHidden/>
          </w:rPr>
          <w:fldChar w:fldCharType="begin"/>
        </w:r>
        <w:r>
          <w:rPr>
            <w:webHidden/>
          </w:rPr>
          <w:instrText xml:space="preserve"> PAGEREF _Toc147320409 \h </w:instrText>
        </w:r>
        <w:r>
          <w:rPr>
            <w:webHidden/>
          </w:rPr>
        </w:r>
        <w:r>
          <w:rPr>
            <w:webHidden/>
          </w:rPr>
          <w:fldChar w:fldCharType="separate"/>
        </w:r>
        <w:r>
          <w:rPr>
            <w:webHidden/>
          </w:rPr>
          <w:t>34</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0" w:history="1">
        <w:r w:rsidRPr="00492B76">
          <w:rPr>
            <w:rStyle w:val="Hypertextovprepojenie"/>
          </w:rPr>
          <w:t>XII.</w:t>
        </w:r>
        <w:r>
          <w:rPr>
            <w:rFonts w:asciiTheme="minorHAnsi" w:eastAsiaTheme="minorEastAsia" w:hAnsiTheme="minorHAnsi" w:cstheme="minorBidi"/>
            <w:b w:val="0"/>
            <w:sz w:val="22"/>
            <w:szCs w:val="22"/>
            <w:lang w:eastAsia="sk-SK"/>
          </w:rPr>
          <w:tab/>
        </w:r>
        <w:r w:rsidRPr="00492B76">
          <w:rPr>
            <w:rStyle w:val="Hypertextovprepojenie"/>
          </w:rPr>
          <w:t>SERVIS MŠVVaŠ SR -  Sprievodca školským rokom 2023/2024</w:t>
        </w:r>
        <w:r>
          <w:rPr>
            <w:webHidden/>
          </w:rPr>
          <w:tab/>
        </w:r>
        <w:r>
          <w:rPr>
            <w:webHidden/>
          </w:rPr>
          <w:fldChar w:fldCharType="begin"/>
        </w:r>
        <w:r>
          <w:rPr>
            <w:webHidden/>
          </w:rPr>
          <w:instrText xml:space="preserve"> PAGEREF _Toc147320410 \h </w:instrText>
        </w:r>
        <w:r>
          <w:rPr>
            <w:webHidden/>
          </w:rPr>
        </w:r>
        <w:r>
          <w:rPr>
            <w:webHidden/>
          </w:rPr>
          <w:fldChar w:fldCharType="separate"/>
        </w:r>
        <w:r>
          <w:rPr>
            <w:webHidden/>
          </w:rPr>
          <w:t>38</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1" w:history="1">
        <w:r w:rsidRPr="00492B76">
          <w:rPr>
            <w:rStyle w:val="Hypertextovprepojenie"/>
          </w:rPr>
          <w:t>PRÍLOHA č. 1</w:t>
        </w:r>
        <w:r>
          <w:rPr>
            <w:webHidden/>
          </w:rPr>
          <w:tab/>
        </w:r>
        <w:r>
          <w:rPr>
            <w:webHidden/>
          </w:rPr>
          <w:fldChar w:fldCharType="begin"/>
        </w:r>
        <w:r>
          <w:rPr>
            <w:webHidden/>
          </w:rPr>
          <w:instrText xml:space="preserve"> PAGEREF _Toc147320411 \h </w:instrText>
        </w:r>
        <w:r>
          <w:rPr>
            <w:webHidden/>
          </w:rPr>
        </w:r>
        <w:r>
          <w:rPr>
            <w:webHidden/>
          </w:rPr>
          <w:fldChar w:fldCharType="separate"/>
        </w:r>
        <w:r>
          <w:rPr>
            <w:webHidden/>
          </w:rPr>
          <w:t>41</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2" w:history="1">
        <w:r w:rsidRPr="00492B76">
          <w:rPr>
            <w:rStyle w:val="Hypertextovprepojenie"/>
          </w:rPr>
          <w:t>PRÍLOHA č. 2</w:t>
        </w:r>
        <w:r>
          <w:rPr>
            <w:webHidden/>
          </w:rPr>
          <w:tab/>
        </w:r>
        <w:r>
          <w:rPr>
            <w:webHidden/>
          </w:rPr>
          <w:fldChar w:fldCharType="begin"/>
        </w:r>
        <w:r>
          <w:rPr>
            <w:webHidden/>
          </w:rPr>
          <w:instrText xml:space="preserve"> PAGEREF _Toc147320412 \h </w:instrText>
        </w:r>
        <w:r>
          <w:rPr>
            <w:webHidden/>
          </w:rPr>
        </w:r>
        <w:r>
          <w:rPr>
            <w:webHidden/>
          </w:rPr>
          <w:fldChar w:fldCharType="separate"/>
        </w:r>
        <w:r>
          <w:rPr>
            <w:webHidden/>
          </w:rPr>
          <w:t>45</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3" w:history="1">
        <w:r w:rsidRPr="00492B76">
          <w:rPr>
            <w:rStyle w:val="Hypertextovprepojenie"/>
          </w:rPr>
          <w:t>PRÍLOHA č. 3</w:t>
        </w:r>
        <w:r>
          <w:rPr>
            <w:webHidden/>
          </w:rPr>
          <w:tab/>
        </w:r>
        <w:r>
          <w:rPr>
            <w:webHidden/>
          </w:rPr>
          <w:fldChar w:fldCharType="begin"/>
        </w:r>
        <w:r>
          <w:rPr>
            <w:webHidden/>
          </w:rPr>
          <w:instrText xml:space="preserve"> PAGEREF _Toc147320413 \h </w:instrText>
        </w:r>
        <w:r>
          <w:rPr>
            <w:webHidden/>
          </w:rPr>
        </w:r>
        <w:r>
          <w:rPr>
            <w:webHidden/>
          </w:rPr>
          <w:fldChar w:fldCharType="separate"/>
        </w:r>
        <w:r>
          <w:rPr>
            <w:webHidden/>
          </w:rPr>
          <w:t>49</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4" w:history="1">
        <w:r w:rsidRPr="00492B76">
          <w:rPr>
            <w:rStyle w:val="Hypertextovprepojenie"/>
          </w:rPr>
          <w:t>PRÍLOHA č. 4</w:t>
        </w:r>
        <w:r>
          <w:rPr>
            <w:webHidden/>
          </w:rPr>
          <w:tab/>
        </w:r>
        <w:r>
          <w:rPr>
            <w:webHidden/>
          </w:rPr>
          <w:fldChar w:fldCharType="begin"/>
        </w:r>
        <w:r>
          <w:rPr>
            <w:webHidden/>
          </w:rPr>
          <w:instrText xml:space="preserve"> PAGEREF _Toc147320414 \h </w:instrText>
        </w:r>
        <w:r>
          <w:rPr>
            <w:webHidden/>
          </w:rPr>
        </w:r>
        <w:r>
          <w:rPr>
            <w:webHidden/>
          </w:rPr>
          <w:fldChar w:fldCharType="separate"/>
        </w:r>
        <w:r>
          <w:rPr>
            <w:webHidden/>
          </w:rPr>
          <w:t>55</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5" w:history="1">
        <w:r w:rsidRPr="00492B76">
          <w:rPr>
            <w:rStyle w:val="Hypertextovprepojenie"/>
          </w:rPr>
          <w:t>PRÍLOHA č. 5</w:t>
        </w:r>
        <w:r>
          <w:rPr>
            <w:webHidden/>
          </w:rPr>
          <w:tab/>
        </w:r>
        <w:r>
          <w:rPr>
            <w:webHidden/>
          </w:rPr>
          <w:fldChar w:fldCharType="begin"/>
        </w:r>
        <w:r>
          <w:rPr>
            <w:webHidden/>
          </w:rPr>
          <w:instrText xml:space="preserve"> PAGEREF _Toc147320415 \h </w:instrText>
        </w:r>
        <w:r>
          <w:rPr>
            <w:webHidden/>
          </w:rPr>
        </w:r>
        <w:r>
          <w:rPr>
            <w:webHidden/>
          </w:rPr>
          <w:fldChar w:fldCharType="separate"/>
        </w:r>
        <w:r>
          <w:rPr>
            <w:webHidden/>
          </w:rPr>
          <w:t>58</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6" w:history="1">
        <w:r w:rsidRPr="00492B76">
          <w:rPr>
            <w:rStyle w:val="Hypertextovprepojenie"/>
          </w:rPr>
          <w:t>PRÍLOHA č. 6</w:t>
        </w:r>
        <w:r>
          <w:rPr>
            <w:webHidden/>
          </w:rPr>
          <w:tab/>
        </w:r>
        <w:r>
          <w:rPr>
            <w:webHidden/>
          </w:rPr>
          <w:fldChar w:fldCharType="begin"/>
        </w:r>
        <w:r>
          <w:rPr>
            <w:webHidden/>
          </w:rPr>
          <w:instrText xml:space="preserve"> PAGEREF _Toc147320416 \h </w:instrText>
        </w:r>
        <w:r>
          <w:rPr>
            <w:webHidden/>
          </w:rPr>
        </w:r>
        <w:r>
          <w:rPr>
            <w:webHidden/>
          </w:rPr>
          <w:fldChar w:fldCharType="separate"/>
        </w:r>
        <w:r>
          <w:rPr>
            <w:webHidden/>
          </w:rPr>
          <w:t>63</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7" w:history="1">
        <w:r w:rsidRPr="00492B76">
          <w:rPr>
            <w:rStyle w:val="Hypertextovprepojenie"/>
          </w:rPr>
          <w:t>PRÍLOHA č. 7</w:t>
        </w:r>
        <w:r>
          <w:rPr>
            <w:webHidden/>
          </w:rPr>
          <w:tab/>
        </w:r>
        <w:r>
          <w:rPr>
            <w:webHidden/>
          </w:rPr>
          <w:fldChar w:fldCharType="begin"/>
        </w:r>
        <w:r>
          <w:rPr>
            <w:webHidden/>
          </w:rPr>
          <w:instrText xml:space="preserve"> PAGEREF _Toc147320417 \h </w:instrText>
        </w:r>
        <w:r>
          <w:rPr>
            <w:webHidden/>
          </w:rPr>
        </w:r>
        <w:r>
          <w:rPr>
            <w:webHidden/>
          </w:rPr>
          <w:fldChar w:fldCharType="separate"/>
        </w:r>
        <w:r>
          <w:rPr>
            <w:webHidden/>
          </w:rPr>
          <w:t>67</w:t>
        </w:r>
        <w:r>
          <w:rPr>
            <w:webHidden/>
          </w:rPr>
          <w:fldChar w:fldCharType="end"/>
        </w:r>
      </w:hyperlink>
    </w:p>
    <w:p w:rsidR="009E3868" w:rsidRDefault="009E3868">
      <w:pPr>
        <w:pStyle w:val="Obsah1"/>
        <w:rPr>
          <w:rFonts w:asciiTheme="minorHAnsi" w:eastAsiaTheme="minorEastAsia" w:hAnsiTheme="minorHAnsi" w:cstheme="minorBidi"/>
          <w:b w:val="0"/>
          <w:sz w:val="22"/>
          <w:szCs w:val="22"/>
          <w:lang w:eastAsia="sk-SK"/>
        </w:rPr>
      </w:pPr>
      <w:hyperlink w:anchor="_Toc147320418" w:history="1">
        <w:r w:rsidRPr="00492B76">
          <w:rPr>
            <w:rStyle w:val="Hypertextovprepojenie"/>
          </w:rPr>
          <w:t>PRÍLOHA č. 8</w:t>
        </w:r>
        <w:r>
          <w:rPr>
            <w:webHidden/>
          </w:rPr>
          <w:tab/>
        </w:r>
        <w:r>
          <w:rPr>
            <w:webHidden/>
          </w:rPr>
          <w:fldChar w:fldCharType="begin"/>
        </w:r>
        <w:r>
          <w:rPr>
            <w:webHidden/>
          </w:rPr>
          <w:instrText xml:space="preserve"> PAGEREF _Toc147320418 \h </w:instrText>
        </w:r>
        <w:r>
          <w:rPr>
            <w:webHidden/>
          </w:rPr>
        </w:r>
        <w:r>
          <w:rPr>
            <w:webHidden/>
          </w:rPr>
          <w:fldChar w:fldCharType="separate"/>
        </w:r>
        <w:r>
          <w:rPr>
            <w:webHidden/>
          </w:rPr>
          <w:t>71</w:t>
        </w:r>
        <w:r>
          <w:rPr>
            <w:webHidden/>
          </w:rPr>
          <w:fldChar w:fldCharType="end"/>
        </w:r>
      </w:hyperlink>
    </w:p>
    <w:p w:rsidR="006F1359" w:rsidRPr="00E3330C" w:rsidRDefault="006F5799" w:rsidP="00E3330C">
      <w:r>
        <w:rPr>
          <w:rFonts w:ascii="Calibri" w:eastAsia="Times New Roman" w:hAnsi="Calibri"/>
          <w:noProof/>
          <w:sz w:val="22"/>
          <w:lang w:eastAsia="ja-JP"/>
        </w:rPr>
        <w:fldChar w:fldCharType="end"/>
      </w:r>
      <w:r w:rsidR="000C7794" w:rsidRPr="00E26572">
        <w:rPr>
          <w:rFonts w:ascii="Times New Roman" w:hAnsi="Times New Roman"/>
        </w:rPr>
        <w:br w:type="page"/>
      </w:r>
      <w:r w:rsidR="006F1359" w:rsidRPr="00900367">
        <w:rPr>
          <w:rFonts w:cs="Arial"/>
          <w:color w:val="000000"/>
          <w:sz w:val="24"/>
          <w:szCs w:val="24"/>
        </w:rPr>
        <w:lastRenderedPageBreak/>
        <w:t xml:space="preserve">     Riaditeľ</w:t>
      </w:r>
      <w:r w:rsidR="005126D3" w:rsidRPr="00900367">
        <w:rPr>
          <w:rFonts w:cs="Arial"/>
          <w:color w:val="000000"/>
          <w:sz w:val="24"/>
          <w:szCs w:val="24"/>
        </w:rPr>
        <w:t>ka</w:t>
      </w:r>
      <w:r w:rsidR="006F1359" w:rsidRPr="00900367">
        <w:rPr>
          <w:rFonts w:cs="Arial"/>
          <w:color w:val="000000"/>
          <w:sz w:val="24"/>
          <w:szCs w:val="24"/>
        </w:rPr>
        <w:t xml:space="preserve"> Strednej odbornej školy techniky a remesiel – M</w:t>
      </w:r>
      <w:r w:rsidR="006F1359" w:rsidRPr="00900367">
        <w:rPr>
          <w:rFonts w:cs="Arial"/>
          <w:color w:val="000000"/>
          <w:sz w:val="24"/>
          <w:szCs w:val="24"/>
          <w:lang w:val="hu-HU"/>
        </w:rPr>
        <w:t xml:space="preserve">űszaki Szakok és Mesterségek </w:t>
      </w:r>
      <w:r w:rsidR="005126D3" w:rsidRPr="00900367">
        <w:rPr>
          <w:rFonts w:cs="Arial"/>
          <w:color w:val="000000"/>
          <w:sz w:val="24"/>
          <w:szCs w:val="24"/>
        </w:rPr>
        <w:t>Szakközépiskola</w:t>
      </w:r>
      <w:r w:rsidR="006F1359" w:rsidRPr="00900367">
        <w:rPr>
          <w:rFonts w:cs="Arial"/>
          <w:color w:val="000000"/>
          <w:sz w:val="24"/>
          <w:szCs w:val="24"/>
        </w:rPr>
        <w:t xml:space="preserve">, Rákocziho 23, Kráľovský Chlmec (ďalej len SOŠ TaR), po prerokovaní v pedagogickej rade vydáva pre školský rok </w:t>
      </w:r>
      <w:r w:rsidR="002D6C6A" w:rsidRPr="00900367">
        <w:rPr>
          <w:rFonts w:cs="Arial"/>
          <w:b/>
          <w:color w:val="000000"/>
          <w:sz w:val="24"/>
          <w:szCs w:val="24"/>
        </w:rPr>
        <w:t>202</w:t>
      </w:r>
      <w:r w:rsidR="00DD2AEE" w:rsidRPr="00900367">
        <w:rPr>
          <w:rFonts w:cs="Arial"/>
          <w:b/>
          <w:color w:val="000000"/>
          <w:sz w:val="24"/>
          <w:szCs w:val="24"/>
        </w:rPr>
        <w:t>3</w:t>
      </w:r>
      <w:r w:rsidR="006F1359" w:rsidRPr="00900367">
        <w:rPr>
          <w:rFonts w:cs="Arial"/>
          <w:b/>
          <w:color w:val="000000"/>
          <w:sz w:val="24"/>
          <w:szCs w:val="24"/>
        </w:rPr>
        <w:t>/202</w:t>
      </w:r>
      <w:r w:rsidR="00DD2AEE" w:rsidRPr="00900367">
        <w:rPr>
          <w:rFonts w:cs="Arial"/>
          <w:b/>
          <w:color w:val="000000"/>
          <w:sz w:val="24"/>
          <w:szCs w:val="24"/>
        </w:rPr>
        <w:t>4</w:t>
      </w:r>
      <w:r w:rsidR="006F1359" w:rsidRPr="00900367">
        <w:rPr>
          <w:rFonts w:cs="Arial"/>
          <w:b/>
          <w:color w:val="000000"/>
          <w:sz w:val="24"/>
          <w:szCs w:val="24"/>
        </w:rPr>
        <w:t xml:space="preserve">  Plán práce školy</w:t>
      </w:r>
      <w:r w:rsidR="006F1359" w:rsidRPr="00900367">
        <w:rPr>
          <w:rFonts w:cs="Arial"/>
          <w:color w:val="000000"/>
          <w:sz w:val="24"/>
          <w:szCs w:val="24"/>
        </w:rPr>
        <w:t xml:space="preserve">, ktorý obsahuje hlavné úlohy v pedagogickej, organizačnej a hospodárskej oblasti. </w:t>
      </w:r>
    </w:p>
    <w:p w:rsidR="006F1359" w:rsidRPr="00900367" w:rsidRDefault="006F1359" w:rsidP="006F1359">
      <w:pPr>
        <w:spacing w:line="276" w:lineRule="auto"/>
        <w:rPr>
          <w:rFonts w:cs="Arial"/>
          <w:color w:val="000000"/>
          <w:sz w:val="24"/>
          <w:szCs w:val="24"/>
        </w:rPr>
      </w:pPr>
    </w:p>
    <w:p w:rsidR="003D7446" w:rsidRPr="00900367" w:rsidRDefault="006F1359" w:rsidP="00CA78F2">
      <w:pPr>
        <w:pStyle w:val="Nadpis1"/>
        <w:rPr>
          <w:color w:val="000000"/>
        </w:rPr>
      </w:pPr>
      <w:bookmarkStart w:id="7" w:name="_Toc462727443"/>
      <w:bookmarkStart w:id="8" w:name="_Toc81849433"/>
      <w:bookmarkStart w:id="9" w:name="_Toc81850808"/>
      <w:bookmarkStart w:id="10" w:name="_Toc147320386"/>
      <w:r w:rsidRPr="00900367">
        <w:rPr>
          <w:color w:val="000000"/>
        </w:rPr>
        <w:t>Organizácia školského roku 20</w:t>
      </w:r>
      <w:r w:rsidR="00F316B5" w:rsidRPr="00900367">
        <w:rPr>
          <w:color w:val="000000"/>
        </w:rPr>
        <w:t>2</w:t>
      </w:r>
      <w:r w:rsidR="00DD2AEE" w:rsidRPr="00900367">
        <w:rPr>
          <w:color w:val="000000"/>
        </w:rPr>
        <w:t>3</w:t>
      </w:r>
      <w:r w:rsidRPr="00900367">
        <w:rPr>
          <w:color w:val="000000"/>
        </w:rPr>
        <w:t>/20</w:t>
      </w:r>
      <w:bookmarkEnd w:id="7"/>
      <w:r w:rsidR="00C07DFA" w:rsidRPr="00900367">
        <w:rPr>
          <w:color w:val="000000"/>
        </w:rPr>
        <w:t>2</w:t>
      </w:r>
      <w:bookmarkStart w:id="11" w:name="_Toc81849434"/>
      <w:bookmarkStart w:id="12" w:name="_Toc81850809"/>
      <w:bookmarkEnd w:id="8"/>
      <w:bookmarkEnd w:id="9"/>
      <w:r w:rsidR="00DD2AEE" w:rsidRPr="00900367">
        <w:rPr>
          <w:color w:val="000000"/>
        </w:rPr>
        <w:t>4</w:t>
      </w:r>
      <w:bookmarkEnd w:id="10"/>
    </w:p>
    <w:p w:rsidR="00FA4E62" w:rsidRPr="00900367" w:rsidRDefault="00FA4E62" w:rsidP="00F43693">
      <w:pPr>
        <w:pStyle w:val="Nadpis2"/>
        <w:rPr>
          <w:rStyle w:val="markedcontent"/>
          <w:color w:val="000000"/>
        </w:rPr>
      </w:pPr>
      <w:bookmarkStart w:id="13" w:name="_Toc147320387"/>
      <w:r w:rsidRPr="00900367">
        <w:rPr>
          <w:rStyle w:val="markedcontent"/>
          <w:color w:val="000000"/>
        </w:rPr>
        <w:t>Obdobie školského vyučovania</w:t>
      </w:r>
      <w:bookmarkEnd w:id="11"/>
      <w:bookmarkEnd w:id="12"/>
      <w:bookmarkEnd w:id="13"/>
      <w:r w:rsidRPr="00900367">
        <w:rPr>
          <w:rStyle w:val="markedcontent"/>
          <w:color w:val="000000"/>
        </w:rPr>
        <w:t xml:space="preserve"> </w:t>
      </w:r>
    </w:p>
    <w:p w:rsidR="006538E6" w:rsidRPr="00900367" w:rsidRDefault="00934DAA" w:rsidP="00406B05">
      <w:pPr>
        <w:pStyle w:val="Nadpis3"/>
        <w:rPr>
          <w:rStyle w:val="markedcontent"/>
          <w:color w:val="000000"/>
        </w:rPr>
      </w:pPr>
      <w:bookmarkStart w:id="14" w:name="_Toc81849435"/>
      <w:bookmarkStart w:id="15" w:name="_Toc81850810"/>
      <w:r w:rsidRPr="00900367">
        <w:rPr>
          <w:rStyle w:val="markedcontent"/>
          <w:color w:val="000000"/>
        </w:rPr>
        <w:t xml:space="preserve"> </w:t>
      </w:r>
      <w:r w:rsidR="00FA4E62" w:rsidRPr="00900367">
        <w:rPr>
          <w:rStyle w:val="markedcontent"/>
          <w:color w:val="000000"/>
        </w:rPr>
        <w:t>Školský</w:t>
      </w:r>
      <w:r w:rsidR="00F316B5" w:rsidRPr="00900367">
        <w:rPr>
          <w:rStyle w:val="markedcontent"/>
          <w:color w:val="000000"/>
        </w:rPr>
        <w:t xml:space="preserve"> rok sa začína </w:t>
      </w:r>
      <w:r w:rsidR="00372777" w:rsidRPr="00900367">
        <w:rPr>
          <w:rStyle w:val="markedcontent"/>
          <w:color w:val="000000"/>
        </w:rPr>
        <w:t>0</w:t>
      </w:r>
      <w:r w:rsidR="00F316B5" w:rsidRPr="00900367">
        <w:rPr>
          <w:rStyle w:val="markedcontent"/>
          <w:color w:val="000000"/>
        </w:rPr>
        <w:t>1. septembra 202</w:t>
      </w:r>
      <w:r w:rsidR="00DD2AEE" w:rsidRPr="00900367">
        <w:rPr>
          <w:rStyle w:val="markedcontent"/>
          <w:color w:val="000000"/>
        </w:rPr>
        <w:t>3</w:t>
      </w:r>
      <w:r w:rsidR="00FA4E62" w:rsidRPr="00900367">
        <w:rPr>
          <w:rStyle w:val="markedcontent"/>
          <w:color w:val="000000"/>
        </w:rPr>
        <w:t>.</w:t>
      </w:r>
      <w:bookmarkEnd w:id="14"/>
      <w:bookmarkEnd w:id="15"/>
      <w:r w:rsidR="00FA4E62" w:rsidRPr="00900367">
        <w:rPr>
          <w:rStyle w:val="markedcontent"/>
          <w:color w:val="000000"/>
        </w:rPr>
        <w:t xml:space="preserve"> </w:t>
      </w:r>
    </w:p>
    <w:p w:rsidR="006538E6" w:rsidRPr="00900367" w:rsidRDefault="00934DAA" w:rsidP="00406B05">
      <w:pPr>
        <w:pStyle w:val="Nadpis3"/>
        <w:rPr>
          <w:rStyle w:val="markedcontent"/>
          <w:color w:val="000000"/>
        </w:rPr>
      </w:pPr>
      <w:bookmarkStart w:id="16" w:name="_Toc81849436"/>
      <w:bookmarkStart w:id="17" w:name="_Toc81850811"/>
      <w:r w:rsidRPr="00900367">
        <w:rPr>
          <w:rStyle w:val="markedcontent"/>
          <w:b/>
          <w:color w:val="000000"/>
          <w:lang w:val="hu-HU"/>
        </w:rPr>
        <w:t xml:space="preserve"> </w:t>
      </w:r>
      <w:r w:rsidR="00FA4E62" w:rsidRPr="00900367">
        <w:rPr>
          <w:rStyle w:val="markedcontent"/>
          <w:color w:val="000000"/>
        </w:rPr>
        <w:t xml:space="preserve">Školské vyučovanie sa začína </w:t>
      </w:r>
      <w:r w:rsidR="00372777" w:rsidRPr="00900367">
        <w:rPr>
          <w:rStyle w:val="markedcontent"/>
          <w:color w:val="000000"/>
        </w:rPr>
        <w:t>0</w:t>
      </w:r>
      <w:r w:rsidR="00DD2AEE" w:rsidRPr="00900367">
        <w:rPr>
          <w:rStyle w:val="markedcontent"/>
          <w:color w:val="000000"/>
        </w:rPr>
        <w:t>4</w:t>
      </w:r>
      <w:r w:rsidR="00FA4E62" w:rsidRPr="00900367">
        <w:rPr>
          <w:rStyle w:val="markedcontent"/>
          <w:color w:val="000000"/>
        </w:rPr>
        <w:t>. septembra 202</w:t>
      </w:r>
      <w:r w:rsidR="00DD2AEE" w:rsidRPr="00900367">
        <w:rPr>
          <w:rStyle w:val="markedcontent"/>
          <w:color w:val="000000"/>
        </w:rPr>
        <w:t>3</w:t>
      </w:r>
      <w:r w:rsidR="00FA4E62" w:rsidRPr="00900367">
        <w:rPr>
          <w:rStyle w:val="markedcontent"/>
          <w:color w:val="000000"/>
        </w:rPr>
        <w:t xml:space="preserve"> (</w:t>
      </w:r>
      <w:r w:rsidR="00F316B5" w:rsidRPr="00900367">
        <w:rPr>
          <w:rStyle w:val="markedcontent"/>
          <w:color w:val="000000"/>
        </w:rPr>
        <w:t>A-pondelok</w:t>
      </w:r>
      <w:r w:rsidR="00FA4E62" w:rsidRPr="00900367">
        <w:rPr>
          <w:rStyle w:val="markedcontent"/>
          <w:color w:val="000000"/>
        </w:rPr>
        <w:t>).</w:t>
      </w:r>
      <w:bookmarkEnd w:id="16"/>
      <w:bookmarkEnd w:id="17"/>
      <w:r w:rsidR="00FA4E62" w:rsidRPr="00900367">
        <w:rPr>
          <w:rStyle w:val="markedcontent"/>
          <w:color w:val="000000"/>
        </w:rPr>
        <w:t xml:space="preserve"> </w:t>
      </w:r>
    </w:p>
    <w:p w:rsidR="006538E6" w:rsidRPr="00900367" w:rsidRDefault="00934DAA" w:rsidP="00406B05">
      <w:pPr>
        <w:pStyle w:val="Nadpis3"/>
        <w:rPr>
          <w:color w:val="000000"/>
        </w:rPr>
      </w:pPr>
      <w:bookmarkStart w:id="18" w:name="_Toc81849437"/>
      <w:bookmarkStart w:id="19" w:name="_Toc81850812"/>
      <w:r w:rsidRPr="00900367">
        <w:rPr>
          <w:rStyle w:val="markedcontent"/>
          <w:color w:val="000000"/>
        </w:rPr>
        <w:t xml:space="preserve"> </w:t>
      </w:r>
      <w:r w:rsidR="00FA4E62" w:rsidRPr="00900367">
        <w:rPr>
          <w:rStyle w:val="markedcontent"/>
          <w:color w:val="000000"/>
        </w:rPr>
        <w:t xml:space="preserve">Školské vyučovanie v prvom polroku školského roka sa končí </w:t>
      </w:r>
      <w:r w:rsidR="00372777" w:rsidRPr="00900367">
        <w:rPr>
          <w:rStyle w:val="markedcontent"/>
          <w:color w:val="000000"/>
        </w:rPr>
        <w:t xml:space="preserve">           </w:t>
      </w:r>
      <w:r w:rsidR="00FA4E62" w:rsidRPr="00900367">
        <w:rPr>
          <w:rStyle w:val="markedcontent"/>
          <w:color w:val="000000"/>
        </w:rPr>
        <w:t>31. januára 202</w:t>
      </w:r>
      <w:r w:rsidR="00DD2AEE" w:rsidRPr="00900367">
        <w:rPr>
          <w:rStyle w:val="markedcontent"/>
          <w:color w:val="000000"/>
        </w:rPr>
        <w:t>4</w:t>
      </w:r>
      <w:r w:rsidRPr="00900367">
        <w:rPr>
          <w:rStyle w:val="markedcontent"/>
          <w:color w:val="000000"/>
        </w:rPr>
        <w:t xml:space="preserve"> </w:t>
      </w:r>
      <w:r w:rsidR="00FA4E62" w:rsidRPr="00900367">
        <w:rPr>
          <w:rStyle w:val="markedcontent"/>
          <w:color w:val="000000"/>
        </w:rPr>
        <w:t>(</w:t>
      </w:r>
      <w:r w:rsidR="00B9031A" w:rsidRPr="00900367">
        <w:rPr>
          <w:rStyle w:val="markedcontent"/>
          <w:color w:val="000000"/>
        </w:rPr>
        <w:t>B-</w:t>
      </w:r>
      <w:r w:rsidR="00DD2AEE" w:rsidRPr="00900367">
        <w:rPr>
          <w:rStyle w:val="markedcontent"/>
          <w:color w:val="000000"/>
        </w:rPr>
        <w:t>streda</w:t>
      </w:r>
      <w:r w:rsidR="00FA4E62" w:rsidRPr="00900367">
        <w:rPr>
          <w:rStyle w:val="markedcontent"/>
          <w:color w:val="000000"/>
        </w:rPr>
        <w:t>).</w:t>
      </w:r>
      <w:bookmarkEnd w:id="18"/>
      <w:bookmarkEnd w:id="19"/>
      <w:r w:rsidR="00FA4E62" w:rsidRPr="00900367">
        <w:rPr>
          <w:rStyle w:val="markedcontent"/>
          <w:color w:val="000000"/>
        </w:rPr>
        <w:t xml:space="preserve"> </w:t>
      </w:r>
    </w:p>
    <w:p w:rsidR="00FA4E62" w:rsidRPr="00900367" w:rsidRDefault="00934DAA" w:rsidP="00406B05">
      <w:pPr>
        <w:pStyle w:val="Nadpis3"/>
        <w:rPr>
          <w:rStyle w:val="markedcontent"/>
          <w:color w:val="000000"/>
        </w:rPr>
      </w:pPr>
      <w:bookmarkStart w:id="20" w:name="_Toc81849438"/>
      <w:bookmarkStart w:id="21" w:name="_Toc81850813"/>
      <w:r w:rsidRPr="00900367">
        <w:rPr>
          <w:rStyle w:val="Nadpis3Char"/>
          <w:color w:val="000000"/>
        </w:rPr>
        <w:t xml:space="preserve"> </w:t>
      </w:r>
      <w:r w:rsidR="00FA4E62" w:rsidRPr="00900367">
        <w:rPr>
          <w:rStyle w:val="Nadpis3Char"/>
          <w:color w:val="000000"/>
        </w:rPr>
        <w:t>Školské vyučovanie v druhom polroku školského</w:t>
      </w:r>
      <w:r w:rsidR="00F316B5" w:rsidRPr="00900367">
        <w:rPr>
          <w:rStyle w:val="Nadpis3Char"/>
          <w:color w:val="000000"/>
        </w:rPr>
        <w:t xml:space="preserve"> roka sa začína </w:t>
      </w:r>
      <w:r w:rsidR="00372777" w:rsidRPr="00900367">
        <w:rPr>
          <w:rStyle w:val="Nadpis3Char"/>
          <w:color w:val="000000"/>
        </w:rPr>
        <w:t>0</w:t>
      </w:r>
      <w:r w:rsidR="00F316B5" w:rsidRPr="00900367">
        <w:rPr>
          <w:rStyle w:val="Nadpis3Char"/>
          <w:color w:val="000000"/>
        </w:rPr>
        <w:t>1. februára 202</w:t>
      </w:r>
      <w:r w:rsidR="00727AC5" w:rsidRPr="00900367">
        <w:rPr>
          <w:rStyle w:val="Nadpis3Char"/>
          <w:color w:val="000000"/>
        </w:rPr>
        <w:t>4</w:t>
      </w:r>
      <w:r w:rsidRPr="00900367">
        <w:rPr>
          <w:rStyle w:val="markedcontent"/>
          <w:color w:val="000000"/>
        </w:rPr>
        <w:t xml:space="preserve"> </w:t>
      </w:r>
      <w:r w:rsidR="00FA4E62" w:rsidRPr="00900367">
        <w:rPr>
          <w:rStyle w:val="markedcontent"/>
          <w:color w:val="000000"/>
        </w:rPr>
        <w:t>(</w:t>
      </w:r>
      <w:r w:rsidR="00B9031A" w:rsidRPr="00900367">
        <w:rPr>
          <w:rStyle w:val="markedcontent"/>
          <w:color w:val="000000"/>
        </w:rPr>
        <w:t>B-</w:t>
      </w:r>
      <w:r w:rsidR="00727AC5" w:rsidRPr="00900367">
        <w:rPr>
          <w:rStyle w:val="markedcontent"/>
          <w:color w:val="000000"/>
        </w:rPr>
        <w:t>štvrtok</w:t>
      </w:r>
      <w:r w:rsidR="00FA4E62" w:rsidRPr="00900367">
        <w:rPr>
          <w:rStyle w:val="markedcontent"/>
          <w:color w:val="000000"/>
        </w:rPr>
        <w:t xml:space="preserve">) a končí sa </w:t>
      </w:r>
      <w:r w:rsidR="00727AC5" w:rsidRPr="00900367">
        <w:rPr>
          <w:rStyle w:val="markedcontent"/>
          <w:color w:val="000000"/>
        </w:rPr>
        <w:t>28</w:t>
      </w:r>
      <w:r w:rsidR="00FA4E62" w:rsidRPr="00900367">
        <w:rPr>
          <w:rStyle w:val="markedcontent"/>
          <w:color w:val="000000"/>
        </w:rPr>
        <w:t>. júna 202</w:t>
      </w:r>
      <w:r w:rsidR="00727AC5" w:rsidRPr="00900367">
        <w:rPr>
          <w:rStyle w:val="markedcontent"/>
          <w:color w:val="000000"/>
        </w:rPr>
        <w:t>4</w:t>
      </w:r>
      <w:r w:rsidR="00FA4E62" w:rsidRPr="00900367">
        <w:rPr>
          <w:rStyle w:val="markedcontent"/>
          <w:color w:val="000000"/>
        </w:rPr>
        <w:t xml:space="preserve"> (</w:t>
      </w:r>
      <w:r w:rsidR="00727AC5" w:rsidRPr="00900367">
        <w:rPr>
          <w:rStyle w:val="markedcontent"/>
          <w:color w:val="000000"/>
        </w:rPr>
        <w:t>B</w:t>
      </w:r>
      <w:r w:rsidR="00E73E6E" w:rsidRPr="00900367">
        <w:rPr>
          <w:rStyle w:val="markedcontent"/>
          <w:color w:val="000000"/>
        </w:rPr>
        <w:t>-</w:t>
      </w:r>
      <w:r w:rsidR="00F316B5" w:rsidRPr="00900367">
        <w:rPr>
          <w:rStyle w:val="markedcontent"/>
          <w:color w:val="000000"/>
        </w:rPr>
        <w:t>piatok</w:t>
      </w:r>
      <w:r w:rsidR="00FA4E62" w:rsidRPr="00900367">
        <w:rPr>
          <w:rStyle w:val="markedcontent"/>
          <w:color w:val="000000"/>
        </w:rPr>
        <w:t>).</w:t>
      </w:r>
      <w:bookmarkEnd w:id="20"/>
      <w:bookmarkEnd w:id="21"/>
    </w:p>
    <w:p w:rsidR="006F1359" w:rsidRPr="00900367" w:rsidRDefault="006538E6" w:rsidP="00F43693">
      <w:pPr>
        <w:pStyle w:val="Nadpis2"/>
        <w:rPr>
          <w:color w:val="000000"/>
        </w:rPr>
      </w:pPr>
      <w:bookmarkStart w:id="22" w:name="_Toc81849439"/>
      <w:bookmarkStart w:id="23" w:name="_Toc81850814"/>
      <w:bookmarkStart w:id="24" w:name="_Toc147320388"/>
      <w:r w:rsidRPr="00900367">
        <w:rPr>
          <w:rStyle w:val="markedcontent"/>
          <w:color w:val="000000"/>
        </w:rPr>
        <w:t>Školské prázdniny</w:t>
      </w:r>
      <w:bookmarkEnd w:id="22"/>
      <w:bookmarkEnd w:id="23"/>
      <w:bookmarkEnd w:id="24"/>
      <w:r w:rsidR="006F1359" w:rsidRPr="00900367">
        <w:rPr>
          <w:color w:val="000000"/>
        </w:rPr>
        <w:t xml:space="preserve"> </w:t>
      </w:r>
    </w:p>
    <w:p w:rsidR="00C11F7B" w:rsidRPr="00900367" w:rsidRDefault="006F1359" w:rsidP="00C11F7B">
      <w:pPr>
        <w:autoSpaceDE w:val="0"/>
        <w:autoSpaceDN w:val="0"/>
        <w:adjustRightInd w:val="0"/>
        <w:spacing w:line="276" w:lineRule="auto"/>
        <w:ind w:left="142" w:firstLine="142"/>
        <w:rPr>
          <w:rFonts w:cs="Arial"/>
          <w:b/>
          <w:bCs/>
          <w:color w:val="000000"/>
          <w:sz w:val="24"/>
          <w:szCs w:val="24"/>
        </w:rPr>
      </w:pPr>
      <w:r w:rsidRPr="00900367">
        <w:rPr>
          <w:rFonts w:cs="Arial"/>
          <w:b/>
          <w:bCs/>
          <w:color w:val="000000"/>
          <w:sz w:val="24"/>
          <w:szCs w:val="24"/>
        </w:rPr>
        <w:t>Termíny školský</w:t>
      </w:r>
      <w:r w:rsidR="00F316B5" w:rsidRPr="00900367">
        <w:rPr>
          <w:rFonts w:cs="Arial"/>
          <w:b/>
          <w:bCs/>
          <w:color w:val="000000"/>
          <w:sz w:val="24"/>
          <w:szCs w:val="24"/>
        </w:rPr>
        <w:t>ch prázdnin v školskom roku 202</w:t>
      </w:r>
      <w:r w:rsidR="00727AC5" w:rsidRPr="00900367">
        <w:rPr>
          <w:rFonts w:cs="Arial"/>
          <w:b/>
          <w:bCs/>
          <w:color w:val="000000"/>
          <w:sz w:val="24"/>
          <w:szCs w:val="24"/>
        </w:rPr>
        <w:t>3</w:t>
      </w:r>
      <w:r w:rsidR="00F316B5" w:rsidRPr="00900367">
        <w:rPr>
          <w:rFonts w:cs="Arial"/>
          <w:b/>
          <w:bCs/>
          <w:color w:val="000000"/>
          <w:sz w:val="24"/>
          <w:szCs w:val="24"/>
        </w:rPr>
        <w:t>/202</w:t>
      </w:r>
      <w:r w:rsidR="00727AC5" w:rsidRPr="00900367">
        <w:rPr>
          <w:rFonts w:cs="Arial"/>
          <w:b/>
          <w:bCs/>
          <w:color w:val="000000"/>
          <w:sz w:val="24"/>
          <w:szCs w:val="24"/>
        </w:rPr>
        <w:t>4</w:t>
      </w:r>
    </w:p>
    <w:tbl>
      <w:tblPr>
        <w:tblW w:w="932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10"/>
        <w:gridCol w:w="2551"/>
        <w:gridCol w:w="2552"/>
      </w:tblGrid>
      <w:tr w:rsidR="00372777" w:rsidRPr="00900367" w:rsidTr="00372777">
        <w:trPr>
          <w:trHeight w:val="1035"/>
        </w:trPr>
        <w:tc>
          <w:tcPr>
            <w:tcW w:w="1809"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363"/>
            </w:tblGrid>
            <w:tr w:rsidR="006F1359" w:rsidRPr="00900367" w:rsidTr="001445B2">
              <w:trPr>
                <w:trHeight w:val="385"/>
              </w:trPr>
              <w:tc>
                <w:tcPr>
                  <w:tcW w:w="0" w:type="auto"/>
                </w:tcPr>
                <w:p w:rsidR="006F1359" w:rsidRPr="00900367" w:rsidRDefault="006F1359" w:rsidP="006F1359">
                  <w:pPr>
                    <w:autoSpaceDE w:val="0"/>
                    <w:autoSpaceDN w:val="0"/>
                    <w:adjustRightInd w:val="0"/>
                    <w:spacing w:line="240" w:lineRule="auto"/>
                    <w:jc w:val="center"/>
                    <w:rPr>
                      <w:rFonts w:cs="Arial"/>
                      <w:b/>
                      <w:color w:val="000000"/>
                      <w:sz w:val="24"/>
                      <w:szCs w:val="24"/>
                      <w:lang w:eastAsia="sk-SK"/>
                    </w:rPr>
                  </w:pPr>
                  <w:r w:rsidRPr="00900367">
                    <w:rPr>
                      <w:rFonts w:cs="Arial"/>
                      <w:b/>
                      <w:color w:val="000000"/>
                      <w:sz w:val="24"/>
                      <w:szCs w:val="24"/>
                      <w:lang w:eastAsia="sk-SK"/>
                    </w:rPr>
                    <w:t>Prázdniny</w:t>
                  </w:r>
                </w:p>
              </w:tc>
            </w:tr>
          </w:tbl>
          <w:p w:rsidR="006F1359" w:rsidRPr="00900367" w:rsidRDefault="006F1359" w:rsidP="006F1359">
            <w:pPr>
              <w:autoSpaceDE w:val="0"/>
              <w:autoSpaceDN w:val="0"/>
              <w:adjustRightInd w:val="0"/>
              <w:spacing w:line="240" w:lineRule="exact"/>
              <w:jc w:val="center"/>
              <w:rPr>
                <w:rFonts w:cs="Arial"/>
                <w:b/>
                <w:color w:val="000000"/>
                <w:sz w:val="24"/>
                <w:szCs w:val="24"/>
                <w:lang w:eastAsia="sk-SK"/>
              </w:rPr>
            </w:pPr>
          </w:p>
        </w:tc>
        <w:tc>
          <w:tcPr>
            <w:tcW w:w="2410" w:type="dxa"/>
            <w:shd w:val="clear" w:color="auto" w:fill="auto"/>
            <w:vAlign w:val="center"/>
          </w:tcPr>
          <w:p w:rsidR="006F1359" w:rsidRPr="00900367" w:rsidRDefault="006F1359" w:rsidP="006F1359">
            <w:pPr>
              <w:autoSpaceDE w:val="0"/>
              <w:autoSpaceDN w:val="0"/>
              <w:adjustRightInd w:val="0"/>
              <w:spacing w:line="240" w:lineRule="exact"/>
              <w:jc w:val="center"/>
              <w:rPr>
                <w:rFonts w:cs="Arial"/>
                <w:b/>
                <w:color w:val="000000"/>
                <w:sz w:val="24"/>
                <w:szCs w:val="24"/>
                <w:lang w:eastAsia="sk-SK"/>
              </w:rPr>
            </w:pPr>
            <w:r w:rsidRPr="00900367">
              <w:rPr>
                <w:rFonts w:cs="Arial"/>
                <w:b/>
                <w:color w:val="000000"/>
                <w:sz w:val="24"/>
                <w:szCs w:val="24"/>
                <w:lang w:eastAsia="sk-SK"/>
              </w:rPr>
              <w:t>Posledný deň vyučovania pred začiatkom prázdnin</w:t>
            </w:r>
          </w:p>
        </w:tc>
        <w:tc>
          <w:tcPr>
            <w:tcW w:w="2551" w:type="dxa"/>
            <w:shd w:val="clear" w:color="auto" w:fill="auto"/>
            <w:vAlign w:val="center"/>
          </w:tcPr>
          <w:p w:rsidR="006F1359" w:rsidRPr="00900367" w:rsidRDefault="006F1359" w:rsidP="006F1359">
            <w:pPr>
              <w:autoSpaceDE w:val="0"/>
              <w:autoSpaceDN w:val="0"/>
              <w:adjustRightInd w:val="0"/>
              <w:spacing w:line="240" w:lineRule="exact"/>
              <w:jc w:val="center"/>
              <w:rPr>
                <w:rFonts w:cs="Arial"/>
                <w:b/>
                <w:color w:val="000000"/>
                <w:sz w:val="24"/>
                <w:szCs w:val="24"/>
                <w:lang w:eastAsia="sk-SK"/>
              </w:rPr>
            </w:pPr>
            <w:r w:rsidRPr="00900367">
              <w:rPr>
                <w:rFonts w:cs="Arial"/>
                <w:b/>
                <w:color w:val="000000"/>
                <w:sz w:val="24"/>
                <w:szCs w:val="24"/>
                <w:lang w:eastAsia="sk-SK"/>
              </w:rPr>
              <w:t>Termín prázdnin</w:t>
            </w:r>
          </w:p>
        </w:tc>
        <w:tc>
          <w:tcPr>
            <w:tcW w:w="2552" w:type="dxa"/>
            <w:shd w:val="clear" w:color="auto" w:fill="auto"/>
            <w:vAlign w:val="center"/>
          </w:tcPr>
          <w:p w:rsidR="006F1359" w:rsidRPr="00900367" w:rsidRDefault="006F1359" w:rsidP="006F1359">
            <w:pPr>
              <w:autoSpaceDE w:val="0"/>
              <w:autoSpaceDN w:val="0"/>
              <w:adjustRightInd w:val="0"/>
              <w:spacing w:line="240" w:lineRule="exact"/>
              <w:jc w:val="center"/>
              <w:rPr>
                <w:rFonts w:cs="Arial"/>
                <w:b/>
                <w:color w:val="000000"/>
                <w:sz w:val="24"/>
                <w:szCs w:val="24"/>
                <w:lang w:eastAsia="sk-SK"/>
              </w:rPr>
            </w:pPr>
            <w:r w:rsidRPr="00900367">
              <w:rPr>
                <w:rFonts w:cs="Arial"/>
                <w:b/>
                <w:color w:val="000000"/>
                <w:sz w:val="24"/>
                <w:szCs w:val="24"/>
                <w:lang w:eastAsia="sk-SK"/>
              </w:rPr>
              <w:t>Začiatok</w:t>
            </w:r>
          </w:p>
          <w:p w:rsidR="006F1359" w:rsidRPr="00900367" w:rsidRDefault="006F1359" w:rsidP="006F1359">
            <w:pPr>
              <w:autoSpaceDE w:val="0"/>
              <w:autoSpaceDN w:val="0"/>
              <w:adjustRightInd w:val="0"/>
              <w:spacing w:line="240" w:lineRule="exact"/>
              <w:jc w:val="center"/>
              <w:rPr>
                <w:rFonts w:cs="Arial"/>
                <w:b/>
                <w:color w:val="000000"/>
                <w:sz w:val="24"/>
                <w:szCs w:val="24"/>
                <w:lang w:eastAsia="sk-SK"/>
              </w:rPr>
            </w:pPr>
            <w:r w:rsidRPr="00900367">
              <w:rPr>
                <w:rFonts w:cs="Arial"/>
                <w:b/>
                <w:color w:val="000000"/>
                <w:sz w:val="24"/>
                <w:szCs w:val="24"/>
                <w:lang w:eastAsia="sk-SK"/>
              </w:rPr>
              <w:t>vyučovania</w:t>
            </w:r>
          </w:p>
          <w:p w:rsidR="006F1359" w:rsidRPr="00900367" w:rsidRDefault="006F1359" w:rsidP="006F1359">
            <w:pPr>
              <w:autoSpaceDE w:val="0"/>
              <w:autoSpaceDN w:val="0"/>
              <w:adjustRightInd w:val="0"/>
              <w:spacing w:line="240" w:lineRule="exact"/>
              <w:jc w:val="center"/>
              <w:rPr>
                <w:rFonts w:cs="Arial"/>
                <w:b/>
                <w:color w:val="000000"/>
                <w:sz w:val="24"/>
                <w:szCs w:val="24"/>
                <w:lang w:eastAsia="sk-SK"/>
              </w:rPr>
            </w:pPr>
            <w:r w:rsidRPr="00900367">
              <w:rPr>
                <w:rFonts w:cs="Arial"/>
                <w:b/>
                <w:color w:val="000000"/>
                <w:sz w:val="24"/>
                <w:szCs w:val="24"/>
                <w:lang w:eastAsia="sk-SK"/>
              </w:rPr>
              <w:t>po prázdninách</w:t>
            </w:r>
          </w:p>
        </w:tc>
      </w:tr>
      <w:tr w:rsidR="00372A0B" w:rsidRPr="00900367" w:rsidTr="00372777">
        <w:tc>
          <w:tcPr>
            <w:tcW w:w="1809" w:type="dxa"/>
            <w:shd w:val="clear" w:color="auto" w:fill="auto"/>
            <w:vAlign w:val="center"/>
          </w:tcPr>
          <w:p w:rsidR="006F1359" w:rsidRPr="00900367" w:rsidRDefault="00B46682" w:rsidP="002976B8">
            <w:pPr>
              <w:jc w:val="center"/>
              <w:rPr>
                <w:rFonts w:cs="Arial"/>
                <w:color w:val="000000"/>
                <w:sz w:val="24"/>
                <w:szCs w:val="24"/>
              </w:rPr>
            </w:pPr>
            <w:r w:rsidRPr="00900367">
              <w:rPr>
                <w:rStyle w:val="markedcontent"/>
                <w:rFonts w:cs="Arial"/>
                <w:color w:val="000000"/>
                <w:sz w:val="24"/>
                <w:szCs w:val="24"/>
              </w:rPr>
              <w:t>jesenné</w:t>
            </w:r>
          </w:p>
        </w:tc>
        <w:tc>
          <w:tcPr>
            <w:tcW w:w="2410" w:type="dxa"/>
            <w:shd w:val="clear" w:color="auto" w:fill="auto"/>
            <w:vAlign w:val="center"/>
          </w:tcPr>
          <w:p w:rsidR="00B46682" w:rsidRPr="00900367" w:rsidRDefault="00B46682" w:rsidP="002976B8">
            <w:pPr>
              <w:autoSpaceDE w:val="0"/>
              <w:autoSpaceDN w:val="0"/>
              <w:adjustRightInd w:val="0"/>
              <w:spacing w:line="240" w:lineRule="exact"/>
              <w:jc w:val="center"/>
              <w:rPr>
                <w:rStyle w:val="markedcontent"/>
                <w:rFonts w:cs="Arial"/>
                <w:color w:val="000000"/>
                <w:sz w:val="24"/>
                <w:szCs w:val="24"/>
              </w:rPr>
            </w:pPr>
          </w:p>
          <w:p w:rsidR="006F1359" w:rsidRPr="00900367" w:rsidRDefault="00B46682" w:rsidP="002976B8">
            <w:pPr>
              <w:autoSpaceDE w:val="0"/>
              <w:autoSpaceDN w:val="0"/>
              <w:adjustRightInd w:val="0"/>
              <w:spacing w:line="240" w:lineRule="exact"/>
              <w:jc w:val="center"/>
              <w:rPr>
                <w:rFonts w:cs="Arial"/>
                <w:color w:val="000000"/>
                <w:sz w:val="24"/>
                <w:szCs w:val="24"/>
                <w:lang w:eastAsia="sk-SK"/>
              </w:rPr>
            </w:pPr>
            <w:r w:rsidRPr="00900367">
              <w:rPr>
                <w:rStyle w:val="markedcontent"/>
                <w:rFonts w:cs="Arial"/>
                <w:color w:val="000000"/>
                <w:sz w:val="24"/>
                <w:szCs w:val="24"/>
              </w:rPr>
              <w:t>27. október 202</w:t>
            </w:r>
            <w:r w:rsidR="00727AC5" w:rsidRPr="00900367">
              <w:rPr>
                <w:rStyle w:val="markedcontent"/>
                <w:rFonts w:cs="Arial"/>
                <w:color w:val="000000"/>
                <w:sz w:val="24"/>
                <w:szCs w:val="24"/>
              </w:rPr>
              <w:t>3</w:t>
            </w:r>
            <w:r w:rsidRPr="00900367">
              <w:rPr>
                <w:rStyle w:val="markedcontent"/>
                <w:rFonts w:cs="Arial"/>
                <w:color w:val="000000"/>
                <w:sz w:val="24"/>
                <w:szCs w:val="24"/>
              </w:rPr>
              <w:t xml:space="preserve"> </w:t>
            </w:r>
            <w:r w:rsidRPr="00900367">
              <w:rPr>
                <w:color w:val="000000"/>
                <w:sz w:val="24"/>
                <w:szCs w:val="24"/>
              </w:rPr>
              <w:br/>
            </w:r>
            <w:r w:rsidRPr="00900367">
              <w:rPr>
                <w:rStyle w:val="markedcontent"/>
                <w:rFonts w:cs="Arial"/>
                <w:color w:val="000000"/>
                <w:sz w:val="24"/>
                <w:szCs w:val="24"/>
              </w:rPr>
              <w:t>(</w:t>
            </w:r>
            <w:r w:rsidR="000C3BEB" w:rsidRPr="00900367">
              <w:rPr>
                <w:rStyle w:val="markedcontent"/>
                <w:rFonts w:cs="Arial"/>
                <w:color w:val="000000"/>
                <w:sz w:val="24"/>
                <w:szCs w:val="24"/>
              </w:rPr>
              <w:t xml:space="preserve">B - </w:t>
            </w:r>
            <w:r w:rsidR="00727AC5" w:rsidRPr="00900367">
              <w:rPr>
                <w:rStyle w:val="markedcontent"/>
                <w:rFonts w:cs="Arial"/>
                <w:color w:val="000000"/>
                <w:sz w:val="24"/>
                <w:szCs w:val="24"/>
              </w:rPr>
              <w:t>piatok</w:t>
            </w:r>
            <w:r w:rsidRPr="00900367">
              <w:rPr>
                <w:rStyle w:val="markedcontent"/>
                <w:rFonts w:cs="Arial"/>
                <w:color w:val="000000"/>
                <w:sz w:val="24"/>
                <w:szCs w:val="24"/>
              </w:rPr>
              <w:t>)</w:t>
            </w:r>
          </w:p>
          <w:p w:rsidR="006F1359" w:rsidRPr="00900367" w:rsidRDefault="006F1359" w:rsidP="002976B8">
            <w:pPr>
              <w:autoSpaceDE w:val="0"/>
              <w:autoSpaceDN w:val="0"/>
              <w:adjustRightInd w:val="0"/>
              <w:spacing w:line="240" w:lineRule="exact"/>
              <w:jc w:val="center"/>
              <w:rPr>
                <w:rFonts w:cs="Arial"/>
                <w:color w:val="000000"/>
                <w:sz w:val="24"/>
                <w:szCs w:val="24"/>
                <w:lang w:eastAsia="sk-SK"/>
              </w:rPr>
            </w:pPr>
          </w:p>
        </w:tc>
        <w:tc>
          <w:tcPr>
            <w:tcW w:w="2551" w:type="dxa"/>
            <w:shd w:val="clear" w:color="auto" w:fill="auto"/>
            <w:vAlign w:val="center"/>
          </w:tcPr>
          <w:p w:rsidR="00B46682" w:rsidRPr="00900367" w:rsidRDefault="00B46682" w:rsidP="002976B8">
            <w:pPr>
              <w:autoSpaceDE w:val="0"/>
              <w:autoSpaceDN w:val="0"/>
              <w:adjustRightInd w:val="0"/>
              <w:spacing w:line="240" w:lineRule="auto"/>
              <w:jc w:val="center"/>
              <w:rPr>
                <w:rStyle w:val="markedcontent"/>
                <w:rFonts w:cs="Arial"/>
                <w:color w:val="000000"/>
                <w:sz w:val="24"/>
                <w:szCs w:val="24"/>
              </w:rPr>
            </w:pPr>
          </w:p>
          <w:p w:rsidR="006F1359" w:rsidRPr="00900367" w:rsidRDefault="00727AC5" w:rsidP="002976B8">
            <w:pPr>
              <w:autoSpaceDE w:val="0"/>
              <w:autoSpaceDN w:val="0"/>
              <w:adjustRightInd w:val="0"/>
              <w:spacing w:line="240" w:lineRule="auto"/>
              <w:jc w:val="center"/>
              <w:rPr>
                <w:rFonts w:cs="Arial"/>
                <w:color w:val="000000"/>
                <w:sz w:val="24"/>
                <w:szCs w:val="24"/>
              </w:rPr>
            </w:pPr>
            <w:r w:rsidRPr="00900367">
              <w:rPr>
                <w:rStyle w:val="markedcontent"/>
                <w:rFonts w:cs="Arial"/>
                <w:color w:val="000000"/>
                <w:sz w:val="24"/>
                <w:szCs w:val="24"/>
              </w:rPr>
              <w:t>30</w:t>
            </w:r>
            <w:r w:rsidR="00B46682" w:rsidRPr="00900367">
              <w:rPr>
                <w:rStyle w:val="markedcontent"/>
                <w:rFonts w:cs="Arial"/>
                <w:color w:val="000000"/>
                <w:sz w:val="24"/>
                <w:szCs w:val="24"/>
              </w:rPr>
              <w:t xml:space="preserve">. október – </w:t>
            </w:r>
            <w:r w:rsidR="00B46682" w:rsidRPr="00900367">
              <w:rPr>
                <w:color w:val="000000"/>
                <w:sz w:val="24"/>
                <w:szCs w:val="24"/>
              </w:rPr>
              <w:br/>
            </w:r>
            <w:r w:rsidR="00B46682" w:rsidRPr="00900367">
              <w:rPr>
                <w:rStyle w:val="markedcontent"/>
                <w:rFonts w:cs="Arial"/>
                <w:color w:val="000000"/>
                <w:sz w:val="24"/>
                <w:szCs w:val="24"/>
              </w:rPr>
              <w:t>31. október 202</w:t>
            </w:r>
            <w:r w:rsidRPr="00900367">
              <w:rPr>
                <w:rStyle w:val="markedcontent"/>
                <w:rFonts w:cs="Arial"/>
                <w:color w:val="000000"/>
                <w:sz w:val="24"/>
                <w:szCs w:val="24"/>
              </w:rPr>
              <w:t>3</w:t>
            </w:r>
          </w:p>
          <w:p w:rsidR="006F1359" w:rsidRPr="00900367" w:rsidRDefault="006F1359" w:rsidP="002976B8">
            <w:pPr>
              <w:autoSpaceDE w:val="0"/>
              <w:autoSpaceDN w:val="0"/>
              <w:adjustRightInd w:val="0"/>
              <w:spacing w:line="240" w:lineRule="exact"/>
              <w:jc w:val="center"/>
              <w:rPr>
                <w:rFonts w:cs="Arial"/>
                <w:color w:val="000000"/>
                <w:sz w:val="24"/>
                <w:szCs w:val="24"/>
                <w:lang w:eastAsia="sk-SK"/>
              </w:rPr>
            </w:pPr>
          </w:p>
        </w:tc>
        <w:tc>
          <w:tcPr>
            <w:tcW w:w="2552" w:type="dxa"/>
            <w:shd w:val="clear" w:color="auto" w:fill="auto"/>
            <w:vAlign w:val="center"/>
          </w:tcPr>
          <w:p w:rsidR="006F1359" w:rsidRPr="00900367" w:rsidRDefault="006F1359" w:rsidP="002976B8">
            <w:pPr>
              <w:autoSpaceDE w:val="0"/>
              <w:autoSpaceDN w:val="0"/>
              <w:adjustRightInd w:val="0"/>
              <w:spacing w:line="240" w:lineRule="exact"/>
              <w:jc w:val="center"/>
              <w:rPr>
                <w:rFonts w:cs="Arial"/>
                <w:color w:val="000000"/>
                <w:sz w:val="24"/>
                <w:szCs w:val="24"/>
                <w:lang w:eastAsia="sk-SK"/>
              </w:rPr>
            </w:pPr>
          </w:p>
          <w:p w:rsidR="006F1359" w:rsidRPr="00900367" w:rsidRDefault="00372777" w:rsidP="00727AC5">
            <w:pPr>
              <w:autoSpaceDE w:val="0"/>
              <w:autoSpaceDN w:val="0"/>
              <w:adjustRightInd w:val="0"/>
              <w:spacing w:line="240" w:lineRule="exact"/>
              <w:jc w:val="center"/>
              <w:rPr>
                <w:rFonts w:cs="Arial"/>
                <w:color w:val="000000"/>
                <w:sz w:val="24"/>
                <w:szCs w:val="24"/>
                <w:lang w:eastAsia="sk-SK"/>
              </w:rPr>
            </w:pPr>
            <w:r w:rsidRPr="00900367">
              <w:rPr>
                <w:rStyle w:val="markedcontent"/>
                <w:rFonts w:cs="Arial"/>
                <w:color w:val="000000"/>
                <w:sz w:val="24"/>
                <w:szCs w:val="24"/>
              </w:rPr>
              <w:t>0</w:t>
            </w:r>
            <w:r w:rsidR="00B46682" w:rsidRPr="00900367">
              <w:rPr>
                <w:rStyle w:val="markedcontent"/>
                <w:rFonts w:cs="Arial"/>
                <w:color w:val="000000"/>
                <w:sz w:val="24"/>
                <w:szCs w:val="24"/>
              </w:rPr>
              <w:t>2. november 202</w:t>
            </w:r>
            <w:r w:rsidR="00727AC5" w:rsidRPr="00900367">
              <w:rPr>
                <w:rStyle w:val="markedcontent"/>
                <w:rFonts w:cs="Arial"/>
                <w:color w:val="000000"/>
                <w:sz w:val="24"/>
                <w:szCs w:val="24"/>
              </w:rPr>
              <w:t>3</w:t>
            </w:r>
            <w:r w:rsidR="00B46682" w:rsidRPr="00900367">
              <w:rPr>
                <w:rStyle w:val="markedcontent"/>
                <w:rFonts w:cs="Arial"/>
                <w:color w:val="000000"/>
                <w:sz w:val="24"/>
                <w:szCs w:val="24"/>
              </w:rPr>
              <w:t xml:space="preserve"> </w:t>
            </w:r>
            <w:r w:rsidR="00B46682" w:rsidRPr="00900367">
              <w:rPr>
                <w:color w:val="000000"/>
                <w:sz w:val="24"/>
                <w:szCs w:val="24"/>
              </w:rPr>
              <w:br/>
            </w:r>
            <w:r w:rsidR="00B46682" w:rsidRPr="00900367">
              <w:rPr>
                <w:rStyle w:val="markedcontent"/>
                <w:rFonts w:cs="Arial"/>
                <w:color w:val="000000"/>
                <w:sz w:val="24"/>
                <w:szCs w:val="24"/>
              </w:rPr>
              <w:t>(</w:t>
            </w:r>
            <w:r w:rsidR="000C3BEB" w:rsidRPr="00900367">
              <w:rPr>
                <w:rStyle w:val="markedcontent"/>
                <w:rFonts w:cs="Arial"/>
                <w:color w:val="000000"/>
                <w:sz w:val="24"/>
                <w:szCs w:val="24"/>
              </w:rPr>
              <w:t xml:space="preserve">A - </w:t>
            </w:r>
            <w:r w:rsidR="00B46682" w:rsidRPr="00900367">
              <w:rPr>
                <w:rStyle w:val="markedcontent"/>
                <w:rFonts w:cs="Arial"/>
                <w:color w:val="000000"/>
                <w:sz w:val="24"/>
                <w:szCs w:val="24"/>
              </w:rPr>
              <w:t>streda)</w:t>
            </w:r>
          </w:p>
        </w:tc>
      </w:tr>
      <w:tr w:rsidR="00372A0B" w:rsidRPr="00900367" w:rsidTr="00372777">
        <w:tc>
          <w:tcPr>
            <w:tcW w:w="1809" w:type="dxa"/>
            <w:shd w:val="clear" w:color="auto" w:fill="auto"/>
            <w:vAlign w:val="center"/>
          </w:tcPr>
          <w:p w:rsidR="006F1359" w:rsidRPr="00900367" w:rsidRDefault="006F1359" w:rsidP="002976B8">
            <w:pPr>
              <w:autoSpaceDE w:val="0"/>
              <w:autoSpaceDN w:val="0"/>
              <w:adjustRightInd w:val="0"/>
              <w:spacing w:line="240" w:lineRule="exact"/>
              <w:jc w:val="center"/>
              <w:rPr>
                <w:rFonts w:eastAsia="Times New Roman" w:cs="Arial"/>
                <w:color w:val="000000"/>
                <w:sz w:val="24"/>
                <w:szCs w:val="24"/>
                <w:lang w:eastAsia="sk-SK"/>
              </w:rPr>
            </w:pPr>
          </w:p>
          <w:p w:rsidR="006F1359" w:rsidRPr="00900367" w:rsidRDefault="002976B8" w:rsidP="002976B8">
            <w:pPr>
              <w:autoSpaceDE w:val="0"/>
              <w:autoSpaceDN w:val="0"/>
              <w:adjustRightInd w:val="0"/>
              <w:spacing w:line="240" w:lineRule="exact"/>
              <w:ind w:left="142"/>
              <w:jc w:val="center"/>
              <w:rPr>
                <w:rFonts w:eastAsia="Times New Roman" w:cs="Arial"/>
                <w:color w:val="000000"/>
                <w:sz w:val="24"/>
                <w:szCs w:val="24"/>
                <w:lang w:eastAsia="sk-SK"/>
              </w:rPr>
            </w:pPr>
            <w:r w:rsidRPr="00900367">
              <w:rPr>
                <w:rFonts w:eastAsia="Times New Roman" w:cs="Arial"/>
                <w:color w:val="000000"/>
                <w:sz w:val="24"/>
                <w:szCs w:val="24"/>
                <w:lang w:eastAsia="sk-SK"/>
              </w:rPr>
              <w:t>v</w:t>
            </w:r>
            <w:r w:rsidR="006F1359" w:rsidRPr="00900367">
              <w:rPr>
                <w:rFonts w:eastAsia="Times New Roman" w:cs="Arial"/>
                <w:color w:val="000000"/>
                <w:sz w:val="24"/>
                <w:szCs w:val="24"/>
                <w:lang w:eastAsia="sk-SK"/>
              </w:rPr>
              <w:t>ianočné</w:t>
            </w:r>
          </w:p>
          <w:p w:rsidR="006F1359" w:rsidRPr="00900367" w:rsidRDefault="006F1359" w:rsidP="002976B8">
            <w:pPr>
              <w:autoSpaceDE w:val="0"/>
              <w:autoSpaceDN w:val="0"/>
              <w:adjustRightInd w:val="0"/>
              <w:spacing w:line="240" w:lineRule="exact"/>
              <w:jc w:val="center"/>
              <w:rPr>
                <w:rFonts w:cs="Arial"/>
                <w:color w:val="000000"/>
                <w:sz w:val="24"/>
                <w:szCs w:val="24"/>
                <w:lang w:eastAsia="sk-SK"/>
              </w:rPr>
            </w:pPr>
          </w:p>
        </w:tc>
        <w:tc>
          <w:tcPr>
            <w:tcW w:w="2410" w:type="dxa"/>
            <w:shd w:val="clear" w:color="auto" w:fill="auto"/>
            <w:vAlign w:val="center"/>
          </w:tcPr>
          <w:p w:rsidR="006F1359" w:rsidRPr="00900367" w:rsidRDefault="006F1359" w:rsidP="002976B8">
            <w:pPr>
              <w:autoSpaceDE w:val="0"/>
              <w:autoSpaceDN w:val="0"/>
              <w:adjustRightInd w:val="0"/>
              <w:spacing w:line="240" w:lineRule="exact"/>
              <w:jc w:val="center"/>
              <w:rPr>
                <w:rFonts w:eastAsia="Times New Roman" w:cs="Arial"/>
                <w:color w:val="000000"/>
                <w:sz w:val="24"/>
                <w:szCs w:val="24"/>
                <w:lang w:eastAsia="sk-SK"/>
              </w:rPr>
            </w:pPr>
          </w:p>
          <w:p w:rsidR="006F1359" w:rsidRPr="00900367" w:rsidRDefault="00E73E6E" w:rsidP="002976B8">
            <w:pPr>
              <w:autoSpaceDE w:val="0"/>
              <w:autoSpaceDN w:val="0"/>
              <w:adjustRightInd w:val="0"/>
              <w:spacing w:line="240" w:lineRule="exact"/>
              <w:jc w:val="center"/>
              <w:rPr>
                <w:rStyle w:val="markedcontent"/>
                <w:rFonts w:cs="Arial"/>
                <w:color w:val="000000"/>
                <w:sz w:val="24"/>
                <w:szCs w:val="24"/>
              </w:rPr>
            </w:pPr>
            <w:r w:rsidRPr="00900367">
              <w:rPr>
                <w:rStyle w:val="markedcontent"/>
                <w:rFonts w:cs="Arial"/>
                <w:color w:val="000000"/>
                <w:sz w:val="24"/>
                <w:szCs w:val="24"/>
              </w:rPr>
              <w:t>22. december 202</w:t>
            </w:r>
            <w:r w:rsidR="00727AC5" w:rsidRPr="00900367">
              <w:rPr>
                <w:rStyle w:val="markedcontent"/>
                <w:rFonts w:cs="Arial"/>
                <w:color w:val="000000"/>
                <w:sz w:val="24"/>
                <w:szCs w:val="24"/>
              </w:rPr>
              <w:t>3</w:t>
            </w:r>
            <w:r w:rsidR="00912FA2" w:rsidRPr="00900367">
              <w:rPr>
                <w:rStyle w:val="markedcontent"/>
                <w:rFonts w:cs="Arial"/>
                <w:color w:val="000000"/>
                <w:sz w:val="24"/>
                <w:szCs w:val="24"/>
              </w:rPr>
              <w:t xml:space="preserve"> </w:t>
            </w:r>
            <w:r w:rsidR="00912FA2" w:rsidRPr="00900367">
              <w:rPr>
                <w:color w:val="000000"/>
                <w:sz w:val="24"/>
                <w:szCs w:val="24"/>
              </w:rPr>
              <w:br/>
            </w:r>
            <w:r w:rsidRPr="00900367">
              <w:rPr>
                <w:rStyle w:val="markedcontent"/>
                <w:rFonts w:cs="Arial"/>
                <w:color w:val="000000"/>
                <w:sz w:val="24"/>
                <w:szCs w:val="24"/>
              </w:rPr>
              <w:t>(</w:t>
            </w:r>
            <w:r w:rsidR="000C3BEB" w:rsidRPr="00900367">
              <w:rPr>
                <w:rStyle w:val="markedcontent"/>
                <w:rFonts w:cs="Arial"/>
                <w:color w:val="000000"/>
                <w:sz w:val="24"/>
                <w:szCs w:val="24"/>
              </w:rPr>
              <w:t xml:space="preserve">B - </w:t>
            </w:r>
            <w:r w:rsidR="00727AC5" w:rsidRPr="00900367">
              <w:rPr>
                <w:rStyle w:val="markedcontent"/>
                <w:rFonts w:cs="Arial"/>
                <w:color w:val="000000"/>
                <w:sz w:val="24"/>
                <w:szCs w:val="24"/>
              </w:rPr>
              <w:t>piatok</w:t>
            </w:r>
            <w:r w:rsidR="00912FA2" w:rsidRPr="00900367">
              <w:rPr>
                <w:rStyle w:val="markedcontent"/>
                <w:rFonts w:cs="Arial"/>
                <w:color w:val="000000"/>
                <w:sz w:val="24"/>
                <w:szCs w:val="24"/>
              </w:rPr>
              <w:t>)</w:t>
            </w:r>
          </w:p>
          <w:p w:rsidR="008517F6" w:rsidRPr="00900367" w:rsidRDefault="008517F6" w:rsidP="002976B8">
            <w:pPr>
              <w:autoSpaceDE w:val="0"/>
              <w:autoSpaceDN w:val="0"/>
              <w:adjustRightInd w:val="0"/>
              <w:spacing w:line="240" w:lineRule="exact"/>
              <w:jc w:val="center"/>
              <w:rPr>
                <w:rFonts w:cs="Arial"/>
                <w:color w:val="000000"/>
                <w:sz w:val="24"/>
                <w:szCs w:val="24"/>
                <w:lang w:eastAsia="sk-SK"/>
              </w:rPr>
            </w:pPr>
          </w:p>
        </w:tc>
        <w:tc>
          <w:tcPr>
            <w:tcW w:w="2551" w:type="dxa"/>
            <w:shd w:val="clear" w:color="auto" w:fill="auto"/>
            <w:vAlign w:val="center"/>
          </w:tcPr>
          <w:p w:rsidR="006F1359" w:rsidRPr="00900367" w:rsidRDefault="00E73E6E" w:rsidP="00727AC5">
            <w:pPr>
              <w:autoSpaceDE w:val="0"/>
              <w:autoSpaceDN w:val="0"/>
              <w:adjustRightInd w:val="0"/>
              <w:spacing w:line="240" w:lineRule="exact"/>
              <w:jc w:val="center"/>
              <w:rPr>
                <w:rFonts w:eastAsia="Times New Roman" w:cs="Arial"/>
                <w:color w:val="000000"/>
                <w:sz w:val="24"/>
                <w:szCs w:val="24"/>
                <w:lang w:eastAsia="sk-SK"/>
              </w:rPr>
            </w:pPr>
            <w:r w:rsidRPr="00900367">
              <w:rPr>
                <w:rStyle w:val="markedcontent"/>
                <w:rFonts w:cs="Arial"/>
                <w:color w:val="000000"/>
                <w:sz w:val="24"/>
                <w:szCs w:val="24"/>
              </w:rPr>
              <w:t>23. december 202</w:t>
            </w:r>
            <w:r w:rsidR="00727AC5" w:rsidRPr="00900367">
              <w:rPr>
                <w:rStyle w:val="markedcontent"/>
                <w:rFonts w:cs="Arial"/>
                <w:color w:val="000000"/>
                <w:sz w:val="24"/>
                <w:szCs w:val="24"/>
              </w:rPr>
              <w:t>3</w:t>
            </w:r>
            <w:r w:rsidR="008517F6" w:rsidRPr="00900367">
              <w:rPr>
                <w:rStyle w:val="markedcontent"/>
                <w:rFonts w:cs="Arial"/>
                <w:color w:val="000000"/>
                <w:sz w:val="24"/>
                <w:szCs w:val="24"/>
              </w:rPr>
              <w:t xml:space="preserve"> -</w:t>
            </w:r>
            <w:r w:rsidR="008517F6" w:rsidRPr="00900367">
              <w:rPr>
                <w:color w:val="000000"/>
                <w:sz w:val="24"/>
                <w:szCs w:val="24"/>
              </w:rPr>
              <w:br/>
            </w:r>
            <w:r w:rsidR="008517F6" w:rsidRPr="00900367">
              <w:rPr>
                <w:rStyle w:val="markedcontent"/>
                <w:rFonts w:cs="Arial"/>
                <w:color w:val="000000"/>
                <w:sz w:val="24"/>
                <w:szCs w:val="24"/>
              </w:rPr>
              <w:t xml:space="preserve">      </w:t>
            </w:r>
            <w:r w:rsidR="00372777" w:rsidRPr="00900367">
              <w:rPr>
                <w:rStyle w:val="markedcontent"/>
                <w:rFonts w:cs="Arial"/>
                <w:color w:val="000000"/>
                <w:sz w:val="24"/>
                <w:szCs w:val="24"/>
              </w:rPr>
              <w:t>0</w:t>
            </w:r>
            <w:r w:rsidR="008517F6" w:rsidRPr="00900367">
              <w:rPr>
                <w:rStyle w:val="markedcontent"/>
                <w:rFonts w:cs="Arial"/>
                <w:color w:val="000000"/>
                <w:sz w:val="24"/>
                <w:szCs w:val="24"/>
              </w:rPr>
              <w:t xml:space="preserve">7. </w:t>
            </w:r>
            <w:r w:rsidRPr="00900367">
              <w:rPr>
                <w:rStyle w:val="markedcontent"/>
                <w:rFonts w:cs="Arial"/>
                <w:color w:val="000000"/>
                <w:sz w:val="24"/>
                <w:szCs w:val="24"/>
              </w:rPr>
              <w:t>január 202</w:t>
            </w:r>
            <w:r w:rsidR="00727AC5" w:rsidRPr="00900367">
              <w:rPr>
                <w:rStyle w:val="markedcontent"/>
                <w:rFonts w:cs="Arial"/>
                <w:color w:val="000000"/>
                <w:sz w:val="24"/>
                <w:szCs w:val="24"/>
              </w:rPr>
              <w:t>4</w:t>
            </w:r>
          </w:p>
        </w:tc>
        <w:tc>
          <w:tcPr>
            <w:tcW w:w="2552" w:type="dxa"/>
            <w:shd w:val="clear" w:color="auto" w:fill="auto"/>
            <w:vAlign w:val="center"/>
          </w:tcPr>
          <w:p w:rsidR="006F1359" w:rsidRPr="00900367" w:rsidRDefault="00372777" w:rsidP="00727AC5">
            <w:pPr>
              <w:autoSpaceDE w:val="0"/>
              <w:autoSpaceDN w:val="0"/>
              <w:adjustRightInd w:val="0"/>
              <w:spacing w:line="240" w:lineRule="exact"/>
              <w:jc w:val="center"/>
              <w:rPr>
                <w:rFonts w:cs="Arial"/>
                <w:color w:val="000000"/>
                <w:sz w:val="24"/>
                <w:szCs w:val="24"/>
                <w:lang w:eastAsia="sk-SK"/>
              </w:rPr>
            </w:pPr>
            <w:r w:rsidRPr="00900367">
              <w:rPr>
                <w:rStyle w:val="markedcontent"/>
                <w:rFonts w:cs="Arial"/>
                <w:color w:val="000000"/>
                <w:sz w:val="24"/>
                <w:szCs w:val="24"/>
              </w:rPr>
              <w:t>0</w:t>
            </w:r>
            <w:r w:rsidR="00727AC5" w:rsidRPr="00900367">
              <w:rPr>
                <w:rStyle w:val="markedcontent"/>
                <w:rFonts w:cs="Arial"/>
                <w:color w:val="000000"/>
                <w:sz w:val="24"/>
                <w:szCs w:val="24"/>
              </w:rPr>
              <w:t>8</w:t>
            </w:r>
            <w:r w:rsidR="00E73E6E" w:rsidRPr="00900367">
              <w:rPr>
                <w:rStyle w:val="markedcontent"/>
                <w:rFonts w:cs="Arial"/>
                <w:color w:val="000000"/>
                <w:sz w:val="24"/>
                <w:szCs w:val="24"/>
              </w:rPr>
              <w:t>. január 202</w:t>
            </w:r>
            <w:r w:rsidR="00727AC5" w:rsidRPr="00900367">
              <w:rPr>
                <w:rStyle w:val="markedcontent"/>
                <w:rFonts w:cs="Arial"/>
                <w:color w:val="000000"/>
                <w:sz w:val="24"/>
                <w:szCs w:val="24"/>
              </w:rPr>
              <w:t>4</w:t>
            </w:r>
            <w:r w:rsidR="008517F6" w:rsidRPr="00900367">
              <w:rPr>
                <w:rStyle w:val="markedcontent"/>
                <w:rFonts w:cs="Arial"/>
                <w:color w:val="000000"/>
                <w:sz w:val="24"/>
                <w:szCs w:val="24"/>
              </w:rPr>
              <w:t xml:space="preserve"> </w:t>
            </w:r>
            <w:r w:rsidR="008517F6" w:rsidRPr="00900367">
              <w:rPr>
                <w:color w:val="000000"/>
                <w:sz w:val="24"/>
                <w:szCs w:val="24"/>
              </w:rPr>
              <w:br/>
            </w:r>
            <w:r w:rsidR="008517F6" w:rsidRPr="00900367">
              <w:rPr>
                <w:rStyle w:val="markedcontent"/>
                <w:rFonts w:cs="Arial"/>
                <w:color w:val="000000"/>
                <w:sz w:val="24"/>
                <w:szCs w:val="24"/>
              </w:rPr>
              <w:t xml:space="preserve">       (</w:t>
            </w:r>
            <w:r w:rsidR="000C3BEB" w:rsidRPr="00900367">
              <w:rPr>
                <w:rStyle w:val="markedcontent"/>
                <w:rFonts w:cs="Arial"/>
                <w:color w:val="000000"/>
                <w:sz w:val="24"/>
                <w:szCs w:val="24"/>
              </w:rPr>
              <w:t xml:space="preserve">A - </w:t>
            </w:r>
            <w:r w:rsidR="008517F6" w:rsidRPr="00900367">
              <w:rPr>
                <w:rStyle w:val="markedcontent"/>
                <w:rFonts w:cs="Arial"/>
                <w:color w:val="000000"/>
                <w:sz w:val="24"/>
                <w:szCs w:val="24"/>
              </w:rPr>
              <w:t>pondelok)</w:t>
            </w:r>
          </w:p>
        </w:tc>
      </w:tr>
      <w:tr w:rsidR="00372A0B" w:rsidRPr="00900367" w:rsidTr="00372777">
        <w:trPr>
          <w:trHeight w:val="971"/>
        </w:trPr>
        <w:tc>
          <w:tcPr>
            <w:tcW w:w="1809" w:type="dxa"/>
            <w:shd w:val="clear" w:color="auto" w:fill="auto"/>
            <w:vAlign w:val="center"/>
          </w:tcPr>
          <w:p w:rsidR="006F1359" w:rsidRPr="00900367" w:rsidRDefault="006F1359" w:rsidP="006F1359">
            <w:pPr>
              <w:autoSpaceDE w:val="0"/>
              <w:autoSpaceDN w:val="0"/>
              <w:adjustRightInd w:val="0"/>
              <w:spacing w:line="240" w:lineRule="exact"/>
              <w:jc w:val="left"/>
              <w:rPr>
                <w:rFonts w:cs="Arial"/>
                <w:color w:val="000000"/>
                <w:sz w:val="24"/>
                <w:szCs w:val="24"/>
                <w:lang w:eastAsia="sk-SK"/>
              </w:rPr>
            </w:pPr>
          </w:p>
          <w:p w:rsidR="006F1359" w:rsidRPr="00900367" w:rsidRDefault="00E73E6E" w:rsidP="00E73E6E">
            <w:pPr>
              <w:autoSpaceDE w:val="0"/>
              <w:autoSpaceDN w:val="0"/>
              <w:adjustRightInd w:val="0"/>
              <w:spacing w:line="240" w:lineRule="exact"/>
              <w:jc w:val="center"/>
              <w:rPr>
                <w:rFonts w:eastAsia="Times New Roman" w:cs="Arial"/>
                <w:color w:val="000000"/>
                <w:sz w:val="24"/>
                <w:szCs w:val="24"/>
                <w:lang w:eastAsia="sk-SK"/>
              </w:rPr>
            </w:pPr>
            <w:r w:rsidRPr="00900367">
              <w:rPr>
                <w:rFonts w:eastAsia="Times New Roman" w:cs="Arial"/>
                <w:color w:val="000000"/>
                <w:sz w:val="24"/>
                <w:szCs w:val="24"/>
                <w:lang w:eastAsia="sk-SK"/>
              </w:rPr>
              <w:t>j</w:t>
            </w:r>
            <w:r w:rsidR="006F1359" w:rsidRPr="00900367">
              <w:rPr>
                <w:rFonts w:eastAsia="Times New Roman" w:cs="Arial"/>
                <w:color w:val="000000"/>
                <w:sz w:val="24"/>
                <w:szCs w:val="24"/>
                <w:lang w:eastAsia="sk-SK"/>
              </w:rPr>
              <w:t>arné</w:t>
            </w:r>
          </w:p>
          <w:p w:rsidR="006F1359" w:rsidRPr="00900367" w:rsidRDefault="006F1359" w:rsidP="006F1359">
            <w:pPr>
              <w:autoSpaceDE w:val="0"/>
              <w:autoSpaceDN w:val="0"/>
              <w:adjustRightInd w:val="0"/>
              <w:spacing w:line="240" w:lineRule="exact"/>
              <w:jc w:val="left"/>
              <w:rPr>
                <w:rFonts w:cs="Arial"/>
                <w:color w:val="000000"/>
                <w:sz w:val="24"/>
                <w:szCs w:val="24"/>
                <w:lang w:eastAsia="sk-SK"/>
              </w:rPr>
            </w:pPr>
            <w:r w:rsidRPr="00900367">
              <w:rPr>
                <w:rFonts w:eastAsia="Times New Roman" w:cs="Arial"/>
                <w:color w:val="000000"/>
                <w:sz w:val="24"/>
                <w:szCs w:val="24"/>
                <w:lang w:eastAsia="sk-SK"/>
              </w:rPr>
              <w:t xml:space="preserve">(Košický kraj) </w:t>
            </w:r>
          </w:p>
        </w:tc>
        <w:tc>
          <w:tcPr>
            <w:tcW w:w="2410" w:type="dxa"/>
            <w:shd w:val="clear" w:color="auto" w:fill="auto"/>
            <w:vAlign w:val="center"/>
          </w:tcPr>
          <w:p w:rsidR="006F1359" w:rsidRPr="00900367" w:rsidRDefault="00727AC5" w:rsidP="00727AC5">
            <w:pPr>
              <w:autoSpaceDE w:val="0"/>
              <w:autoSpaceDN w:val="0"/>
              <w:adjustRightInd w:val="0"/>
              <w:spacing w:line="240" w:lineRule="exact"/>
              <w:jc w:val="center"/>
              <w:rPr>
                <w:rFonts w:cs="Arial"/>
                <w:color w:val="000000"/>
                <w:sz w:val="24"/>
                <w:szCs w:val="24"/>
                <w:lang w:eastAsia="sk-SK"/>
              </w:rPr>
            </w:pPr>
            <w:r w:rsidRPr="00900367">
              <w:rPr>
                <w:rStyle w:val="markedcontent"/>
                <w:rFonts w:cs="Arial"/>
                <w:color w:val="000000"/>
                <w:sz w:val="24"/>
                <w:szCs w:val="24"/>
              </w:rPr>
              <w:t>23</w:t>
            </w:r>
            <w:r w:rsidR="00C11F7B" w:rsidRPr="00900367">
              <w:rPr>
                <w:rStyle w:val="markedcontent"/>
                <w:rFonts w:cs="Arial"/>
                <w:color w:val="000000"/>
                <w:sz w:val="24"/>
                <w:szCs w:val="24"/>
              </w:rPr>
              <w:t xml:space="preserve">. </w:t>
            </w:r>
            <w:r w:rsidRPr="00900367">
              <w:rPr>
                <w:rStyle w:val="markedcontent"/>
                <w:rFonts w:cs="Arial"/>
                <w:color w:val="000000"/>
                <w:sz w:val="24"/>
                <w:szCs w:val="24"/>
              </w:rPr>
              <w:t>február</w:t>
            </w:r>
            <w:r w:rsidR="00C11F7B" w:rsidRPr="00900367">
              <w:rPr>
                <w:rStyle w:val="markedcontent"/>
                <w:rFonts w:cs="Arial"/>
                <w:color w:val="000000"/>
                <w:sz w:val="24"/>
                <w:szCs w:val="24"/>
              </w:rPr>
              <w:t xml:space="preserve"> 202</w:t>
            </w:r>
            <w:r w:rsidRPr="00900367">
              <w:rPr>
                <w:rStyle w:val="markedcontent"/>
                <w:rFonts w:cs="Arial"/>
                <w:color w:val="000000"/>
                <w:sz w:val="24"/>
                <w:szCs w:val="24"/>
              </w:rPr>
              <w:t>4</w:t>
            </w:r>
            <w:r w:rsidR="00C11F7B" w:rsidRPr="00900367">
              <w:rPr>
                <w:rStyle w:val="markedcontent"/>
                <w:rFonts w:cs="Arial"/>
                <w:color w:val="000000"/>
                <w:sz w:val="24"/>
                <w:szCs w:val="24"/>
              </w:rPr>
              <w:t xml:space="preserve"> </w:t>
            </w:r>
            <w:r w:rsidR="00C11F7B" w:rsidRPr="00900367">
              <w:rPr>
                <w:color w:val="000000"/>
                <w:sz w:val="24"/>
                <w:szCs w:val="24"/>
              </w:rPr>
              <w:br/>
            </w:r>
            <w:r w:rsidR="00C11F7B" w:rsidRPr="00900367">
              <w:rPr>
                <w:rStyle w:val="markedcontent"/>
                <w:rFonts w:cs="Arial"/>
                <w:color w:val="000000"/>
                <w:sz w:val="24"/>
                <w:szCs w:val="24"/>
              </w:rPr>
              <w:t>(</w:t>
            </w:r>
            <w:r w:rsidRPr="00900367">
              <w:rPr>
                <w:rStyle w:val="markedcontent"/>
                <w:rFonts w:cs="Arial"/>
                <w:color w:val="000000"/>
                <w:sz w:val="24"/>
                <w:szCs w:val="24"/>
              </w:rPr>
              <w:t>A</w:t>
            </w:r>
            <w:r w:rsidR="000C3BEB" w:rsidRPr="00900367">
              <w:rPr>
                <w:rStyle w:val="markedcontent"/>
                <w:rFonts w:cs="Arial"/>
                <w:color w:val="000000"/>
                <w:sz w:val="24"/>
                <w:szCs w:val="24"/>
              </w:rPr>
              <w:t xml:space="preserve"> - </w:t>
            </w:r>
            <w:r w:rsidR="00C11F7B" w:rsidRPr="00900367">
              <w:rPr>
                <w:rStyle w:val="markedcontent"/>
                <w:rFonts w:cs="Arial"/>
                <w:color w:val="000000"/>
                <w:sz w:val="24"/>
                <w:szCs w:val="24"/>
              </w:rPr>
              <w:t>piatok)</w:t>
            </w:r>
          </w:p>
        </w:tc>
        <w:tc>
          <w:tcPr>
            <w:tcW w:w="2551" w:type="dxa"/>
            <w:shd w:val="clear" w:color="auto" w:fill="auto"/>
            <w:vAlign w:val="center"/>
          </w:tcPr>
          <w:p w:rsidR="006F1359" w:rsidRPr="00900367" w:rsidRDefault="00727AC5" w:rsidP="00727AC5">
            <w:pPr>
              <w:autoSpaceDE w:val="0"/>
              <w:autoSpaceDN w:val="0"/>
              <w:adjustRightInd w:val="0"/>
              <w:spacing w:line="240" w:lineRule="exact"/>
              <w:jc w:val="center"/>
              <w:rPr>
                <w:rFonts w:cs="Arial"/>
                <w:color w:val="000000"/>
                <w:sz w:val="24"/>
                <w:szCs w:val="24"/>
                <w:lang w:eastAsia="sk-SK"/>
              </w:rPr>
            </w:pPr>
            <w:r w:rsidRPr="00900367">
              <w:rPr>
                <w:rStyle w:val="markedcontent"/>
                <w:rFonts w:cs="Arial"/>
                <w:color w:val="000000"/>
                <w:sz w:val="24"/>
                <w:szCs w:val="24"/>
              </w:rPr>
              <w:t>2</w:t>
            </w:r>
            <w:r w:rsidR="00E73E6E" w:rsidRPr="00900367">
              <w:rPr>
                <w:rStyle w:val="markedcontent"/>
                <w:rFonts w:cs="Arial"/>
                <w:color w:val="000000"/>
                <w:sz w:val="24"/>
                <w:szCs w:val="24"/>
              </w:rPr>
              <w:t>6</w:t>
            </w:r>
            <w:r w:rsidR="00C11F7B" w:rsidRPr="00900367">
              <w:rPr>
                <w:rStyle w:val="markedcontent"/>
                <w:rFonts w:cs="Arial"/>
                <w:color w:val="000000"/>
                <w:sz w:val="24"/>
                <w:szCs w:val="24"/>
              </w:rPr>
              <w:t xml:space="preserve">. </w:t>
            </w:r>
            <w:r w:rsidRPr="00900367">
              <w:rPr>
                <w:rStyle w:val="markedcontent"/>
                <w:rFonts w:cs="Arial"/>
                <w:color w:val="000000"/>
                <w:sz w:val="24"/>
                <w:szCs w:val="24"/>
              </w:rPr>
              <w:t>február</w:t>
            </w:r>
            <w:r w:rsidR="00C11F7B" w:rsidRPr="00900367">
              <w:rPr>
                <w:rStyle w:val="markedcontent"/>
                <w:rFonts w:cs="Arial"/>
                <w:color w:val="000000"/>
                <w:sz w:val="24"/>
                <w:szCs w:val="24"/>
              </w:rPr>
              <w:t xml:space="preserve"> – </w:t>
            </w:r>
            <w:r w:rsidR="00C11F7B" w:rsidRPr="00900367">
              <w:rPr>
                <w:color w:val="000000"/>
                <w:sz w:val="24"/>
                <w:szCs w:val="24"/>
              </w:rPr>
              <w:br/>
            </w:r>
            <w:r w:rsidRPr="00900367">
              <w:rPr>
                <w:rStyle w:val="markedcontent"/>
                <w:rFonts w:cs="Arial"/>
                <w:color w:val="000000"/>
                <w:sz w:val="24"/>
                <w:szCs w:val="24"/>
              </w:rPr>
              <w:t>01</w:t>
            </w:r>
            <w:r w:rsidR="00C11F7B" w:rsidRPr="00900367">
              <w:rPr>
                <w:rStyle w:val="markedcontent"/>
                <w:rFonts w:cs="Arial"/>
                <w:color w:val="000000"/>
                <w:sz w:val="24"/>
                <w:szCs w:val="24"/>
              </w:rPr>
              <w:t xml:space="preserve">. </w:t>
            </w:r>
            <w:r w:rsidR="00E73E6E" w:rsidRPr="00900367">
              <w:rPr>
                <w:rStyle w:val="markedcontent"/>
                <w:rFonts w:cs="Arial"/>
                <w:color w:val="000000"/>
                <w:sz w:val="24"/>
                <w:szCs w:val="24"/>
              </w:rPr>
              <w:t>marec 202</w:t>
            </w:r>
            <w:r w:rsidRPr="00900367">
              <w:rPr>
                <w:rStyle w:val="markedcontent"/>
                <w:rFonts w:cs="Arial"/>
                <w:color w:val="000000"/>
                <w:sz w:val="24"/>
                <w:szCs w:val="24"/>
              </w:rPr>
              <w:t>4</w:t>
            </w:r>
          </w:p>
        </w:tc>
        <w:tc>
          <w:tcPr>
            <w:tcW w:w="2552" w:type="dxa"/>
            <w:shd w:val="clear" w:color="auto" w:fill="auto"/>
            <w:vAlign w:val="center"/>
          </w:tcPr>
          <w:p w:rsidR="006F1359" w:rsidRPr="00900367" w:rsidRDefault="00727AC5" w:rsidP="00727AC5">
            <w:pPr>
              <w:autoSpaceDE w:val="0"/>
              <w:autoSpaceDN w:val="0"/>
              <w:adjustRightInd w:val="0"/>
              <w:spacing w:line="240" w:lineRule="exact"/>
              <w:jc w:val="center"/>
              <w:rPr>
                <w:rFonts w:cs="Arial"/>
                <w:color w:val="000000"/>
                <w:sz w:val="24"/>
                <w:szCs w:val="24"/>
                <w:lang w:eastAsia="sk-SK"/>
              </w:rPr>
            </w:pPr>
            <w:r w:rsidRPr="00900367">
              <w:rPr>
                <w:rStyle w:val="markedcontent"/>
                <w:rFonts w:cs="Arial"/>
                <w:color w:val="000000"/>
                <w:sz w:val="24"/>
                <w:szCs w:val="24"/>
              </w:rPr>
              <w:t>04</w:t>
            </w:r>
            <w:r w:rsidR="00C11F7B" w:rsidRPr="00900367">
              <w:rPr>
                <w:rStyle w:val="markedcontent"/>
                <w:rFonts w:cs="Arial"/>
                <w:color w:val="000000"/>
                <w:sz w:val="24"/>
                <w:szCs w:val="24"/>
              </w:rPr>
              <w:t xml:space="preserve">. </w:t>
            </w:r>
            <w:r w:rsidR="00E73E6E" w:rsidRPr="00900367">
              <w:rPr>
                <w:rStyle w:val="markedcontent"/>
                <w:rFonts w:cs="Arial"/>
                <w:color w:val="000000"/>
                <w:sz w:val="24"/>
                <w:szCs w:val="24"/>
              </w:rPr>
              <w:t>marec 202</w:t>
            </w:r>
            <w:r w:rsidRPr="00900367">
              <w:rPr>
                <w:rStyle w:val="markedcontent"/>
                <w:rFonts w:cs="Arial"/>
                <w:color w:val="000000"/>
                <w:sz w:val="24"/>
                <w:szCs w:val="24"/>
              </w:rPr>
              <w:t>4</w:t>
            </w:r>
            <w:r w:rsidR="00C11F7B" w:rsidRPr="00900367">
              <w:rPr>
                <w:rStyle w:val="markedcontent"/>
                <w:rFonts w:cs="Arial"/>
                <w:color w:val="000000"/>
                <w:sz w:val="24"/>
                <w:szCs w:val="24"/>
              </w:rPr>
              <w:t xml:space="preserve"> </w:t>
            </w:r>
            <w:r w:rsidR="00C11F7B" w:rsidRPr="00900367">
              <w:rPr>
                <w:color w:val="000000"/>
                <w:sz w:val="24"/>
                <w:szCs w:val="24"/>
              </w:rPr>
              <w:br/>
            </w:r>
            <w:r w:rsidR="00C11F7B" w:rsidRPr="00900367">
              <w:rPr>
                <w:rStyle w:val="markedcontent"/>
                <w:rFonts w:cs="Arial"/>
                <w:color w:val="000000"/>
                <w:sz w:val="24"/>
                <w:szCs w:val="24"/>
              </w:rPr>
              <w:t>(</w:t>
            </w:r>
            <w:r w:rsidRPr="00900367">
              <w:rPr>
                <w:rStyle w:val="markedcontent"/>
                <w:rFonts w:cs="Arial"/>
                <w:color w:val="000000"/>
                <w:sz w:val="24"/>
                <w:szCs w:val="24"/>
              </w:rPr>
              <w:t>A</w:t>
            </w:r>
            <w:r w:rsidR="000C3BEB" w:rsidRPr="00900367">
              <w:rPr>
                <w:rStyle w:val="markedcontent"/>
                <w:rFonts w:cs="Arial"/>
                <w:color w:val="000000"/>
                <w:sz w:val="24"/>
                <w:szCs w:val="24"/>
              </w:rPr>
              <w:t xml:space="preserve"> - </w:t>
            </w:r>
            <w:r w:rsidR="00C11F7B" w:rsidRPr="00900367">
              <w:rPr>
                <w:rStyle w:val="markedcontent"/>
                <w:rFonts w:cs="Arial"/>
                <w:color w:val="000000"/>
                <w:sz w:val="24"/>
                <w:szCs w:val="24"/>
              </w:rPr>
              <w:t>pondelok)</w:t>
            </w:r>
          </w:p>
        </w:tc>
      </w:tr>
      <w:tr w:rsidR="00372777" w:rsidRPr="00900367" w:rsidTr="00372777">
        <w:tc>
          <w:tcPr>
            <w:tcW w:w="1809" w:type="dxa"/>
            <w:shd w:val="clear" w:color="auto" w:fill="auto"/>
            <w:vAlign w:val="center"/>
          </w:tcPr>
          <w:p w:rsidR="006F1359" w:rsidRPr="00900367" w:rsidRDefault="00E73E6E" w:rsidP="00E73E6E">
            <w:pPr>
              <w:autoSpaceDE w:val="0"/>
              <w:autoSpaceDN w:val="0"/>
              <w:adjustRightInd w:val="0"/>
              <w:spacing w:line="240" w:lineRule="exact"/>
              <w:jc w:val="center"/>
              <w:rPr>
                <w:rFonts w:cs="Arial"/>
                <w:color w:val="000000"/>
                <w:sz w:val="24"/>
                <w:szCs w:val="24"/>
                <w:lang w:eastAsia="sk-SK"/>
              </w:rPr>
            </w:pPr>
            <w:r w:rsidRPr="00900367">
              <w:rPr>
                <w:rFonts w:cs="Arial"/>
                <w:color w:val="000000"/>
                <w:sz w:val="24"/>
                <w:szCs w:val="24"/>
                <w:lang w:eastAsia="sk-SK"/>
              </w:rPr>
              <w:t>v</w:t>
            </w:r>
            <w:r w:rsidR="006F1359" w:rsidRPr="00900367">
              <w:rPr>
                <w:rFonts w:cs="Arial"/>
                <w:color w:val="000000"/>
                <w:sz w:val="24"/>
                <w:szCs w:val="24"/>
                <w:lang w:eastAsia="sk-SK"/>
              </w:rPr>
              <w:t>eľkonočné</w:t>
            </w:r>
          </w:p>
        </w:tc>
        <w:tc>
          <w:tcPr>
            <w:tcW w:w="2410" w:type="dxa"/>
            <w:shd w:val="clear" w:color="auto" w:fill="auto"/>
            <w:vAlign w:val="center"/>
          </w:tcPr>
          <w:p w:rsidR="00C11F7B" w:rsidRPr="00900367" w:rsidRDefault="00C11F7B" w:rsidP="00C11F7B">
            <w:pPr>
              <w:autoSpaceDE w:val="0"/>
              <w:autoSpaceDN w:val="0"/>
              <w:adjustRightInd w:val="0"/>
              <w:spacing w:line="240" w:lineRule="exact"/>
              <w:jc w:val="center"/>
              <w:rPr>
                <w:rStyle w:val="markedcontent"/>
                <w:rFonts w:cs="Arial"/>
                <w:color w:val="000000"/>
                <w:sz w:val="24"/>
                <w:szCs w:val="24"/>
              </w:rPr>
            </w:pPr>
          </w:p>
          <w:p w:rsidR="006F1359" w:rsidRPr="00900367" w:rsidRDefault="00727AC5" w:rsidP="00727AC5">
            <w:pPr>
              <w:autoSpaceDE w:val="0"/>
              <w:autoSpaceDN w:val="0"/>
              <w:adjustRightInd w:val="0"/>
              <w:spacing w:line="240" w:lineRule="exact"/>
              <w:jc w:val="center"/>
              <w:rPr>
                <w:rFonts w:eastAsia="Times New Roman" w:cs="Arial"/>
                <w:color w:val="000000"/>
                <w:sz w:val="24"/>
                <w:szCs w:val="24"/>
                <w:lang w:eastAsia="sk-SK"/>
              </w:rPr>
            </w:pPr>
            <w:r w:rsidRPr="00900367">
              <w:rPr>
                <w:rStyle w:val="markedcontent"/>
                <w:rFonts w:cs="Arial"/>
                <w:color w:val="000000"/>
                <w:sz w:val="24"/>
                <w:szCs w:val="24"/>
              </w:rPr>
              <w:t>27</w:t>
            </w:r>
            <w:r w:rsidR="00E73E6E" w:rsidRPr="00900367">
              <w:rPr>
                <w:rStyle w:val="markedcontent"/>
                <w:rFonts w:cs="Arial"/>
                <w:color w:val="000000"/>
                <w:sz w:val="24"/>
                <w:szCs w:val="24"/>
              </w:rPr>
              <w:t xml:space="preserve">. </w:t>
            </w:r>
            <w:r w:rsidRPr="00900367">
              <w:rPr>
                <w:rStyle w:val="markedcontent"/>
                <w:rFonts w:cs="Arial"/>
                <w:color w:val="000000"/>
                <w:sz w:val="24"/>
                <w:szCs w:val="24"/>
              </w:rPr>
              <w:t>marec</w:t>
            </w:r>
            <w:r w:rsidR="00E73E6E" w:rsidRPr="00900367">
              <w:rPr>
                <w:rStyle w:val="markedcontent"/>
                <w:rFonts w:cs="Arial"/>
                <w:color w:val="000000"/>
                <w:sz w:val="24"/>
                <w:szCs w:val="24"/>
              </w:rPr>
              <w:t xml:space="preserve"> 202</w:t>
            </w:r>
            <w:r w:rsidRPr="00900367">
              <w:rPr>
                <w:rStyle w:val="markedcontent"/>
                <w:rFonts w:cs="Arial"/>
                <w:color w:val="000000"/>
                <w:sz w:val="24"/>
                <w:szCs w:val="24"/>
              </w:rPr>
              <w:t>4</w:t>
            </w:r>
            <w:r w:rsidR="00C11F7B" w:rsidRPr="00900367">
              <w:rPr>
                <w:rStyle w:val="markedcontent"/>
                <w:rFonts w:cs="Arial"/>
                <w:color w:val="000000"/>
                <w:sz w:val="24"/>
                <w:szCs w:val="24"/>
              </w:rPr>
              <w:t xml:space="preserve"> </w:t>
            </w:r>
            <w:r w:rsidR="00C11F7B" w:rsidRPr="00900367">
              <w:rPr>
                <w:color w:val="000000"/>
                <w:sz w:val="24"/>
                <w:szCs w:val="24"/>
              </w:rPr>
              <w:br/>
            </w:r>
            <w:r w:rsidR="00C11F7B" w:rsidRPr="00900367">
              <w:rPr>
                <w:rStyle w:val="markedcontent"/>
                <w:rFonts w:cs="Arial"/>
                <w:color w:val="000000"/>
                <w:sz w:val="24"/>
                <w:szCs w:val="24"/>
              </w:rPr>
              <w:t>(</w:t>
            </w:r>
            <w:r w:rsidRPr="00900367">
              <w:rPr>
                <w:rStyle w:val="markedcontent"/>
                <w:rFonts w:cs="Arial"/>
                <w:color w:val="000000"/>
                <w:sz w:val="24"/>
                <w:szCs w:val="24"/>
              </w:rPr>
              <w:t>B</w:t>
            </w:r>
            <w:r w:rsidR="000C3BEB" w:rsidRPr="00900367">
              <w:rPr>
                <w:rStyle w:val="markedcontent"/>
                <w:rFonts w:cs="Arial"/>
                <w:color w:val="000000"/>
                <w:sz w:val="24"/>
                <w:szCs w:val="24"/>
              </w:rPr>
              <w:t xml:space="preserve"> - </w:t>
            </w:r>
            <w:r w:rsidR="00C11F7B" w:rsidRPr="00900367">
              <w:rPr>
                <w:rStyle w:val="markedcontent"/>
                <w:rFonts w:cs="Arial"/>
                <w:color w:val="000000"/>
                <w:sz w:val="24"/>
                <w:szCs w:val="24"/>
              </w:rPr>
              <w:t xml:space="preserve">streda) </w:t>
            </w:r>
            <w:r w:rsidR="00C11F7B" w:rsidRPr="00900367">
              <w:rPr>
                <w:color w:val="000000"/>
                <w:sz w:val="24"/>
                <w:szCs w:val="24"/>
              </w:rPr>
              <w:br/>
            </w:r>
          </w:p>
        </w:tc>
        <w:tc>
          <w:tcPr>
            <w:tcW w:w="2551" w:type="dxa"/>
            <w:shd w:val="clear" w:color="auto" w:fill="auto"/>
            <w:vAlign w:val="center"/>
          </w:tcPr>
          <w:p w:rsidR="00C11F7B" w:rsidRPr="00900367" w:rsidRDefault="00727AC5" w:rsidP="00C11F7B">
            <w:pPr>
              <w:autoSpaceDE w:val="0"/>
              <w:autoSpaceDN w:val="0"/>
              <w:adjustRightInd w:val="0"/>
              <w:spacing w:line="240" w:lineRule="exact"/>
              <w:jc w:val="center"/>
              <w:rPr>
                <w:rFonts w:eastAsia="Times New Roman" w:cs="Arial"/>
                <w:color w:val="000000"/>
                <w:sz w:val="24"/>
                <w:szCs w:val="24"/>
                <w:lang w:eastAsia="sk-SK"/>
              </w:rPr>
            </w:pPr>
            <w:r w:rsidRPr="00900367">
              <w:rPr>
                <w:rFonts w:eastAsia="Times New Roman" w:cs="Arial"/>
                <w:color w:val="000000"/>
                <w:sz w:val="24"/>
                <w:szCs w:val="24"/>
                <w:lang w:eastAsia="sk-SK"/>
              </w:rPr>
              <w:t>28.</w:t>
            </w:r>
            <w:r w:rsidR="00C11F7B" w:rsidRPr="00900367">
              <w:rPr>
                <w:rFonts w:eastAsia="Times New Roman" w:cs="Arial"/>
                <w:color w:val="000000"/>
                <w:sz w:val="24"/>
                <w:szCs w:val="24"/>
                <w:lang w:eastAsia="sk-SK"/>
              </w:rPr>
              <w:t xml:space="preserve"> </w:t>
            </w:r>
            <w:r w:rsidRPr="00900367">
              <w:rPr>
                <w:rFonts w:eastAsia="Times New Roman" w:cs="Arial"/>
                <w:color w:val="000000"/>
                <w:sz w:val="24"/>
                <w:szCs w:val="24"/>
                <w:lang w:eastAsia="sk-SK"/>
              </w:rPr>
              <w:t>marec</w:t>
            </w:r>
            <w:r w:rsidR="00C11F7B" w:rsidRPr="00900367">
              <w:rPr>
                <w:rFonts w:eastAsia="Times New Roman" w:cs="Arial"/>
                <w:color w:val="000000"/>
                <w:sz w:val="24"/>
                <w:szCs w:val="24"/>
                <w:lang w:eastAsia="sk-SK"/>
              </w:rPr>
              <w:t xml:space="preserve"> –</w:t>
            </w:r>
          </w:p>
          <w:p w:rsidR="006F1359" w:rsidRPr="00900367" w:rsidRDefault="00727AC5" w:rsidP="00727AC5">
            <w:pPr>
              <w:autoSpaceDE w:val="0"/>
              <w:autoSpaceDN w:val="0"/>
              <w:adjustRightInd w:val="0"/>
              <w:spacing w:line="240" w:lineRule="exact"/>
              <w:jc w:val="center"/>
              <w:rPr>
                <w:rFonts w:eastAsia="Times New Roman" w:cs="Arial"/>
                <w:color w:val="000000"/>
                <w:sz w:val="24"/>
                <w:szCs w:val="24"/>
                <w:lang w:eastAsia="sk-SK"/>
              </w:rPr>
            </w:pPr>
            <w:r w:rsidRPr="00900367">
              <w:rPr>
                <w:rFonts w:eastAsia="Times New Roman" w:cs="Arial"/>
                <w:color w:val="000000"/>
                <w:sz w:val="24"/>
                <w:szCs w:val="24"/>
                <w:lang w:eastAsia="sk-SK"/>
              </w:rPr>
              <w:t>02</w:t>
            </w:r>
            <w:r w:rsidR="00E73E6E" w:rsidRPr="00900367">
              <w:rPr>
                <w:rFonts w:eastAsia="Times New Roman" w:cs="Arial"/>
                <w:color w:val="000000"/>
                <w:sz w:val="24"/>
                <w:szCs w:val="24"/>
                <w:lang w:eastAsia="sk-SK"/>
              </w:rPr>
              <w:t>. apríl 202</w:t>
            </w:r>
            <w:r w:rsidRPr="00900367">
              <w:rPr>
                <w:rFonts w:eastAsia="Times New Roman" w:cs="Arial"/>
                <w:color w:val="000000"/>
                <w:sz w:val="24"/>
                <w:szCs w:val="24"/>
                <w:lang w:eastAsia="sk-SK"/>
              </w:rPr>
              <w:t>4</w:t>
            </w:r>
          </w:p>
        </w:tc>
        <w:tc>
          <w:tcPr>
            <w:tcW w:w="2552" w:type="dxa"/>
            <w:shd w:val="clear" w:color="auto" w:fill="auto"/>
            <w:vAlign w:val="center"/>
          </w:tcPr>
          <w:p w:rsidR="00C11F7B" w:rsidRPr="00900367" w:rsidRDefault="00C11F7B" w:rsidP="00C11F7B">
            <w:pPr>
              <w:autoSpaceDE w:val="0"/>
              <w:autoSpaceDN w:val="0"/>
              <w:adjustRightInd w:val="0"/>
              <w:spacing w:line="240" w:lineRule="exact"/>
              <w:jc w:val="center"/>
              <w:rPr>
                <w:rFonts w:eastAsia="Times New Roman" w:cs="Arial"/>
                <w:color w:val="000000"/>
                <w:sz w:val="24"/>
                <w:szCs w:val="24"/>
                <w:lang w:eastAsia="sk-SK"/>
              </w:rPr>
            </w:pPr>
          </w:p>
          <w:p w:rsidR="00C11F7B" w:rsidRPr="00900367" w:rsidRDefault="00727AC5" w:rsidP="00C11F7B">
            <w:pPr>
              <w:autoSpaceDE w:val="0"/>
              <w:autoSpaceDN w:val="0"/>
              <w:adjustRightInd w:val="0"/>
              <w:spacing w:line="240" w:lineRule="exact"/>
              <w:jc w:val="center"/>
              <w:rPr>
                <w:rFonts w:eastAsia="Times New Roman" w:cs="Arial"/>
                <w:color w:val="000000"/>
                <w:sz w:val="24"/>
                <w:szCs w:val="24"/>
                <w:lang w:eastAsia="sk-SK"/>
              </w:rPr>
            </w:pPr>
            <w:r w:rsidRPr="00900367">
              <w:rPr>
                <w:rFonts w:eastAsia="Times New Roman" w:cs="Arial"/>
                <w:color w:val="000000"/>
                <w:sz w:val="24"/>
                <w:szCs w:val="24"/>
                <w:lang w:eastAsia="sk-SK"/>
              </w:rPr>
              <w:t>03</w:t>
            </w:r>
            <w:r w:rsidR="00C11F7B" w:rsidRPr="00900367">
              <w:rPr>
                <w:rFonts w:eastAsia="Times New Roman" w:cs="Arial"/>
                <w:color w:val="000000"/>
                <w:sz w:val="24"/>
                <w:szCs w:val="24"/>
                <w:lang w:eastAsia="sk-SK"/>
              </w:rPr>
              <w:t>. apríl 202</w:t>
            </w:r>
            <w:r w:rsidRPr="00900367">
              <w:rPr>
                <w:rFonts w:eastAsia="Times New Roman" w:cs="Arial"/>
                <w:color w:val="000000"/>
                <w:sz w:val="24"/>
                <w:szCs w:val="24"/>
                <w:lang w:eastAsia="sk-SK"/>
              </w:rPr>
              <w:t>4</w:t>
            </w:r>
          </w:p>
          <w:p w:rsidR="006F1359" w:rsidRPr="00900367" w:rsidRDefault="00C11F7B" w:rsidP="00C11F7B">
            <w:pPr>
              <w:autoSpaceDE w:val="0"/>
              <w:autoSpaceDN w:val="0"/>
              <w:adjustRightInd w:val="0"/>
              <w:spacing w:line="240" w:lineRule="exact"/>
              <w:jc w:val="center"/>
              <w:rPr>
                <w:rFonts w:eastAsia="Times New Roman" w:cs="Arial"/>
                <w:color w:val="000000"/>
                <w:sz w:val="24"/>
                <w:szCs w:val="24"/>
                <w:lang w:eastAsia="sk-SK"/>
              </w:rPr>
            </w:pPr>
            <w:r w:rsidRPr="00900367">
              <w:rPr>
                <w:rFonts w:eastAsia="Times New Roman" w:cs="Arial"/>
                <w:color w:val="000000"/>
                <w:sz w:val="24"/>
                <w:szCs w:val="24"/>
                <w:lang w:eastAsia="sk-SK"/>
              </w:rPr>
              <w:t>(</w:t>
            </w:r>
            <w:r w:rsidR="00727AC5" w:rsidRPr="00900367">
              <w:rPr>
                <w:rFonts w:eastAsia="Times New Roman" w:cs="Arial"/>
                <w:color w:val="000000"/>
                <w:sz w:val="24"/>
                <w:szCs w:val="24"/>
                <w:lang w:eastAsia="sk-SK"/>
              </w:rPr>
              <w:t>A</w:t>
            </w:r>
            <w:r w:rsidR="000C3BEB" w:rsidRPr="00900367">
              <w:rPr>
                <w:rFonts w:eastAsia="Times New Roman" w:cs="Arial"/>
                <w:color w:val="000000"/>
                <w:sz w:val="24"/>
                <w:szCs w:val="24"/>
                <w:lang w:eastAsia="sk-SK"/>
              </w:rPr>
              <w:t xml:space="preserve"> - </w:t>
            </w:r>
            <w:r w:rsidRPr="00900367">
              <w:rPr>
                <w:rFonts w:eastAsia="Times New Roman" w:cs="Arial"/>
                <w:color w:val="000000"/>
                <w:sz w:val="24"/>
                <w:szCs w:val="24"/>
                <w:lang w:eastAsia="sk-SK"/>
              </w:rPr>
              <w:t>streda)</w:t>
            </w:r>
          </w:p>
          <w:p w:rsidR="006F1359" w:rsidRPr="00900367" w:rsidRDefault="006F1359" w:rsidP="00C11F7B">
            <w:pPr>
              <w:autoSpaceDE w:val="0"/>
              <w:autoSpaceDN w:val="0"/>
              <w:adjustRightInd w:val="0"/>
              <w:spacing w:line="240" w:lineRule="exact"/>
              <w:jc w:val="center"/>
              <w:rPr>
                <w:rFonts w:eastAsia="Times New Roman" w:cs="Arial"/>
                <w:color w:val="000000"/>
                <w:sz w:val="24"/>
                <w:szCs w:val="24"/>
                <w:lang w:eastAsia="sk-SK"/>
              </w:rPr>
            </w:pPr>
          </w:p>
        </w:tc>
      </w:tr>
      <w:tr w:rsidR="00372A0B" w:rsidRPr="00900367" w:rsidTr="00372777">
        <w:trPr>
          <w:trHeight w:val="999"/>
        </w:trPr>
        <w:tc>
          <w:tcPr>
            <w:tcW w:w="1809" w:type="dxa"/>
            <w:shd w:val="clear" w:color="auto" w:fill="auto"/>
            <w:vAlign w:val="center"/>
          </w:tcPr>
          <w:p w:rsidR="006F1359" w:rsidRPr="00900367" w:rsidRDefault="00E73E6E" w:rsidP="00E73E6E">
            <w:pPr>
              <w:autoSpaceDE w:val="0"/>
              <w:autoSpaceDN w:val="0"/>
              <w:adjustRightInd w:val="0"/>
              <w:spacing w:line="240" w:lineRule="exact"/>
              <w:jc w:val="center"/>
              <w:rPr>
                <w:rFonts w:cs="Arial"/>
                <w:color w:val="000000"/>
                <w:sz w:val="24"/>
                <w:szCs w:val="24"/>
                <w:lang w:eastAsia="sk-SK"/>
              </w:rPr>
            </w:pPr>
            <w:r w:rsidRPr="00900367">
              <w:rPr>
                <w:rFonts w:cs="Arial"/>
                <w:color w:val="000000"/>
                <w:sz w:val="24"/>
                <w:szCs w:val="24"/>
                <w:lang w:eastAsia="sk-SK"/>
              </w:rPr>
              <w:t>l</w:t>
            </w:r>
            <w:r w:rsidR="006F1359" w:rsidRPr="00900367">
              <w:rPr>
                <w:rFonts w:cs="Arial"/>
                <w:color w:val="000000"/>
                <w:sz w:val="24"/>
                <w:szCs w:val="24"/>
                <w:lang w:eastAsia="sk-SK"/>
              </w:rPr>
              <w:t>etné</w:t>
            </w:r>
          </w:p>
        </w:tc>
        <w:tc>
          <w:tcPr>
            <w:tcW w:w="2410" w:type="dxa"/>
            <w:shd w:val="clear" w:color="auto" w:fill="auto"/>
            <w:vAlign w:val="center"/>
          </w:tcPr>
          <w:p w:rsidR="006F1359" w:rsidRPr="00900367" w:rsidRDefault="00727AC5" w:rsidP="00727AC5">
            <w:pPr>
              <w:autoSpaceDE w:val="0"/>
              <w:autoSpaceDN w:val="0"/>
              <w:adjustRightInd w:val="0"/>
              <w:spacing w:line="240" w:lineRule="exact"/>
              <w:jc w:val="center"/>
              <w:rPr>
                <w:rFonts w:eastAsia="Times New Roman" w:cs="Arial"/>
                <w:color w:val="000000"/>
                <w:sz w:val="24"/>
                <w:szCs w:val="24"/>
                <w:lang w:eastAsia="sk-SK"/>
              </w:rPr>
            </w:pPr>
            <w:r w:rsidRPr="00900367">
              <w:rPr>
                <w:rStyle w:val="markedcontent"/>
                <w:rFonts w:cs="Arial"/>
                <w:color w:val="000000"/>
                <w:sz w:val="24"/>
                <w:szCs w:val="24"/>
              </w:rPr>
              <w:t>28</w:t>
            </w:r>
            <w:r w:rsidR="00E73E6E" w:rsidRPr="00900367">
              <w:rPr>
                <w:rStyle w:val="markedcontent"/>
                <w:rFonts w:cs="Arial"/>
                <w:color w:val="000000"/>
                <w:sz w:val="24"/>
                <w:szCs w:val="24"/>
              </w:rPr>
              <w:t>. jún 202</w:t>
            </w:r>
            <w:r w:rsidRPr="00900367">
              <w:rPr>
                <w:rStyle w:val="markedcontent"/>
                <w:rFonts w:cs="Arial"/>
                <w:color w:val="000000"/>
                <w:sz w:val="24"/>
                <w:szCs w:val="24"/>
              </w:rPr>
              <w:t>4</w:t>
            </w:r>
            <w:r w:rsidR="00C11F7B" w:rsidRPr="00900367">
              <w:rPr>
                <w:rStyle w:val="markedcontent"/>
                <w:rFonts w:cs="Arial"/>
                <w:color w:val="000000"/>
                <w:sz w:val="24"/>
                <w:szCs w:val="24"/>
              </w:rPr>
              <w:t xml:space="preserve"> </w:t>
            </w:r>
            <w:r w:rsidR="00C11F7B" w:rsidRPr="00900367">
              <w:rPr>
                <w:color w:val="000000"/>
                <w:sz w:val="24"/>
                <w:szCs w:val="24"/>
              </w:rPr>
              <w:br/>
            </w:r>
            <w:r w:rsidR="00C11F7B" w:rsidRPr="00900367">
              <w:rPr>
                <w:rStyle w:val="markedcontent"/>
                <w:rFonts w:cs="Arial"/>
                <w:color w:val="000000"/>
                <w:sz w:val="24"/>
                <w:szCs w:val="24"/>
              </w:rPr>
              <w:t>(</w:t>
            </w:r>
            <w:r w:rsidRPr="00900367">
              <w:rPr>
                <w:rStyle w:val="markedcontent"/>
                <w:rFonts w:cs="Arial"/>
                <w:color w:val="000000"/>
                <w:sz w:val="24"/>
                <w:szCs w:val="24"/>
              </w:rPr>
              <w:t>B</w:t>
            </w:r>
            <w:r w:rsidR="000C3BEB" w:rsidRPr="00900367">
              <w:rPr>
                <w:rStyle w:val="markedcontent"/>
                <w:rFonts w:cs="Arial"/>
                <w:color w:val="000000"/>
                <w:sz w:val="24"/>
                <w:szCs w:val="24"/>
              </w:rPr>
              <w:t xml:space="preserve"> - </w:t>
            </w:r>
            <w:r w:rsidR="00E73E6E" w:rsidRPr="00900367">
              <w:rPr>
                <w:rStyle w:val="markedcontent"/>
                <w:rFonts w:cs="Arial"/>
                <w:color w:val="000000"/>
                <w:sz w:val="24"/>
                <w:szCs w:val="24"/>
              </w:rPr>
              <w:t>piatok</w:t>
            </w:r>
            <w:r w:rsidR="00C11F7B" w:rsidRPr="00900367">
              <w:rPr>
                <w:rStyle w:val="markedcontent"/>
                <w:rFonts w:cs="Arial"/>
                <w:color w:val="000000"/>
                <w:sz w:val="24"/>
                <w:szCs w:val="24"/>
              </w:rPr>
              <w:t>)</w:t>
            </w:r>
          </w:p>
        </w:tc>
        <w:tc>
          <w:tcPr>
            <w:tcW w:w="2551" w:type="dxa"/>
            <w:shd w:val="clear" w:color="auto" w:fill="auto"/>
            <w:vAlign w:val="center"/>
          </w:tcPr>
          <w:p w:rsidR="006F1359" w:rsidRPr="00900367" w:rsidRDefault="00372777" w:rsidP="00727AC5">
            <w:pPr>
              <w:autoSpaceDE w:val="0"/>
              <w:autoSpaceDN w:val="0"/>
              <w:adjustRightInd w:val="0"/>
              <w:spacing w:line="240" w:lineRule="exact"/>
              <w:jc w:val="center"/>
              <w:rPr>
                <w:rFonts w:eastAsia="Times New Roman" w:cs="Arial"/>
                <w:color w:val="000000"/>
                <w:sz w:val="24"/>
                <w:szCs w:val="24"/>
                <w:lang w:eastAsia="sk-SK"/>
              </w:rPr>
            </w:pPr>
            <w:r w:rsidRPr="00900367">
              <w:rPr>
                <w:rStyle w:val="markedcontent"/>
                <w:rFonts w:cs="Arial"/>
                <w:color w:val="000000"/>
                <w:sz w:val="24"/>
                <w:szCs w:val="24"/>
              </w:rPr>
              <w:t>0</w:t>
            </w:r>
            <w:r w:rsidR="00C11F7B" w:rsidRPr="00900367">
              <w:rPr>
                <w:rStyle w:val="markedcontent"/>
                <w:rFonts w:cs="Arial"/>
                <w:color w:val="000000"/>
                <w:sz w:val="24"/>
                <w:szCs w:val="24"/>
              </w:rPr>
              <w:t xml:space="preserve">1. júl – </w:t>
            </w:r>
            <w:r w:rsidR="00C11F7B" w:rsidRPr="00900367">
              <w:rPr>
                <w:color w:val="000000"/>
                <w:sz w:val="24"/>
                <w:szCs w:val="24"/>
              </w:rPr>
              <w:br/>
            </w:r>
            <w:r w:rsidR="00727AC5" w:rsidRPr="00900367">
              <w:rPr>
                <w:rStyle w:val="markedcontent"/>
                <w:rFonts w:cs="Arial"/>
                <w:color w:val="000000"/>
                <w:sz w:val="24"/>
                <w:szCs w:val="24"/>
              </w:rPr>
              <w:t>01</w:t>
            </w:r>
            <w:r w:rsidR="00C11F7B" w:rsidRPr="00900367">
              <w:rPr>
                <w:rStyle w:val="markedcontent"/>
                <w:rFonts w:cs="Arial"/>
                <w:color w:val="000000"/>
                <w:sz w:val="24"/>
                <w:szCs w:val="24"/>
              </w:rPr>
              <w:t xml:space="preserve">. </w:t>
            </w:r>
            <w:r w:rsidR="00727AC5" w:rsidRPr="00900367">
              <w:rPr>
                <w:rStyle w:val="markedcontent"/>
                <w:rFonts w:cs="Arial"/>
                <w:color w:val="000000"/>
                <w:sz w:val="24"/>
                <w:szCs w:val="24"/>
              </w:rPr>
              <w:t xml:space="preserve">september </w:t>
            </w:r>
            <w:r w:rsidR="00E73E6E" w:rsidRPr="00900367">
              <w:rPr>
                <w:rStyle w:val="markedcontent"/>
                <w:rFonts w:cs="Arial"/>
                <w:color w:val="000000"/>
                <w:sz w:val="24"/>
                <w:szCs w:val="24"/>
              </w:rPr>
              <w:t>202</w:t>
            </w:r>
            <w:r w:rsidR="00727AC5" w:rsidRPr="00900367">
              <w:rPr>
                <w:rStyle w:val="markedcontent"/>
                <w:rFonts w:cs="Arial"/>
                <w:color w:val="000000"/>
                <w:sz w:val="24"/>
                <w:szCs w:val="24"/>
              </w:rPr>
              <w:t>4</w:t>
            </w:r>
          </w:p>
        </w:tc>
        <w:tc>
          <w:tcPr>
            <w:tcW w:w="2552" w:type="dxa"/>
            <w:shd w:val="clear" w:color="auto" w:fill="auto"/>
            <w:vAlign w:val="center"/>
          </w:tcPr>
          <w:p w:rsidR="006F1359" w:rsidRPr="00900367" w:rsidRDefault="00372777" w:rsidP="00727AC5">
            <w:pPr>
              <w:autoSpaceDE w:val="0"/>
              <w:autoSpaceDN w:val="0"/>
              <w:adjustRightInd w:val="0"/>
              <w:spacing w:line="240" w:lineRule="exact"/>
              <w:jc w:val="center"/>
              <w:rPr>
                <w:rFonts w:eastAsia="Times New Roman" w:cs="Arial"/>
                <w:color w:val="000000"/>
                <w:sz w:val="24"/>
                <w:szCs w:val="24"/>
                <w:lang w:eastAsia="sk-SK"/>
              </w:rPr>
            </w:pPr>
            <w:r w:rsidRPr="00900367">
              <w:rPr>
                <w:rStyle w:val="markedcontent"/>
                <w:rFonts w:cs="Arial"/>
                <w:color w:val="000000"/>
                <w:sz w:val="24"/>
                <w:szCs w:val="24"/>
              </w:rPr>
              <w:t>0</w:t>
            </w:r>
            <w:r w:rsidR="00727AC5" w:rsidRPr="00900367">
              <w:rPr>
                <w:rStyle w:val="markedcontent"/>
                <w:rFonts w:cs="Arial"/>
                <w:color w:val="000000"/>
                <w:sz w:val="24"/>
                <w:szCs w:val="24"/>
              </w:rPr>
              <w:t>2</w:t>
            </w:r>
            <w:r w:rsidR="00E73E6E" w:rsidRPr="00900367">
              <w:rPr>
                <w:rStyle w:val="markedcontent"/>
                <w:rFonts w:cs="Arial"/>
                <w:color w:val="000000"/>
                <w:sz w:val="24"/>
                <w:szCs w:val="24"/>
              </w:rPr>
              <w:t>. september 202</w:t>
            </w:r>
            <w:r w:rsidR="00727AC5" w:rsidRPr="00900367">
              <w:rPr>
                <w:rStyle w:val="markedcontent"/>
                <w:rFonts w:cs="Arial"/>
                <w:color w:val="000000"/>
                <w:sz w:val="24"/>
                <w:szCs w:val="24"/>
              </w:rPr>
              <w:t>4</w:t>
            </w:r>
            <w:r w:rsidR="00C11F7B" w:rsidRPr="00900367">
              <w:rPr>
                <w:rStyle w:val="markedcontent"/>
                <w:rFonts w:cs="Arial"/>
                <w:color w:val="000000"/>
                <w:sz w:val="24"/>
                <w:szCs w:val="24"/>
              </w:rPr>
              <w:t xml:space="preserve"> </w:t>
            </w:r>
            <w:r w:rsidR="00C11F7B" w:rsidRPr="00900367">
              <w:rPr>
                <w:color w:val="000000"/>
                <w:sz w:val="24"/>
                <w:szCs w:val="24"/>
              </w:rPr>
              <w:br/>
            </w:r>
            <w:r w:rsidR="00C11F7B" w:rsidRPr="00900367">
              <w:rPr>
                <w:rStyle w:val="markedcontent"/>
                <w:rFonts w:cs="Arial"/>
                <w:color w:val="000000"/>
                <w:sz w:val="24"/>
                <w:szCs w:val="24"/>
              </w:rPr>
              <w:t>(</w:t>
            </w:r>
            <w:r w:rsidR="000C3BEB" w:rsidRPr="00900367">
              <w:rPr>
                <w:rStyle w:val="markedcontent"/>
                <w:rFonts w:cs="Arial"/>
                <w:color w:val="000000"/>
                <w:sz w:val="24"/>
                <w:szCs w:val="24"/>
              </w:rPr>
              <w:t xml:space="preserve">A - </w:t>
            </w:r>
            <w:r w:rsidR="00C11F7B" w:rsidRPr="00900367">
              <w:rPr>
                <w:rStyle w:val="markedcontent"/>
                <w:rFonts w:cs="Arial"/>
                <w:color w:val="000000"/>
                <w:sz w:val="24"/>
                <w:szCs w:val="24"/>
              </w:rPr>
              <w:t>pondelok)</w:t>
            </w:r>
          </w:p>
        </w:tc>
      </w:tr>
    </w:tbl>
    <w:p w:rsidR="00695BE5" w:rsidRPr="00900367" w:rsidRDefault="00695BE5" w:rsidP="00F43693">
      <w:pPr>
        <w:pStyle w:val="Nadpis2"/>
        <w:rPr>
          <w:color w:val="000000"/>
        </w:rPr>
      </w:pPr>
      <w:bookmarkStart w:id="25" w:name="_Toc147320389"/>
      <w:r w:rsidRPr="00900367">
        <w:rPr>
          <w:color w:val="000000"/>
        </w:rPr>
        <w:t>Štátne sviatky počas školského roka 202</w:t>
      </w:r>
      <w:r w:rsidR="008B2E06" w:rsidRPr="00900367">
        <w:rPr>
          <w:color w:val="000000"/>
        </w:rPr>
        <w:t>3</w:t>
      </w:r>
      <w:r w:rsidRPr="00900367">
        <w:rPr>
          <w:color w:val="000000"/>
        </w:rPr>
        <w:t>/202</w:t>
      </w:r>
      <w:r w:rsidR="008B2E06" w:rsidRPr="00900367">
        <w:rPr>
          <w:color w:val="000000"/>
        </w:rPr>
        <w:t>4</w:t>
      </w:r>
      <w:bookmarkEnd w:id="25"/>
    </w:p>
    <w:p w:rsidR="00695BE5" w:rsidRPr="00900367" w:rsidRDefault="00372777" w:rsidP="00F776F9">
      <w:pPr>
        <w:tabs>
          <w:tab w:val="left" w:pos="567"/>
          <w:tab w:val="left" w:pos="709"/>
          <w:tab w:val="left" w:pos="3420"/>
        </w:tabs>
        <w:rPr>
          <w:bCs/>
          <w:color w:val="000000"/>
          <w:sz w:val="24"/>
          <w:szCs w:val="24"/>
        </w:rPr>
      </w:pPr>
      <w:r w:rsidRPr="00900367">
        <w:rPr>
          <w:bCs/>
          <w:color w:val="000000"/>
          <w:sz w:val="24"/>
          <w:szCs w:val="24"/>
        </w:rPr>
        <w:t>0</w:t>
      </w:r>
      <w:r w:rsidR="00695BE5" w:rsidRPr="00900367">
        <w:rPr>
          <w:bCs/>
          <w:color w:val="000000"/>
          <w:sz w:val="24"/>
          <w:szCs w:val="24"/>
        </w:rPr>
        <w:t>1. september 202</w:t>
      </w:r>
      <w:r w:rsidR="008B2E06" w:rsidRPr="00900367">
        <w:rPr>
          <w:bCs/>
          <w:color w:val="000000"/>
          <w:sz w:val="24"/>
          <w:szCs w:val="24"/>
        </w:rPr>
        <w:t>3</w:t>
      </w:r>
      <w:r w:rsidR="00695BE5" w:rsidRPr="00900367">
        <w:rPr>
          <w:bCs/>
          <w:color w:val="000000"/>
          <w:sz w:val="24"/>
          <w:szCs w:val="24"/>
        </w:rPr>
        <w:t xml:space="preserve"> (</w:t>
      </w:r>
      <w:r w:rsidR="008B2E06" w:rsidRPr="00900367">
        <w:rPr>
          <w:bCs/>
          <w:color w:val="000000"/>
          <w:sz w:val="24"/>
          <w:szCs w:val="24"/>
        </w:rPr>
        <w:t>piatok</w:t>
      </w:r>
      <w:r w:rsidR="00695BE5" w:rsidRPr="00900367">
        <w:rPr>
          <w:bCs/>
          <w:color w:val="000000"/>
          <w:sz w:val="24"/>
          <w:szCs w:val="24"/>
        </w:rPr>
        <w:t>)</w:t>
      </w:r>
      <w:r w:rsidR="00695BE5" w:rsidRPr="00900367">
        <w:rPr>
          <w:bCs/>
          <w:color w:val="000000"/>
          <w:sz w:val="24"/>
          <w:szCs w:val="24"/>
        </w:rPr>
        <w:tab/>
      </w:r>
      <w:r w:rsidR="00695BE5" w:rsidRPr="00900367">
        <w:rPr>
          <w:bCs/>
          <w:color w:val="000000"/>
          <w:sz w:val="24"/>
          <w:szCs w:val="24"/>
        </w:rPr>
        <w:tab/>
        <w:t>- Deň Ústavy Slovenskej republiky</w:t>
      </w:r>
    </w:p>
    <w:p w:rsidR="00695BE5" w:rsidRPr="00900367" w:rsidRDefault="00695BE5" w:rsidP="00F776F9">
      <w:pPr>
        <w:tabs>
          <w:tab w:val="left" w:pos="567"/>
          <w:tab w:val="left" w:pos="709"/>
          <w:tab w:val="left" w:pos="3420"/>
        </w:tabs>
        <w:rPr>
          <w:bCs/>
          <w:color w:val="000000"/>
          <w:sz w:val="24"/>
          <w:szCs w:val="24"/>
        </w:rPr>
      </w:pPr>
      <w:r w:rsidRPr="00900367">
        <w:rPr>
          <w:bCs/>
          <w:color w:val="000000"/>
          <w:sz w:val="24"/>
          <w:szCs w:val="24"/>
        </w:rPr>
        <w:t>17. november 202</w:t>
      </w:r>
      <w:r w:rsidR="008B2E06" w:rsidRPr="00900367">
        <w:rPr>
          <w:bCs/>
          <w:color w:val="000000"/>
          <w:sz w:val="24"/>
          <w:szCs w:val="24"/>
        </w:rPr>
        <w:t>3</w:t>
      </w:r>
      <w:r w:rsidR="00E73E6E" w:rsidRPr="00900367">
        <w:rPr>
          <w:bCs/>
          <w:color w:val="000000"/>
          <w:sz w:val="24"/>
          <w:szCs w:val="24"/>
        </w:rPr>
        <w:t xml:space="preserve"> </w:t>
      </w:r>
      <w:r w:rsidRPr="00900367">
        <w:rPr>
          <w:bCs/>
          <w:color w:val="000000"/>
          <w:sz w:val="24"/>
          <w:szCs w:val="24"/>
        </w:rPr>
        <w:t>(</w:t>
      </w:r>
      <w:r w:rsidR="008B2E06" w:rsidRPr="00900367">
        <w:rPr>
          <w:bCs/>
          <w:color w:val="000000"/>
          <w:sz w:val="24"/>
          <w:szCs w:val="24"/>
        </w:rPr>
        <w:t>piatok</w:t>
      </w:r>
      <w:r w:rsidRPr="00900367">
        <w:rPr>
          <w:bCs/>
          <w:color w:val="000000"/>
          <w:sz w:val="24"/>
          <w:szCs w:val="24"/>
        </w:rPr>
        <w:t>)</w:t>
      </w:r>
      <w:r w:rsidRPr="00900367">
        <w:rPr>
          <w:bCs/>
          <w:color w:val="000000"/>
          <w:sz w:val="24"/>
          <w:szCs w:val="24"/>
        </w:rPr>
        <w:tab/>
      </w:r>
      <w:r w:rsidRPr="00900367">
        <w:rPr>
          <w:bCs/>
          <w:color w:val="000000"/>
          <w:sz w:val="24"/>
          <w:szCs w:val="24"/>
        </w:rPr>
        <w:tab/>
        <w:t>- Deň boja za slobodu a demokraciu</w:t>
      </w:r>
    </w:p>
    <w:p w:rsidR="00695BE5" w:rsidRPr="00900367" w:rsidRDefault="00372777" w:rsidP="00F776F9">
      <w:pPr>
        <w:tabs>
          <w:tab w:val="left" w:pos="567"/>
          <w:tab w:val="left" w:pos="709"/>
          <w:tab w:val="left" w:pos="3420"/>
        </w:tabs>
        <w:rPr>
          <w:bCs/>
          <w:color w:val="000000"/>
          <w:sz w:val="24"/>
          <w:szCs w:val="24"/>
        </w:rPr>
      </w:pPr>
      <w:r w:rsidRPr="00900367">
        <w:rPr>
          <w:bCs/>
          <w:color w:val="000000"/>
          <w:sz w:val="24"/>
          <w:szCs w:val="24"/>
        </w:rPr>
        <w:lastRenderedPageBreak/>
        <w:t>0</w:t>
      </w:r>
      <w:r w:rsidR="00E73E6E" w:rsidRPr="00900367">
        <w:rPr>
          <w:bCs/>
          <w:color w:val="000000"/>
          <w:sz w:val="24"/>
          <w:szCs w:val="24"/>
        </w:rPr>
        <w:t>1. január 202</w:t>
      </w:r>
      <w:r w:rsidR="008B2E06" w:rsidRPr="00900367">
        <w:rPr>
          <w:bCs/>
          <w:color w:val="000000"/>
          <w:sz w:val="24"/>
          <w:szCs w:val="24"/>
        </w:rPr>
        <w:t>4</w:t>
      </w:r>
      <w:r w:rsidR="00695BE5" w:rsidRPr="00900367">
        <w:rPr>
          <w:bCs/>
          <w:color w:val="000000"/>
          <w:sz w:val="24"/>
          <w:szCs w:val="24"/>
        </w:rPr>
        <w:t xml:space="preserve"> (</w:t>
      </w:r>
      <w:r w:rsidR="008B2E06" w:rsidRPr="00900367">
        <w:rPr>
          <w:bCs/>
          <w:color w:val="000000"/>
          <w:sz w:val="24"/>
          <w:szCs w:val="24"/>
        </w:rPr>
        <w:t>pondelok</w:t>
      </w:r>
      <w:r w:rsidR="00695BE5" w:rsidRPr="00900367">
        <w:rPr>
          <w:bCs/>
          <w:color w:val="000000"/>
          <w:sz w:val="24"/>
          <w:szCs w:val="24"/>
        </w:rPr>
        <w:t>)</w:t>
      </w:r>
      <w:r w:rsidR="00695BE5" w:rsidRPr="00900367">
        <w:rPr>
          <w:bCs/>
          <w:color w:val="000000"/>
          <w:sz w:val="24"/>
          <w:szCs w:val="24"/>
        </w:rPr>
        <w:tab/>
      </w:r>
      <w:r w:rsidR="00695BE5" w:rsidRPr="00900367">
        <w:rPr>
          <w:bCs/>
          <w:color w:val="000000"/>
          <w:sz w:val="24"/>
          <w:szCs w:val="24"/>
        </w:rPr>
        <w:tab/>
        <w:t>- Deň vzniku SR</w:t>
      </w:r>
    </w:p>
    <w:p w:rsidR="00695BE5" w:rsidRPr="00900367" w:rsidRDefault="00372777" w:rsidP="00F776F9">
      <w:pPr>
        <w:tabs>
          <w:tab w:val="left" w:pos="567"/>
          <w:tab w:val="left" w:pos="709"/>
          <w:tab w:val="left" w:pos="3420"/>
          <w:tab w:val="left" w:pos="8556"/>
        </w:tabs>
        <w:rPr>
          <w:bCs/>
          <w:color w:val="000000"/>
          <w:sz w:val="24"/>
          <w:szCs w:val="24"/>
        </w:rPr>
      </w:pPr>
      <w:r w:rsidRPr="00900367">
        <w:rPr>
          <w:bCs/>
          <w:color w:val="000000"/>
          <w:sz w:val="24"/>
          <w:szCs w:val="24"/>
        </w:rPr>
        <w:t>0</w:t>
      </w:r>
      <w:r w:rsidR="008B2E06" w:rsidRPr="00900367">
        <w:rPr>
          <w:bCs/>
          <w:color w:val="000000"/>
          <w:sz w:val="24"/>
          <w:szCs w:val="24"/>
        </w:rPr>
        <w:t>5. júl 2024</w:t>
      </w:r>
      <w:r w:rsidR="00695BE5" w:rsidRPr="00900367">
        <w:rPr>
          <w:bCs/>
          <w:color w:val="000000"/>
          <w:sz w:val="24"/>
          <w:szCs w:val="24"/>
        </w:rPr>
        <w:t xml:space="preserve"> </w:t>
      </w:r>
      <w:r w:rsidR="00AF4EFD" w:rsidRPr="00900367">
        <w:rPr>
          <w:bCs/>
          <w:color w:val="000000"/>
          <w:sz w:val="24"/>
          <w:szCs w:val="24"/>
        </w:rPr>
        <w:t>(</w:t>
      </w:r>
      <w:r w:rsidR="008B2E06" w:rsidRPr="00900367">
        <w:rPr>
          <w:bCs/>
          <w:color w:val="000000"/>
          <w:sz w:val="24"/>
          <w:szCs w:val="24"/>
        </w:rPr>
        <w:t>piatok</w:t>
      </w:r>
      <w:r w:rsidR="00AF4EFD" w:rsidRPr="00900367">
        <w:rPr>
          <w:bCs/>
          <w:color w:val="000000"/>
          <w:sz w:val="24"/>
          <w:szCs w:val="24"/>
        </w:rPr>
        <w:t xml:space="preserve">)                       - </w:t>
      </w:r>
      <w:r w:rsidR="00695BE5" w:rsidRPr="00900367">
        <w:rPr>
          <w:bCs/>
          <w:color w:val="000000"/>
          <w:sz w:val="24"/>
          <w:szCs w:val="24"/>
        </w:rPr>
        <w:t>sviatok svätého Cyrila a svätého Metoda</w:t>
      </w:r>
      <w:r w:rsidR="00AF4EFD" w:rsidRPr="00900367">
        <w:rPr>
          <w:bCs/>
          <w:color w:val="000000"/>
          <w:sz w:val="24"/>
          <w:szCs w:val="24"/>
        </w:rPr>
        <w:tab/>
      </w:r>
    </w:p>
    <w:p w:rsidR="00695BE5" w:rsidRPr="00900367" w:rsidRDefault="00E73E6E" w:rsidP="00F776F9">
      <w:pPr>
        <w:tabs>
          <w:tab w:val="left" w:pos="567"/>
          <w:tab w:val="left" w:pos="709"/>
          <w:tab w:val="left" w:pos="3420"/>
        </w:tabs>
        <w:spacing w:after="120"/>
        <w:rPr>
          <w:bCs/>
          <w:color w:val="000000"/>
          <w:sz w:val="24"/>
          <w:szCs w:val="24"/>
        </w:rPr>
      </w:pPr>
      <w:r w:rsidRPr="00900367">
        <w:rPr>
          <w:bCs/>
          <w:color w:val="000000"/>
          <w:sz w:val="24"/>
          <w:szCs w:val="24"/>
        </w:rPr>
        <w:t>29. august 202</w:t>
      </w:r>
      <w:r w:rsidR="008B2E06" w:rsidRPr="00900367">
        <w:rPr>
          <w:bCs/>
          <w:color w:val="000000"/>
          <w:sz w:val="24"/>
          <w:szCs w:val="24"/>
        </w:rPr>
        <w:t>4</w:t>
      </w:r>
      <w:r w:rsidR="00695BE5" w:rsidRPr="00900367">
        <w:rPr>
          <w:bCs/>
          <w:color w:val="000000"/>
          <w:sz w:val="24"/>
          <w:szCs w:val="24"/>
        </w:rPr>
        <w:t xml:space="preserve"> (</w:t>
      </w:r>
      <w:r w:rsidR="008B2E06" w:rsidRPr="00900367">
        <w:rPr>
          <w:bCs/>
          <w:color w:val="000000"/>
          <w:sz w:val="24"/>
          <w:szCs w:val="24"/>
        </w:rPr>
        <w:t>štvrtok</w:t>
      </w:r>
      <w:r w:rsidR="00695BE5" w:rsidRPr="00900367">
        <w:rPr>
          <w:bCs/>
          <w:color w:val="000000"/>
          <w:sz w:val="24"/>
          <w:szCs w:val="24"/>
        </w:rPr>
        <w:t>)</w:t>
      </w:r>
      <w:r w:rsidR="00695BE5" w:rsidRPr="00900367">
        <w:rPr>
          <w:bCs/>
          <w:color w:val="000000"/>
          <w:sz w:val="24"/>
          <w:szCs w:val="24"/>
        </w:rPr>
        <w:tab/>
      </w:r>
      <w:r w:rsidR="00695BE5" w:rsidRPr="00900367">
        <w:rPr>
          <w:bCs/>
          <w:color w:val="000000"/>
          <w:sz w:val="24"/>
          <w:szCs w:val="24"/>
        </w:rPr>
        <w:tab/>
        <w:t>- výročie Slovenského národného povstania</w:t>
      </w:r>
    </w:p>
    <w:p w:rsidR="00F776F9" w:rsidRPr="00900367" w:rsidRDefault="00695BE5" w:rsidP="00F43693">
      <w:pPr>
        <w:pStyle w:val="Nadpis2"/>
        <w:rPr>
          <w:color w:val="000000"/>
        </w:rPr>
      </w:pPr>
      <w:bookmarkStart w:id="26" w:name="_Toc147320390"/>
      <w:r w:rsidRPr="00900367">
        <w:rPr>
          <w:color w:val="000000"/>
        </w:rPr>
        <w:t>Ďalšie sviatky a dni pracovného pokoja</w:t>
      </w:r>
      <w:r w:rsidR="00F776F9" w:rsidRPr="00900367">
        <w:rPr>
          <w:color w:val="000000"/>
        </w:rPr>
        <w:t xml:space="preserve"> počas školského roka 202</w:t>
      </w:r>
      <w:r w:rsidR="008B2E06" w:rsidRPr="00900367">
        <w:rPr>
          <w:color w:val="000000"/>
        </w:rPr>
        <w:t>3</w:t>
      </w:r>
      <w:r w:rsidR="00F776F9" w:rsidRPr="00900367">
        <w:rPr>
          <w:color w:val="000000"/>
        </w:rPr>
        <w:t>/202</w:t>
      </w:r>
      <w:r w:rsidR="008B2E06" w:rsidRPr="00900367">
        <w:rPr>
          <w:color w:val="000000"/>
        </w:rPr>
        <w:t>4</w:t>
      </w:r>
      <w:bookmarkEnd w:id="26"/>
    </w:p>
    <w:p w:rsidR="00695BE5" w:rsidRPr="00900367" w:rsidRDefault="00E73E6E" w:rsidP="00F776F9">
      <w:pPr>
        <w:tabs>
          <w:tab w:val="left" w:pos="567"/>
          <w:tab w:val="left" w:pos="709"/>
          <w:tab w:val="left" w:pos="851"/>
          <w:tab w:val="left" w:pos="3420"/>
        </w:tabs>
        <w:rPr>
          <w:b/>
          <w:bCs/>
          <w:color w:val="000000"/>
          <w:sz w:val="24"/>
          <w:szCs w:val="24"/>
        </w:rPr>
      </w:pPr>
      <w:r w:rsidRPr="00900367">
        <w:rPr>
          <w:color w:val="000000"/>
          <w:sz w:val="24"/>
          <w:szCs w:val="24"/>
        </w:rPr>
        <w:t>15. september 202</w:t>
      </w:r>
      <w:r w:rsidR="008B2E06" w:rsidRPr="00900367">
        <w:rPr>
          <w:color w:val="000000"/>
          <w:sz w:val="24"/>
          <w:szCs w:val="24"/>
        </w:rPr>
        <w:t>3</w:t>
      </w:r>
      <w:r w:rsidR="00695BE5" w:rsidRPr="00900367">
        <w:rPr>
          <w:color w:val="000000"/>
          <w:sz w:val="24"/>
          <w:szCs w:val="24"/>
        </w:rPr>
        <w:t xml:space="preserve"> (</w:t>
      </w:r>
      <w:r w:rsidR="008B2E06" w:rsidRPr="00900367">
        <w:rPr>
          <w:color w:val="000000"/>
          <w:sz w:val="24"/>
          <w:szCs w:val="24"/>
        </w:rPr>
        <w:t>piatok</w:t>
      </w:r>
      <w:r w:rsidR="00695BE5" w:rsidRPr="00900367">
        <w:rPr>
          <w:color w:val="000000"/>
          <w:sz w:val="24"/>
          <w:szCs w:val="24"/>
        </w:rPr>
        <w:t>)</w:t>
      </w:r>
      <w:r w:rsidR="00695BE5" w:rsidRPr="00900367">
        <w:rPr>
          <w:color w:val="000000"/>
          <w:sz w:val="24"/>
          <w:szCs w:val="24"/>
        </w:rPr>
        <w:tab/>
      </w:r>
      <w:r w:rsidR="00695BE5" w:rsidRPr="00900367">
        <w:rPr>
          <w:color w:val="000000"/>
          <w:sz w:val="24"/>
          <w:szCs w:val="24"/>
        </w:rPr>
        <w:tab/>
        <w:t>- Sedembolestná Panna Mária</w:t>
      </w:r>
    </w:p>
    <w:p w:rsidR="00695BE5" w:rsidRPr="00900367" w:rsidRDefault="00372777" w:rsidP="00F776F9">
      <w:pPr>
        <w:tabs>
          <w:tab w:val="left" w:pos="284"/>
          <w:tab w:val="left" w:pos="426"/>
          <w:tab w:val="left" w:pos="567"/>
          <w:tab w:val="left" w:pos="709"/>
          <w:tab w:val="left" w:pos="3420"/>
        </w:tabs>
        <w:rPr>
          <w:color w:val="000000"/>
          <w:sz w:val="24"/>
          <w:szCs w:val="24"/>
        </w:rPr>
      </w:pPr>
      <w:r w:rsidRPr="00900367">
        <w:rPr>
          <w:color w:val="000000"/>
          <w:sz w:val="24"/>
          <w:szCs w:val="24"/>
        </w:rPr>
        <w:t>0</w:t>
      </w:r>
      <w:r w:rsidR="00695BE5" w:rsidRPr="00900367">
        <w:rPr>
          <w:color w:val="000000"/>
          <w:sz w:val="24"/>
          <w:szCs w:val="24"/>
        </w:rPr>
        <w:t>1. november 202</w:t>
      </w:r>
      <w:r w:rsidR="008B2E06" w:rsidRPr="00900367">
        <w:rPr>
          <w:color w:val="000000"/>
          <w:sz w:val="24"/>
          <w:szCs w:val="24"/>
        </w:rPr>
        <w:t>3</w:t>
      </w:r>
      <w:r w:rsidR="00695BE5" w:rsidRPr="00900367">
        <w:rPr>
          <w:color w:val="000000"/>
          <w:sz w:val="24"/>
          <w:szCs w:val="24"/>
        </w:rPr>
        <w:t xml:space="preserve"> (</w:t>
      </w:r>
      <w:r w:rsidR="008B2E06" w:rsidRPr="00900367">
        <w:rPr>
          <w:color w:val="000000"/>
          <w:sz w:val="24"/>
          <w:szCs w:val="24"/>
        </w:rPr>
        <w:t>streda</w:t>
      </w:r>
      <w:r w:rsidR="00695BE5" w:rsidRPr="00900367">
        <w:rPr>
          <w:color w:val="000000"/>
          <w:sz w:val="24"/>
          <w:szCs w:val="24"/>
        </w:rPr>
        <w:t>)</w:t>
      </w:r>
      <w:r w:rsidR="00695BE5" w:rsidRPr="00900367">
        <w:rPr>
          <w:color w:val="000000"/>
          <w:sz w:val="24"/>
          <w:szCs w:val="24"/>
        </w:rPr>
        <w:tab/>
      </w:r>
      <w:r w:rsidR="00695BE5" w:rsidRPr="00900367">
        <w:rPr>
          <w:color w:val="000000"/>
          <w:sz w:val="24"/>
          <w:szCs w:val="24"/>
        </w:rPr>
        <w:tab/>
        <w:t>- Sviatok všetkých svätých</w:t>
      </w:r>
    </w:p>
    <w:p w:rsidR="00695BE5" w:rsidRPr="00900367" w:rsidRDefault="00695BE5" w:rsidP="00F776F9">
      <w:pPr>
        <w:tabs>
          <w:tab w:val="left" w:pos="284"/>
          <w:tab w:val="left" w:pos="426"/>
          <w:tab w:val="left" w:pos="567"/>
          <w:tab w:val="left" w:pos="709"/>
          <w:tab w:val="left" w:pos="3420"/>
        </w:tabs>
        <w:rPr>
          <w:color w:val="000000"/>
          <w:sz w:val="24"/>
          <w:szCs w:val="24"/>
        </w:rPr>
      </w:pPr>
      <w:r w:rsidRPr="00900367">
        <w:rPr>
          <w:color w:val="000000"/>
          <w:sz w:val="24"/>
          <w:szCs w:val="24"/>
        </w:rPr>
        <w:t>24. december 202</w:t>
      </w:r>
      <w:r w:rsidR="008B2E06" w:rsidRPr="00900367">
        <w:rPr>
          <w:color w:val="000000"/>
          <w:sz w:val="24"/>
          <w:szCs w:val="24"/>
        </w:rPr>
        <w:t>3</w:t>
      </w:r>
      <w:r w:rsidRPr="00900367">
        <w:rPr>
          <w:color w:val="000000"/>
          <w:sz w:val="24"/>
          <w:szCs w:val="24"/>
        </w:rPr>
        <w:t xml:space="preserve"> (</w:t>
      </w:r>
      <w:r w:rsidR="008B2E06" w:rsidRPr="00900367">
        <w:rPr>
          <w:color w:val="000000"/>
          <w:sz w:val="24"/>
          <w:szCs w:val="24"/>
        </w:rPr>
        <w:t>nedeľa</w:t>
      </w:r>
      <w:r w:rsidRPr="00900367">
        <w:rPr>
          <w:color w:val="000000"/>
          <w:sz w:val="24"/>
          <w:szCs w:val="24"/>
        </w:rPr>
        <w:t>)</w:t>
      </w:r>
      <w:r w:rsidRPr="00900367">
        <w:rPr>
          <w:color w:val="000000"/>
          <w:sz w:val="24"/>
          <w:szCs w:val="24"/>
        </w:rPr>
        <w:tab/>
      </w:r>
      <w:r w:rsidRPr="00900367">
        <w:rPr>
          <w:color w:val="000000"/>
          <w:sz w:val="24"/>
          <w:szCs w:val="24"/>
        </w:rPr>
        <w:tab/>
        <w:t>- Štedrý deň</w:t>
      </w:r>
    </w:p>
    <w:p w:rsidR="00695BE5" w:rsidRPr="00900367" w:rsidRDefault="00695BE5" w:rsidP="00F776F9">
      <w:pPr>
        <w:tabs>
          <w:tab w:val="left" w:pos="284"/>
          <w:tab w:val="left" w:pos="426"/>
          <w:tab w:val="left" w:pos="567"/>
          <w:tab w:val="left" w:pos="709"/>
          <w:tab w:val="left" w:pos="3420"/>
        </w:tabs>
        <w:rPr>
          <w:color w:val="000000"/>
          <w:sz w:val="24"/>
          <w:szCs w:val="24"/>
        </w:rPr>
      </w:pPr>
      <w:r w:rsidRPr="00900367">
        <w:rPr>
          <w:color w:val="000000"/>
          <w:sz w:val="24"/>
          <w:szCs w:val="24"/>
        </w:rPr>
        <w:t>25. december 202</w:t>
      </w:r>
      <w:r w:rsidR="008B2E06" w:rsidRPr="00900367">
        <w:rPr>
          <w:color w:val="000000"/>
          <w:sz w:val="24"/>
          <w:szCs w:val="24"/>
        </w:rPr>
        <w:t>3</w:t>
      </w:r>
      <w:r w:rsidRPr="00900367">
        <w:rPr>
          <w:color w:val="000000"/>
          <w:sz w:val="24"/>
          <w:szCs w:val="24"/>
        </w:rPr>
        <w:t xml:space="preserve"> (</w:t>
      </w:r>
      <w:r w:rsidR="008B2E06" w:rsidRPr="00900367">
        <w:rPr>
          <w:color w:val="000000"/>
          <w:sz w:val="24"/>
          <w:szCs w:val="24"/>
        </w:rPr>
        <w:t>pondelok</w:t>
      </w:r>
      <w:r w:rsidRPr="00900367">
        <w:rPr>
          <w:color w:val="000000"/>
          <w:sz w:val="24"/>
          <w:szCs w:val="24"/>
        </w:rPr>
        <w:t>)</w:t>
      </w:r>
      <w:r w:rsidRPr="00900367">
        <w:rPr>
          <w:color w:val="000000"/>
          <w:sz w:val="24"/>
          <w:szCs w:val="24"/>
        </w:rPr>
        <w:tab/>
      </w:r>
      <w:r w:rsidRPr="00900367">
        <w:rPr>
          <w:color w:val="000000"/>
          <w:sz w:val="24"/>
          <w:szCs w:val="24"/>
        </w:rPr>
        <w:tab/>
        <w:t>- Prvý sviatok vianočný</w:t>
      </w:r>
    </w:p>
    <w:p w:rsidR="00695BE5" w:rsidRPr="00900367" w:rsidRDefault="00695BE5" w:rsidP="00F776F9">
      <w:pPr>
        <w:tabs>
          <w:tab w:val="left" w:pos="284"/>
          <w:tab w:val="left" w:pos="426"/>
          <w:tab w:val="left" w:pos="567"/>
          <w:tab w:val="left" w:pos="709"/>
          <w:tab w:val="left" w:pos="3420"/>
        </w:tabs>
        <w:rPr>
          <w:color w:val="000000"/>
          <w:sz w:val="24"/>
          <w:szCs w:val="24"/>
        </w:rPr>
      </w:pPr>
      <w:r w:rsidRPr="00900367">
        <w:rPr>
          <w:color w:val="000000"/>
          <w:sz w:val="24"/>
          <w:szCs w:val="24"/>
        </w:rPr>
        <w:t>26. december 202</w:t>
      </w:r>
      <w:r w:rsidR="008B2E06" w:rsidRPr="00900367">
        <w:rPr>
          <w:color w:val="000000"/>
          <w:sz w:val="24"/>
          <w:szCs w:val="24"/>
        </w:rPr>
        <w:t>3</w:t>
      </w:r>
      <w:r w:rsidRPr="00900367">
        <w:rPr>
          <w:color w:val="000000"/>
          <w:sz w:val="24"/>
          <w:szCs w:val="24"/>
        </w:rPr>
        <w:t xml:space="preserve"> (</w:t>
      </w:r>
      <w:r w:rsidR="008B2E06" w:rsidRPr="00900367">
        <w:rPr>
          <w:color w:val="000000"/>
          <w:sz w:val="24"/>
          <w:szCs w:val="24"/>
        </w:rPr>
        <w:t>utorok</w:t>
      </w:r>
      <w:r w:rsidRPr="00900367">
        <w:rPr>
          <w:color w:val="000000"/>
          <w:sz w:val="24"/>
          <w:szCs w:val="24"/>
        </w:rPr>
        <w:t>)</w:t>
      </w:r>
      <w:r w:rsidRPr="00900367">
        <w:rPr>
          <w:color w:val="000000"/>
          <w:sz w:val="24"/>
          <w:szCs w:val="24"/>
        </w:rPr>
        <w:tab/>
      </w:r>
      <w:r w:rsidRPr="00900367">
        <w:rPr>
          <w:color w:val="000000"/>
          <w:sz w:val="24"/>
          <w:szCs w:val="24"/>
        </w:rPr>
        <w:tab/>
        <w:t>- Druhý sviatok vianočný</w:t>
      </w:r>
    </w:p>
    <w:p w:rsidR="00695BE5" w:rsidRPr="00900367" w:rsidRDefault="00372777" w:rsidP="00F776F9">
      <w:pPr>
        <w:tabs>
          <w:tab w:val="left" w:pos="284"/>
          <w:tab w:val="left" w:pos="426"/>
          <w:tab w:val="left" w:pos="567"/>
          <w:tab w:val="left" w:pos="709"/>
          <w:tab w:val="left" w:pos="3420"/>
        </w:tabs>
        <w:rPr>
          <w:color w:val="000000"/>
          <w:sz w:val="24"/>
          <w:szCs w:val="24"/>
        </w:rPr>
      </w:pPr>
      <w:r w:rsidRPr="00900367">
        <w:rPr>
          <w:color w:val="000000"/>
          <w:sz w:val="24"/>
          <w:szCs w:val="24"/>
        </w:rPr>
        <w:t>0</w:t>
      </w:r>
      <w:r w:rsidR="00695BE5" w:rsidRPr="00900367">
        <w:rPr>
          <w:color w:val="000000"/>
          <w:sz w:val="24"/>
          <w:szCs w:val="24"/>
        </w:rPr>
        <w:t>6. január 202</w:t>
      </w:r>
      <w:r w:rsidR="008B2E06" w:rsidRPr="00900367">
        <w:rPr>
          <w:color w:val="000000"/>
          <w:sz w:val="24"/>
          <w:szCs w:val="24"/>
        </w:rPr>
        <w:t>4</w:t>
      </w:r>
      <w:r w:rsidR="00695BE5" w:rsidRPr="00900367">
        <w:rPr>
          <w:color w:val="000000"/>
          <w:sz w:val="24"/>
          <w:szCs w:val="24"/>
        </w:rPr>
        <w:t xml:space="preserve"> (</w:t>
      </w:r>
      <w:r w:rsidR="008B2E06" w:rsidRPr="00900367">
        <w:rPr>
          <w:color w:val="000000"/>
          <w:sz w:val="24"/>
          <w:szCs w:val="24"/>
        </w:rPr>
        <w:t>sobota</w:t>
      </w:r>
      <w:r w:rsidR="00695BE5" w:rsidRPr="00900367">
        <w:rPr>
          <w:color w:val="000000"/>
          <w:sz w:val="24"/>
          <w:szCs w:val="24"/>
        </w:rPr>
        <w:t>)</w:t>
      </w:r>
      <w:r w:rsidR="00695BE5" w:rsidRPr="00900367">
        <w:rPr>
          <w:color w:val="000000"/>
          <w:sz w:val="24"/>
          <w:szCs w:val="24"/>
        </w:rPr>
        <w:tab/>
      </w:r>
      <w:r w:rsidR="00695BE5" w:rsidRPr="00900367">
        <w:rPr>
          <w:color w:val="000000"/>
          <w:sz w:val="24"/>
          <w:szCs w:val="24"/>
        </w:rPr>
        <w:tab/>
        <w:t>- Zjavenie Pána (Traja králi)</w:t>
      </w:r>
    </w:p>
    <w:p w:rsidR="00695BE5" w:rsidRPr="00900367" w:rsidRDefault="008B2E06" w:rsidP="00F776F9">
      <w:pPr>
        <w:tabs>
          <w:tab w:val="left" w:pos="284"/>
          <w:tab w:val="left" w:pos="426"/>
          <w:tab w:val="left" w:pos="567"/>
          <w:tab w:val="left" w:pos="709"/>
          <w:tab w:val="left" w:pos="3420"/>
        </w:tabs>
        <w:rPr>
          <w:color w:val="000000"/>
          <w:sz w:val="24"/>
          <w:szCs w:val="24"/>
        </w:rPr>
      </w:pPr>
      <w:r w:rsidRPr="00900367">
        <w:rPr>
          <w:color w:val="000000"/>
          <w:sz w:val="24"/>
          <w:szCs w:val="24"/>
        </w:rPr>
        <w:t>29</w:t>
      </w:r>
      <w:r w:rsidR="00695BE5" w:rsidRPr="00900367">
        <w:rPr>
          <w:color w:val="000000"/>
          <w:sz w:val="24"/>
          <w:szCs w:val="24"/>
        </w:rPr>
        <w:t xml:space="preserve">. </w:t>
      </w:r>
      <w:r w:rsidRPr="00900367">
        <w:rPr>
          <w:color w:val="000000"/>
          <w:sz w:val="24"/>
          <w:szCs w:val="24"/>
        </w:rPr>
        <w:t>marec</w:t>
      </w:r>
      <w:r w:rsidR="00695BE5" w:rsidRPr="00900367">
        <w:rPr>
          <w:color w:val="000000"/>
          <w:sz w:val="24"/>
          <w:szCs w:val="24"/>
        </w:rPr>
        <w:t xml:space="preserve"> 202</w:t>
      </w:r>
      <w:r w:rsidRPr="00900367">
        <w:rPr>
          <w:color w:val="000000"/>
          <w:sz w:val="24"/>
          <w:szCs w:val="24"/>
        </w:rPr>
        <w:t>4</w:t>
      </w:r>
      <w:r w:rsidR="00695BE5" w:rsidRPr="00900367">
        <w:rPr>
          <w:color w:val="000000"/>
          <w:sz w:val="24"/>
          <w:szCs w:val="24"/>
        </w:rPr>
        <w:t xml:space="preserve"> (piatok)</w:t>
      </w:r>
      <w:r w:rsidR="00695BE5" w:rsidRPr="00900367">
        <w:rPr>
          <w:color w:val="000000"/>
          <w:sz w:val="24"/>
          <w:szCs w:val="24"/>
        </w:rPr>
        <w:tab/>
      </w:r>
      <w:r w:rsidR="00695BE5" w:rsidRPr="00900367">
        <w:rPr>
          <w:color w:val="000000"/>
          <w:sz w:val="24"/>
          <w:szCs w:val="24"/>
        </w:rPr>
        <w:tab/>
        <w:t>- Veľkonočný piatok</w:t>
      </w:r>
    </w:p>
    <w:p w:rsidR="00695BE5" w:rsidRPr="00900367" w:rsidRDefault="008B2E06" w:rsidP="00F776F9">
      <w:pPr>
        <w:tabs>
          <w:tab w:val="left" w:pos="284"/>
          <w:tab w:val="left" w:pos="426"/>
          <w:tab w:val="left" w:pos="567"/>
          <w:tab w:val="left" w:pos="709"/>
          <w:tab w:val="left" w:pos="3420"/>
        </w:tabs>
        <w:contextualSpacing/>
        <w:rPr>
          <w:color w:val="000000"/>
          <w:sz w:val="24"/>
          <w:szCs w:val="24"/>
        </w:rPr>
      </w:pPr>
      <w:r w:rsidRPr="00900367">
        <w:rPr>
          <w:color w:val="000000"/>
          <w:sz w:val="24"/>
          <w:szCs w:val="24"/>
        </w:rPr>
        <w:t>01</w:t>
      </w:r>
      <w:r w:rsidR="00695BE5" w:rsidRPr="00900367">
        <w:rPr>
          <w:color w:val="000000"/>
          <w:sz w:val="24"/>
          <w:szCs w:val="24"/>
        </w:rPr>
        <w:t>. apríl 202</w:t>
      </w:r>
      <w:r w:rsidRPr="00900367">
        <w:rPr>
          <w:color w:val="000000"/>
          <w:sz w:val="24"/>
          <w:szCs w:val="24"/>
        </w:rPr>
        <w:t>4</w:t>
      </w:r>
      <w:r w:rsidR="00695BE5" w:rsidRPr="00900367">
        <w:rPr>
          <w:color w:val="000000"/>
          <w:sz w:val="24"/>
          <w:szCs w:val="24"/>
        </w:rPr>
        <w:t xml:space="preserve"> (pondelok)</w:t>
      </w:r>
      <w:r w:rsidR="00695BE5" w:rsidRPr="00900367">
        <w:rPr>
          <w:color w:val="000000"/>
          <w:sz w:val="24"/>
          <w:szCs w:val="24"/>
        </w:rPr>
        <w:tab/>
      </w:r>
      <w:r w:rsidR="00695BE5" w:rsidRPr="00900367">
        <w:rPr>
          <w:color w:val="000000"/>
          <w:sz w:val="24"/>
          <w:szCs w:val="24"/>
        </w:rPr>
        <w:tab/>
        <w:t>- Veľkonočný pondelok</w:t>
      </w:r>
    </w:p>
    <w:p w:rsidR="00695BE5" w:rsidRPr="00900367" w:rsidRDefault="00372777" w:rsidP="00F776F9">
      <w:pPr>
        <w:tabs>
          <w:tab w:val="left" w:pos="284"/>
          <w:tab w:val="left" w:pos="426"/>
          <w:tab w:val="left" w:pos="567"/>
          <w:tab w:val="left" w:pos="709"/>
          <w:tab w:val="left" w:pos="3420"/>
        </w:tabs>
        <w:rPr>
          <w:color w:val="000000"/>
          <w:sz w:val="24"/>
          <w:szCs w:val="24"/>
        </w:rPr>
      </w:pPr>
      <w:r w:rsidRPr="00900367">
        <w:rPr>
          <w:bCs/>
          <w:color w:val="000000"/>
          <w:sz w:val="24"/>
          <w:szCs w:val="24"/>
        </w:rPr>
        <w:t>0</w:t>
      </w:r>
      <w:r w:rsidR="00695BE5" w:rsidRPr="00900367">
        <w:rPr>
          <w:bCs/>
          <w:color w:val="000000"/>
          <w:sz w:val="24"/>
          <w:szCs w:val="24"/>
        </w:rPr>
        <w:t>1. máj 202</w:t>
      </w:r>
      <w:r w:rsidR="008B2E06" w:rsidRPr="00900367">
        <w:rPr>
          <w:bCs/>
          <w:color w:val="000000"/>
          <w:sz w:val="24"/>
          <w:szCs w:val="24"/>
        </w:rPr>
        <w:t>4</w:t>
      </w:r>
      <w:r w:rsidR="00695BE5" w:rsidRPr="00900367">
        <w:rPr>
          <w:bCs/>
          <w:color w:val="000000"/>
          <w:sz w:val="24"/>
          <w:szCs w:val="24"/>
        </w:rPr>
        <w:t xml:space="preserve"> (</w:t>
      </w:r>
      <w:r w:rsidR="008B2E06" w:rsidRPr="00900367">
        <w:rPr>
          <w:bCs/>
          <w:color w:val="000000"/>
          <w:sz w:val="24"/>
          <w:szCs w:val="24"/>
        </w:rPr>
        <w:t>streda</w:t>
      </w:r>
      <w:r w:rsidR="00695BE5" w:rsidRPr="00900367">
        <w:rPr>
          <w:bCs/>
          <w:color w:val="000000"/>
          <w:sz w:val="24"/>
          <w:szCs w:val="24"/>
        </w:rPr>
        <w:t>)</w:t>
      </w:r>
      <w:r w:rsidR="00695BE5" w:rsidRPr="00900367">
        <w:rPr>
          <w:bCs/>
          <w:color w:val="000000"/>
          <w:sz w:val="24"/>
          <w:szCs w:val="24"/>
        </w:rPr>
        <w:tab/>
      </w:r>
      <w:r w:rsidR="00695BE5" w:rsidRPr="00900367">
        <w:rPr>
          <w:bCs/>
          <w:color w:val="000000"/>
          <w:sz w:val="24"/>
          <w:szCs w:val="24"/>
        </w:rPr>
        <w:tab/>
        <w:t>- Sviatok práce</w:t>
      </w:r>
    </w:p>
    <w:p w:rsidR="007129FC" w:rsidRPr="00900367" w:rsidRDefault="00372777" w:rsidP="00F776F9">
      <w:pPr>
        <w:tabs>
          <w:tab w:val="left" w:pos="284"/>
          <w:tab w:val="left" w:pos="426"/>
          <w:tab w:val="left" w:pos="567"/>
          <w:tab w:val="left" w:pos="709"/>
          <w:tab w:val="left" w:pos="3420"/>
        </w:tabs>
        <w:rPr>
          <w:bCs/>
          <w:color w:val="000000"/>
          <w:sz w:val="24"/>
          <w:szCs w:val="24"/>
        </w:rPr>
      </w:pPr>
      <w:r w:rsidRPr="00900367">
        <w:rPr>
          <w:bCs/>
          <w:color w:val="000000"/>
          <w:sz w:val="24"/>
          <w:szCs w:val="24"/>
        </w:rPr>
        <w:t>0</w:t>
      </w:r>
      <w:r w:rsidR="00695BE5" w:rsidRPr="00900367">
        <w:rPr>
          <w:bCs/>
          <w:color w:val="000000"/>
          <w:sz w:val="24"/>
          <w:szCs w:val="24"/>
        </w:rPr>
        <w:t>8. máj 202</w:t>
      </w:r>
      <w:r w:rsidR="008B2E06" w:rsidRPr="00900367">
        <w:rPr>
          <w:bCs/>
          <w:color w:val="000000"/>
          <w:sz w:val="24"/>
          <w:szCs w:val="24"/>
        </w:rPr>
        <w:t>4</w:t>
      </w:r>
      <w:r w:rsidR="00695BE5" w:rsidRPr="00900367">
        <w:rPr>
          <w:bCs/>
          <w:color w:val="000000"/>
          <w:sz w:val="24"/>
          <w:szCs w:val="24"/>
        </w:rPr>
        <w:t xml:space="preserve"> (</w:t>
      </w:r>
      <w:r w:rsidR="008B2E06" w:rsidRPr="00900367">
        <w:rPr>
          <w:bCs/>
          <w:color w:val="000000"/>
          <w:sz w:val="24"/>
          <w:szCs w:val="24"/>
        </w:rPr>
        <w:t>streda</w:t>
      </w:r>
      <w:r w:rsidR="00695BE5" w:rsidRPr="00900367">
        <w:rPr>
          <w:bCs/>
          <w:color w:val="000000"/>
          <w:sz w:val="24"/>
          <w:szCs w:val="24"/>
        </w:rPr>
        <w:t>)</w:t>
      </w:r>
      <w:r w:rsidR="00695BE5" w:rsidRPr="00900367">
        <w:rPr>
          <w:bCs/>
          <w:color w:val="000000"/>
          <w:sz w:val="24"/>
          <w:szCs w:val="24"/>
        </w:rPr>
        <w:tab/>
      </w:r>
      <w:r w:rsidR="00695BE5" w:rsidRPr="00900367">
        <w:rPr>
          <w:bCs/>
          <w:color w:val="000000"/>
          <w:sz w:val="24"/>
          <w:szCs w:val="24"/>
        </w:rPr>
        <w:tab/>
        <w:t>- Deň víťazstva nad fašizmom</w:t>
      </w:r>
    </w:p>
    <w:p w:rsidR="00172EC2" w:rsidRPr="00900367" w:rsidRDefault="00172EC2" w:rsidP="001F0049">
      <w:pPr>
        <w:pStyle w:val="Nadpis1"/>
        <w:rPr>
          <w:color w:val="000000"/>
        </w:rPr>
      </w:pPr>
      <w:bookmarkStart w:id="27" w:name="_Toc147320391"/>
      <w:r w:rsidRPr="00900367">
        <w:rPr>
          <w:color w:val="000000"/>
        </w:rPr>
        <w:t>Prijímacie skúšky a ukončovanie štúdia</w:t>
      </w:r>
      <w:bookmarkEnd w:id="27"/>
    </w:p>
    <w:p w:rsidR="005064AE" w:rsidRPr="00900367" w:rsidRDefault="006F1359" w:rsidP="00F43693">
      <w:pPr>
        <w:pStyle w:val="Nadpis2"/>
        <w:rPr>
          <w:color w:val="000000"/>
        </w:rPr>
      </w:pPr>
      <w:bookmarkStart w:id="28" w:name="_Toc147320392"/>
      <w:r w:rsidRPr="00900367">
        <w:rPr>
          <w:color w:val="000000"/>
        </w:rPr>
        <w:t>Maturitná skúška</w:t>
      </w:r>
      <w:r w:rsidR="00F776F9" w:rsidRPr="00900367">
        <w:rPr>
          <w:color w:val="000000"/>
        </w:rPr>
        <w:t xml:space="preserve"> - t</w:t>
      </w:r>
      <w:r w:rsidR="00C45BB2" w:rsidRPr="00900367">
        <w:rPr>
          <w:color w:val="000000"/>
        </w:rPr>
        <w:t>ermíny konania MS</w:t>
      </w:r>
      <w:r w:rsidR="005064AE" w:rsidRPr="00900367">
        <w:rPr>
          <w:color w:val="000000"/>
        </w:rPr>
        <w:t>:</w:t>
      </w:r>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837"/>
        <w:gridCol w:w="6216"/>
      </w:tblGrid>
      <w:tr w:rsidR="00F776F9" w:rsidRPr="00900367" w:rsidTr="00F776F9">
        <w:tc>
          <w:tcPr>
            <w:tcW w:w="1390" w:type="dxa"/>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r w:rsidRPr="00900367">
              <w:rPr>
                <w:color w:val="000000"/>
                <w:sz w:val="24"/>
                <w:szCs w:val="24"/>
              </w:rPr>
              <w:t>Testovanie</w:t>
            </w:r>
          </w:p>
        </w:tc>
        <w:tc>
          <w:tcPr>
            <w:tcW w:w="1837" w:type="dxa"/>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r w:rsidRPr="00900367">
              <w:rPr>
                <w:color w:val="000000"/>
                <w:sz w:val="24"/>
                <w:szCs w:val="24"/>
              </w:rPr>
              <w:t>Termín</w:t>
            </w:r>
          </w:p>
        </w:tc>
        <w:tc>
          <w:tcPr>
            <w:tcW w:w="6216" w:type="dxa"/>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r w:rsidRPr="00900367">
              <w:rPr>
                <w:color w:val="000000"/>
                <w:sz w:val="24"/>
                <w:szCs w:val="24"/>
              </w:rPr>
              <w:t>Predmet</w:t>
            </w:r>
          </w:p>
        </w:tc>
      </w:tr>
      <w:tr w:rsidR="00F776F9" w:rsidRPr="00900367" w:rsidTr="00F776F9">
        <w:tc>
          <w:tcPr>
            <w:tcW w:w="1390" w:type="dxa"/>
            <w:vMerge w:val="restart"/>
            <w:shd w:val="clear" w:color="auto" w:fill="auto"/>
            <w:vAlign w:val="center"/>
          </w:tcPr>
          <w:p w:rsidR="005064AE" w:rsidRPr="00900367" w:rsidRDefault="005064AE" w:rsidP="00E81240">
            <w:pPr>
              <w:tabs>
                <w:tab w:val="left" w:pos="567"/>
              </w:tabs>
              <w:autoSpaceDE w:val="0"/>
              <w:autoSpaceDN w:val="0"/>
              <w:adjustRightInd w:val="0"/>
              <w:spacing w:line="240" w:lineRule="auto"/>
              <w:jc w:val="center"/>
              <w:rPr>
                <w:color w:val="000000"/>
                <w:sz w:val="24"/>
                <w:szCs w:val="24"/>
              </w:rPr>
            </w:pPr>
            <w:r w:rsidRPr="00900367">
              <w:rPr>
                <w:color w:val="000000"/>
                <w:sz w:val="24"/>
                <w:szCs w:val="24"/>
              </w:rPr>
              <w:t>Riadny termín</w:t>
            </w:r>
          </w:p>
        </w:tc>
        <w:tc>
          <w:tcPr>
            <w:tcW w:w="1837" w:type="dxa"/>
            <w:shd w:val="clear" w:color="auto" w:fill="auto"/>
            <w:vAlign w:val="center"/>
          </w:tcPr>
          <w:p w:rsidR="005064AE" w:rsidRPr="00900367" w:rsidRDefault="000C3BEB" w:rsidP="008B2E06">
            <w:pPr>
              <w:tabs>
                <w:tab w:val="left" w:pos="567"/>
              </w:tabs>
              <w:autoSpaceDE w:val="0"/>
              <w:autoSpaceDN w:val="0"/>
              <w:adjustRightInd w:val="0"/>
              <w:jc w:val="center"/>
              <w:rPr>
                <w:color w:val="000000"/>
                <w:sz w:val="24"/>
                <w:szCs w:val="24"/>
              </w:rPr>
            </w:pPr>
            <w:r w:rsidRPr="00900367">
              <w:rPr>
                <w:color w:val="000000"/>
                <w:sz w:val="24"/>
                <w:szCs w:val="24"/>
              </w:rPr>
              <w:t>1</w:t>
            </w:r>
            <w:r w:rsidR="008B2E06" w:rsidRPr="00900367">
              <w:rPr>
                <w:color w:val="000000"/>
                <w:sz w:val="24"/>
                <w:szCs w:val="24"/>
              </w:rPr>
              <w:t>2</w:t>
            </w:r>
            <w:r w:rsidRPr="00900367">
              <w:rPr>
                <w:color w:val="000000"/>
                <w:sz w:val="24"/>
                <w:szCs w:val="24"/>
              </w:rPr>
              <w:t>.3.202</w:t>
            </w:r>
            <w:r w:rsidR="008B2E06" w:rsidRPr="00900367">
              <w:rPr>
                <w:color w:val="000000"/>
                <w:sz w:val="24"/>
                <w:szCs w:val="24"/>
              </w:rPr>
              <w:t>4</w:t>
            </w:r>
          </w:p>
        </w:tc>
        <w:tc>
          <w:tcPr>
            <w:tcW w:w="6216" w:type="dxa"/>
            <w:shd w:val="clear" w:color="auto" w:fill="auto"/>
            <w:vAlign w:val="center"/>
          </w:tcPr>
          <w:p w:rsidR="005064AE" w:rsidRPr="00900367" w:rsidRDefault="000C3BEB" w:rsidP="00E81240">
            <w:pPr>
              <w:tabs>
                <w:tab w:val="left" w:pos="567"/>
              </w:tabs>
              <w:autoSpaceDE w:val="0"/>
              <w:autoSpaceDN w:val="0"/>
              <w:adjustRightInd w:val="0"/>
              <w:jc w:val="center"/>
              <w:rPr>
                <w:color w:val="000000"/>
                <w:sz w:val="24"/>
                <w:szCs w:val="24"/>
              </w:rPr>
            </w:pPr>
            <w:r w:rsidRPr="00900367">
              <w:rPr>
                <w:color w:val="000000"/>
                <w:sz w:val="24"/>
                <w:szCs w:val="24"/>
              </w:rPr>
              <w:t>s</w:t>
            </w:r>
            <w:r w:rsidR="005064AE" w:rsidRPr="00900367">
              <w:rPr>
                <w:color w:val="000000"/>
                <w:sz w:val="24"/>
                <w:szCs w:val="24"/>
              </w:rPr>
              <w:t>lovenský jazyk a literatúra, maďarský jazyk a literatúra</w:t>
            </w:r>
          </w:p>
        </w:tc>
      </w:tr>
      <w:tr w:rsidR="00F776F9" w:rsidRPr="00900367" w:rsidTr="00F776F9">
        <w:tc>
          <w:tcPr>
            <w:tcW w:w="1390" w:type="dxa"/>
            <w:vMerge/>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p>
        </w:tc>
        <w:tc>
          <w:tcPr>
            <w:tcW w:w="1837" w:type="dxa"/>
            <w:shd w:val="clear" w:color="auto" w:fill="auto"/>
            <w:vAlign w:val="center"/>
          </w:tcPr>
          <w:p w:rsidR="005064AE" w:rsidRPr="00900367" w:rsidRDefault="000C3BEB" w:rsidP="00C115E3">
            <w:pPr>
              <w:tabs>
                <w:tab w:val="left" w:pos="567"/>
              </w:tabs>
              <w:autoSpaceDE w:val="0"/>
              <w:autoSpaceDN w:val="0"/>
              <w:adjustRightInd w:val="0"/>
              <w:jc w:val="center"/>
              <w:rPr>
                <w:color w:val="000000"/>
                <w:sz w:val="24"/>
                <w:szCs w:val="24"/>
              </w:rPr>
            </w:pPr>
            <w:r w:rsidRPr="00900367">
              <w:rPr>
                <w:color w:val="000000"/>
                <w:sz w:val="24"/>
                <w:szCs w:val="24"/>
              </w:rPr>
              <w:t>1</w:t>
            </w:r>
            <w:r w:rsidR="00C115E3" w:rsidRPr="00900367">
              <w:rPr>
                <w:color w:val="000000"/>
                <w:sz w:val="24"/>
                <w:szCs w:val="24"/>
              </w:rPr>
              <w:t>3</w:t>
            </w:r>
            <w:r w:rsidRPr="00900367">
              <w:rPr>
                <w:color w:val="000000"/>
                <w:sz w:val="24"/>
                <w:szCs w:val="24"/>
              </w:rPr>
              <w:t>.3.202</w:t>
            </w:r>
            <w:r w:rsidR="00C115E3" w:rsidRPr="00900367">
              <w:rPr>
                <w:color w:val="000000"/>
                <w:sz w:val="24"/>
                <w:szCs w:val="24"/>
              </w:rPr>
              <w:t>4</w:t>
            </w:r>
          </w:p>
        </w:tc>
        <w:tc>
          <w:tcPr>
            <w:tcW w:w="6216" w:type="dxa"/>
            <w:shd w:val="clear" w:color="auto" w:fill="auto"/>
            <w:vAlign w:val="center"/>
          </w:tcPr>
          <w:p w:rsidR="005064AE" w:rsidRPr="00900367" w:rsidRDefault="000C3BEB" w:rsidP="00E81240">
            <w:pPr>
              <w:tabs>
                <w:tab w:val="left" w:pos="567"/>
              </w:tabs>
              <w:autoSpaceDE w:val="0"/>
              <w:autoSpaceDN w:val="0"/>
              <w:adjustRightInd w:val="0"/>
              <w:jc w:val="center"/>
              <w:rPr>
                <w:color w:val="000000"/>
                <w:sz w:val="24"/>
                <w:szCs w:val="24"/>
              </w:rPr>
            </w:pPr>
            <w:r w:rsidRPr="00900367">
              <w:rPr>
                <w:color w:val="000000"/>
                <w:sz w:val="24"/>
                <w:szCs w:val="24"/>
              </w:rPr>
              <w:t>cudzie jazyky (anglický jazyk)</w:t>
            </w:r>
          </w:p>
        </w:tc>
      </w:tr>
      <w:tr w:rsidR="00F776F9" w:rsidRPr="00900367" w:rsidTr="00F776F9">
        <w:tc>
          <w:tcPr>
            <w:tcW w:w="1390" w:type="dxa"/>
            <w:vMerge/>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p>
        </w:tc>
        <w:tc>
          <w:tcPr>
            <w:tcW w:w="1837" w:type="dxa"/>
            <w:shd w:val="clear" w:color="auto" w:fill="auto"/>
            <w:vAlign w:val="center"/>
          </w:tcPr>
          <w:p w:rsidR="005064AE" w:rsidRPr="00900367" w:rsidRDefault="000C3BEB" w:rsidP="007A53F3">
            <w:pPr>
              <w:tabs>
                <w:tab w:val="left" w:pos="567"/>
              </w:tabs>
              <w:autoSpaceDE w:val="0"/>
              <w:autoSpaceDN w:val="0"/>
              <w:adjustRightInd w:val="0"/>
              <w:jc w:val="center"/>
              <w:rPr>
                <w:color w:val="000000"/>
                <w:sz w:val="24"/>
                <w:szCs w:val="24"/>
              </w:rPr>
            </w:pPr>
            <w:r w:rsidRPr="00900367">
              <w:rPr>
                <w:color w:val="000000"/>
                <w:sz w:val="24"/>
                <w:szCs w:val="24"/>
              </w:rPr>
              <w:t>1</w:t>
            </w:r>
            <w:r w:rsidR="00C115E3" w:rsidRPr="00900367">
              <w:rPr>
                <w:color w:val="000000"/>
                <w:sz w:val="24"/>
                <w:szCs w:val="24"/>
              </w:rPr>
              <w:t>4</w:t>
            </w:r>
            <w:r w:rsidRPr="00900367">
              <w:rPr>
                <w:color w:val="000000"/>
                <w:sz w:val="24"/>
                <w:szCs w:val="24"/>
              </w:rPr>
              <w:t>.3.202</w:t>
            </w:r>
            <w:r w:rsidR="007A53F3">
              <w:rPr>
                <w:color w:val="000000"/>
                <w:sz w:val="24"/>
                <w:szCs w:val="24"/>
              </w:rPr>
              <w:t>4</w:t>
            </w:r>
          </w:p>
        </w:tc>
        <w:tc>
          <w:tcPr>
            <w:tcW w:w="6216" w:type="dxa"/>
            <w:shd w:val="clear" w:color="auto" w:fill="auto"/>
            <w:vAlign w:val="bottom"/>
          </w:tcPr>
          <w:p w:rsidR="005064AE" w:rsidRPr="00900367" w:rsidRDefault="000C3BEB" w:rsidP="00E81240">
            <w:pPr>
              <w:tabs>
                <w:tab w:val="left" w:pos="567"/>
              </w:tabs>
              <w:autoSpaceDE w:val="0"/>
              <w:autoSpaceDN w:val="0"/>
              <w:adjustRightInd w:val="0"/>
              <w:jc w:val="center"/>
              <w:rPr>
                <w:color w:val="000000"/>
                <w:sz w:val="24"/>
                <w:szCs w:val="24"/>
              </w:rPr>
            </w:pPr>
            <w:r w:rsidRPr="00900367">
              <w:rPr>
                <w:color w:val="000000"/>
                <w:sz w:val="24"/>
                <w:szCs w:val="24"/>
              </w:rPr>
              <w:t>m</w:t>
            </w:r>
            <w:r w:rsidR="005064AE" w:rsidRPr="00900367">
              <w:rPr>
                <w:color w:val="000000"/>
                <w:sz w:val="24"/>
                <w:szCs w:val="24"/>
              </w:rPr>
              <w:t>atematika</w:t>
            </w:r>
          </w:p>
        </w:tc>
      </w:tr>
      <w:tr w:rsidR="005126D3" w:rsidRPr="00900367" w:rsidTr="00F776F9">
        <w:tc>
          <w:tcPr>
            <w:tcW w:w="1390" w:type="dxa"/>
            <w:vMerge/>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p>
        </w:tc>
        <w:tc>
          <w:tcPr>
            <w:tcW w:w="1837" w:type="dxa"/>
            <w:shd w:val="clear" w:color="auto" w:fill="auto"/>
            <w:vAlign w:val="center"/>
          </w:tcPr>
          <w:p w:rsidR="005064AE" w:rsidRPr="00900367" w:rsidRDefault="000C3BEB" w:rsidP="00C115E3">
            <w:pPr>
              <w:tabs>
                <w:tab w:val="left" w:pos="567"/>
              </w:tabs>
              <w:autoSpaceDE w:val="0"/>
              <w:autoSpaceDN w:val="0"/>
              <w:adjustRightInd w:val="0"/>
              <w:jc w:val="center"/>
              <w:rPr>
                <w:color w:val="000000"/>
                <w:sz w:val="24"/>
                <w:szCs w:val="24"/>
              </w:rPr>
            </w:pPr>
            <w:r w:rsidRPr="00900367">
              <w:rPr>
                <w:color w:val="000000"/>
                <w:sz w:val="24"/>
                <w:szCs w:val="24"/>
              </w:rPr>
              <w:t>1</w:t>
            </w:r>
            <w:r w:rsidR="00C115E3" w:rsidRPr="00900367">
              <w:rPr>
                <w:color w:val="000000"/>
                <w:sz w:val="24"/>
                <w:szCs w:val="24"/>
              </w:rPr>
              <w:t>5</w:t>
            </w:r>
            <w:r w:rsidRPr="00900367">
              <w:rPr>
                <w:color w:val="000000"/>
                <w:sz w:val="24"/>
                <w:szCs w:val="24"/>
              </w:rPr>
              <w:t>.3.202</w:t>
            </w:r>
            <w:r w:rsidR="007A53F3">
              <w:rPr>
                <w:color w:val="000000"/>
                <w:sz w:val="24"/>
                <w:szCs w:val="24"/>
              </w:rPr>
              <w:t>4</w:t>
            </w:r>
          </w:p>
        </w:tc>
        <w:tc>
          <w:tcPr>
            <w:tcW w:w="6216" w:type="dxa"/>
            <w:shd w:val="clear" w:color="auto" w:fill="auto"/>
            <w:vAlign w:val="center"/>
          </w:tcPr>
          <w:p w:rsidR="005064AE" w:rsidRPr="00900367" w:rsidRDefault="000C3BEB" w:rsidP="000C3BEB">
            <w:pPr>
              <w:tabs>
                <w:tab w:val="left" w:pos="567"/>
              </w:tabs>
              <w:autoSpaceDE w:val="0"/>
              <w:autoSpaceDN w:val="0"/>
              <w:adjustRightInd w:val="0"/>
              <w:spacing w:line="276" w:lineRule="auto"/>
              <w:jc w:val="center"/>
              <w:rPr>
                <w:color w:val="000000"/>
                <w:sz w:val="24"/>
                <w:szCs w:val="24"/>
              </w:rPr>
            </w:pPr>
            <w:r w:rsidRPr="00900367">
              <w:rPr>
                <w:color w:val="000000"/>
                <w:sz w:val="24"/>
                <w:szCs w:val="24"/>
              </w:rPr>
              <w:t>s</w:t>
            </w:r>
            <w:r w:rsidR="005064AE" w:rsidRPr="00900367">
              <w:rPr>
                <w:color w:val="000000"/>
                <w:sz w:val="24"/>
                <w:szCs w:val="24"/>
              </w:rPr>
              <w:t>lovensk</w:t>
            </w:r>
            <w:r w:rsidRPr="00900367">
              <w:rPr>
                <w:color w:val="000000"/>
                <w:sz w:val="24"/>
                <w:szCs w:val="24"/>
              </w:rPr>
              <w:t>ý jazyk a slovenská literatúra</w:t>
            </w:r>
          </w:p>
        </w:tc>
      </w:tr>
      <w:tr w:rsidR="005126D3" w:rsidRPr="00900367" w:rsidTr="00F776F9">
        <w:tc>
          <w:tcPr>
            <w:tcW w:w="1390" w:type="dxa"/>
            <w:vMerge w:val="restart"/>
            <w:shd w:val="clear" w:color="auto" w:fill="auto"/>
            <w:vAlign w:val="center"/>
          </w:tcPr>
          <w:p w:rsidR="0078431D" w:rsidRPr="00900367" w:rsidRDefault="0078431D" w:rsidP="0078431D">
            <w:pPr>
              <w:tabs>
                <w:tab w:val="left" w:pos="567"/>
              </w:tabs>
              <w:autoSpaceDE w:val="0"/>
              <w:autoSpaceDN w:val="0"/>
              <w:adjustRightInd w:val="0"/>
              <w:spacing w:line="240" w:lineRule="auto"/>
              <w:jc w:val="center"/>
              <w:rPr>
                <w:color w:val="000000"/>
                <w:sz w:val="24"/>
                <w:szCs w:val="24"/>
              </w:rPr>
            </w:pPr>
            <w:r w:rsidRPr="00900367">
              <w:rPr>
                <w:color w:val="000000"/>
                <w:sz w:val="24"/>
                <w:szCs w:val="24"/>
              </w:rPr>
              <w:t xml:space="preserve">Náhradný termín </w:t>
            </w:r>
          </w:p>
          <w:p w:rsidR="0078431D" w:rsidRPr="00900367" w:rsidRDefault="0078431D" w:rsidP="0078431D">
            <w:pPr>
              <w:tabs>
                <w:tab w:val="left" w:pos="567"/>
              </w:tabs>
              <w:autoSpaceDE w:val="0"/>
              <w:autoSpaceDN w:val="0"/>
              <w:adjustRightInd w:val="0"/>
              <w:spacing w:line="240" w:lineRule="auto"/>
              <w:jc w:val="center"/>
              <w:rPr>
                <w:color w:val="000000"/>
                <w:sz w:val="24"/>
                <w:szCs w:val="24"/>
              </w:rPr>
            </w:pPr>
          </w:p>
        </w:tc>
        <w:tc>
          <w:tcPr>
            <w:tcW w:w="1837" w:type="dxa"/>
            <w:shd w:val="clear" w:color="auto" w:fill="auto"/>
            <w:vAlign w:val="center"/>
          </w:tcPr>
          <w:p w:rsidR="0078431D" w:rsidRPr="00900367" w:rsidRDefault="00C115E3" w:rsidP="00C115E3">
            <w:pPr>
              <w:tabs>
                <w:tab w:val="left" w:pos="567"/>
              </w:tabs>
              <w:autoSpaceDE w:val="0"/>
              <w:autoSpaceDN w:val="0"/>
              <w:adjustRightInd w:val="0"/>
              <w:jc w:val="center"/>
              <w:rPr>
                <w:color w:val="000000"/>
                <w:sz w:val="24"/>
                <w:szCs w:val="24"/>
              </w:rPr>
            </w:pPr>
            <w:r w:rsidRPr="00900367">
              <w:rPr>
                <w:color w:val="000000"/>
                <w:sz w:val="24"/>
                <w:szCs w:val="24"/>
              </w:rPr>
              <w:t>9</w:t>
            </w:r>
            <w:r w:rsidR="0078431D" w:rsidRPr="00900367">
              <w:rPr>
                <w:color w:val="000000"/>
                <w:sz w:val="24"/>
                <w:szCs w:val="24"/>
              </w:rPr>
              <w:t xml:space="preserve">.- </w:t>
            </w:r>
            <w:r w:rsidRPr="00900367">
              <w:rPr>
                <w:color w:val="000000"/>
                <w:sz w:val="24"/>
                <w:szCs w:val="24"/>
              </w:rPr>
              <w:t>12</w:t>
            </w:r>
            <w:r w:rsidR="0078431D" w:rsidRPr="00900367">
              <w:rPr>
                <w:color w:val="000000"/>
                <w:sz w:val="24"/>
                <w:szCs w:val="24"/>
              </w:rPr>
              <w:t>.</w:t>
            </w:r>
            <w:r w:rsidRPr="00900367">
              <w:rPr>
                <w:color w:val="000000"/>
                <w:sz w:val="24"/>
                <w:szCs w:val="24"/>
              </w:rPr>
              <w:t>4</w:t>
            </w:r>
            <w:r w:rsidR="0078431D" w:rsidRPr="00900367">
              <w:rPr>
                <w:color w:val="000000"/>
                <w:sz w:val="24"/>
                <w:szCs w:val="24"/>
              </w:rPr>
              <w:t>.202</w:t>
            </w:r>
            <w:r w:rsidRPr="00900367">
              <w:rPr>
                <w:color w:val="000000"/>
                <w:sz w:val="24"/>
                <w:szCs w:val="24"/>
              </w:rPr>
              <w:t>4</w:t>
            </w:r>
          </w:p>
        </w:tc>
        <w:tc>
          <w:tcPr>
            <w:tcW w:w="6216" w:type="dxa"/>
            <w:shd w:val="clear" w:color="auto" w:fill="auto"/>
            <w:vAlign w:val="center"/>
          </w:tcPr>
          <w:p w:rsidR="0078431D" w:rsidRPr="00900367" w:rsidRDefault="0078431D" w:rsidP="00F776F9">
            <w:pPr>
              <w:tabs>
                <w:tab w:val="left" w:pos="567"/>
              </w:tabs>
              <w:autoSpaceDE w:val="0"/>
              <w:autoSpaceDN w:val="0"/>
              <w:adjustRightInd w:val="0"/>
              <w:spacing w:line="276" w:lineRule="auto"/>
              <w:jc w:val="center"/>
              <w:rPr>
                <w:color w:val="000000"/>
                <w:sz w:val="24"/>
                <w:szCs w:val="24"/>
              </w:rPr>
            </w:pPr>
            <w:r w:rsidRPr="00900367">
              <w:rPr>
                <w:color w:val="000000"/>
                <w:sz w:val="24"/>
                <w:szCs w:val="24"/>
              </w:rPr>
              <w:t>slovenský jazyk a literatúra, maďarský jazyk a literatúra, cudzie jazyky, matematika, slovenský jazyk a slovenská literatúra, ukrajinský jazyk a literatúra</w:t>
            </w:r>
          </w:p>
        </w:tc>
      </w:tr>
      <w:tr w:rsidR="00372A0B" w:rsidRPr="00900367" w:rsidTr="00F776F9">
        <w:tc>
          <w:tcPr>
            <w:tcW w:w="1390" w:type="dxa"/>
            <w:vMerge/>
            <w:shd w:val="clear" w:color="auto" w:fill="auto"/>
            <w:vAlign w:val="center"/>
          </w:tcPr>
          <w:p w:rsidR="0078431D" w:rsidRPr="00900367" w:rsidRDefault="0078431D" w:rsidP="0078431D">
            <w:pPr>
              <w:tabs>
                <w:tab w:val="left" w:pos="567"/>
              </w:tabs>
              <w:autoSpaceDE w:val="0"/>
              <w:autoSpaceDN w:val="0"/>
              <w:adjustRightInd w:val="0"/>
              <w:spacing w:line="240" w:lineRule="auto"/>
              <w:jc w:val="center"/>
              <w:rPr>
                <w:color w:val="000000"/>
                <w:sz w:val="24"/>
                <w:szCs w:val="24"/>
              </w:rPr>
            </w:pPr>
          </w:p>
        </w:tc>
        <w:tc>
          <w:tcPr>
            <w:tcW w:w="1837" w:type="dxa"/>
            <w:shd w:val="clear" w:color="auto" w:fill="auto"/>
            <w:vAlign w:val="center"/>
          </w:tcPr>
          <w:p w:rsidR="0078431D" w:rsidRPr="00900367" w:rsidRDefault="00C115E3" w:rsidP="00C115E3">
            <w:pPr>
              <w:tabs>
                <w:tab w:val="left" w:pos="567"/>
              </w:tabs>
              <w:autoSpaceDE w:val="0"/>
              <w:autoSpaceDN w:val="0"/>
              <w:adjustRightInd w:val="0"/>
              <w:jc w:val="center"/>
              <w:rPr>
                <w:color w:val="000000"/>
                <w:sz w:val="24"/>
                <w:szCs w:val="24"/>
              </w:rPr>
            </w:pPr>
            <w:r w:rsidRPr="00900367">
              <w:rPr>
                <w:color w:val="000000"/>
                <w:sz w:val="24"/>
                <w:szCs w:val="24"/>
              </w:rPr>
              <w:t>5</w:t>
            </w:r>
            <w:r w:rsidR="0078431D" w:rsidRPr="00900367">
              <w:rPr>
                <w:color w:val="000000"/>
                <w:sz w:val="24"/>
                <w:szCs w:val="24"/>
              </w:rPr>
              <w:t>.-</w:t>
            </w:r>
            <w:r w:rsidRPr="00900367">
              <w:rPr>
                <w:color w:val="000000"/>
                <w:sz w:val="24"/>
                <w:szCs w:val="24"/>
              </w:rPr>
              <w:t xml:space="preserve"> 8</w:t>
            </w:r>
            <w:r w:rsidR="0078431D" w:rsidRPr="00900367">
              <w:rPr>
                <w:color w:val="000000"/>
                <w:sz w:val="24"/>
                <w:szCs w:val="24"/>
              </w:rPr>
              <w:t>.</w:t>
            </w:r>
            <w:r w:rsidRPr="00900367">
              <w:rPr>
                <w:color w:val="000000"/>
                <w:sz w:val="24"/>
                <w:szCs w:val="24"/>
              </w:rPr>
              <w:t>9</w:t>
            </w:r>
            <w:r w:rsidR="007A53F3">
              <w:rPr>
                <w:color w:val="000000"/>
                <w:sz w:val="24"/>
                <w:szCs w:val="24"/>
              </w:rPr>
              <w:t>.2023</w:t>
            </w:r>
            <w:r w:rsidRPr="00900367">
              <w:rPr>
                <w:color w:val="000000"/>
                <w:sz w:val="24"/>
                <w:szCs w:val="24"/>
              </w:rPr>
              <w:t>*</w:t>
            </w:r>
            <w:r w:rsidR="0078431D" w:rsidRPr="00900367">
              <w:rPr>
                <w:color w:val="000000"/>
                <w:sz w:val="24"/>
                <w:szCs w:val="24"/>
              </w:rPr>
              <w:t xml:space="preserve"> a </w:t>
            </w:r>
            <w:r w:rsidRPr="00900367">
              <w:rPr>
                <w:color w:val="000000"/>
                <w:sz w:val="24"/>
                <w:szCs w:val="24"/>
              </w:rPr>
              <w:t>3</w:t>
            </w:r>
            <w:r w:rsidR="0078431D" w:rsidRPr="00900367">
              <w:rPr>
                <w:color w:val="000000"/>
                <w:sz w:val="24"/>
                <w:szCs w:val="24"/>
              </w:rPr>
              <w:t>.</w:t>
            </w:r>
            <w:r w:rsidRPr="00900367">
              <w:rPr>
                <w:color w:val="000000"/>
                <w:sz w:val="24"/>
                <w:szCs w:val="24"/>
              </w:rPr>
              <w:t>-6</w:t>
            </w:r>
            <w:r w:rsidR="0078431D" w:rsidRPr="00900367">
              <w:rPr>
                <w:color w:val="000000"/>
                <w:sz w:val="24"/>
                <w:szCs w:val="24"/>
              </w:rPr>
              <w:t>.</w:t>
            </w:r>
            <w:r w:rsidRPr="00900367">
              <w:rPr>
                <w:color w:val="000000"/>
                <w:sz w:val="24"/>
                <w:szCs w:val="24"/>
              </w:rPr>
              <w:t>9.2024</w:t>
            </w:r>
            <w:r w:rsidR="0078431D" w:rsidRPr="00900367">
              <w:rPr>
                <w:color w:val="000000"/>
                <w:sz w:val="24"/>
                <w:szCs w:val="24"/>
              </w:rPr>
              <w:t>**</w:t>
            </w:r>
          </w:p>
        </w:tc>
        <w:tc>
          <w:tcPr>
            <w:tcW w:w="6216" w:type="dxa"/>
            <w:shd w:val="clear" w:color="auto" w:fill="auto"/>
            <w:vAlign w:val="center"/>
          </w:tcPr>
          <w:p w:rsidR="0078431D" w:rsidRPr="00900367" w:rsidRDefault="0078431D" w:rsidP="00C115E3">
            <w:pPr>
              <w:tabs>
                <w:tab w:val="left" w:pos="567"/>
              </w:tabs>
              <w:autoSpaceDE w:val="0"/>
              <w:autoSpaceDN w:val="0"/>
              <w:adjustRightInd w:val="0"/>
              <w:spacing w:line="276" w:lineRule="auto"/>
              <w:jc w:val="center"/>
              <w:rPr>
                <w:color w:val="000000"/>
                <w:sz w:val="24"/>
                <w:szCs w:val="24"/>
              </w:rPr>
            </w:pPr>
            <w:r w:rsidRPr="00900367">
              <w:rPr>
                <w:color w:val="000000"/>
                <w:sz w:val="24"/>
                <w:szCs w:val="24"/>
              </w:rPr>
              <w:t>slovenský jazyk a literatúra, maďarský jazyk a literatúra, cudzie jazyky, matematika, slovensk</w:t>
            </w:r>
            <w:r w:rsidR="00C115E3" w:rsidRPr="00900367">
              <w:rPr>
                <w:color w:val="000000"/>
                <w:sz w:val="24"/>
                <w:szCs w:val="24"/>
              </w:rPr>
              <w:t>ý jazyk a slovenská literatúra</w:t>
            </w:r>
          </w:p>
        </w:tc>
      </w:tr>
      <w:tr w:rsidR="00F776F9" w:rsidRPr="00900367" w:rsidTr="00F776F9">
        <w:tc>
          <w:tcPr>
            <w:tcW w:w="1390" w:type="dxa"/>
            <w:vMerge w:val="restart"/>
            <w:shd w:val="clear" w:color="auto" w:fill="auto"/>
            <w:vAlign w:val="center"/>
          </w:tcPr>
          <w:p w:rsidR="005064AE" w:rsidRPr="00900367" w:rsidRDefault="005064AE" w:rsidP="00E81240">
            <w:pPr>
              <w:tabs>
                <w:tab w:val="left" w:pos="567"/>
              </w:tabs>
              <w:autoSpaceDE w:val="0"/>
              <w:autoSpaceDN w:val="0"/>
              <w:adjustRightInd w:val="0"/>
              <w:spacing w:line="240" w:lineRule="auto"/>
              <w:jc w:val="center"/>
              <w:rPr>
                <w:color w:val="000000"/>
                <w:sz w:val="24"/>
                <w:szCs w:val="24"/>
              </w:rPr>
            </w:pPr>
            <w:r w:rsidRPr="00900367">
              <w:rPr>
                <w:color w:val="000000"/>
                <w:sz w:val="24"/>
                <w:szCs w:val="24"/>
              </w:rPr>
              <w:t>Opravný termín</w:t>
            </w:r>
          </w:p>
        </w:tc>
        <w:tc>
          <w:tcPr>
            <w:tcW w:w="1837" w:type="dxa"/>
            <w:shd w:val="clear" w:color="auto" w:fill="auto"/>
            <w:vAlign w:val="center"/>
          </w:tcPr>
          <w:p w:rsidR="005064AE" w:rsidRPr="00900367" w:rsidRDefault="00C115E3" w:rsidP="00C115E3">
            <w:pPr>
              <w:tabs>
                <w:tab w:val="left" w:pos="567"/>
              </w:tabs>
              <w:autoSpaceDE w:val="0"/>
              <w:autoSpaceDN w:val="0"/>
              <w:adjustRightInd w:val="0"/>
              <w:jc w:val="center"/>
              <w:rPr>
                <w:color w:val="000000"/>
                <w:sz w:val="24"/>
                <w:szCs w:val="24"/>
              </w:rPr>
            </w:pPr>
            <w:r w:rsidRPr="00900367">
              <w:rPr>
                <w:color w:val="000000"/>
                <w:sz w:val="24"/>
                <w:szCs w:val="24"/>
              </w:rPr>
              <w:t>5</w:t>
            </w:r>
            <w:r w:rsidR="0078431D" w:rsidRPr="00900367">
              <w:rPr>
                <w:color w:val="000000"/>
                <w:sz w:val="24"/>
                <w:szCs w:val="24"/>
              </w:rPr>
              <w:t xml:space="preserve">.- </w:t>
            </w:r>
            <w:r w:rsidRPr="00900367">
              <w:rPr>
                <w:color w:val="000000"/>
                <w:sz w:val="24"/>
                <w:szCs w:val="24"/>
              </w:rPr>
              <w:t>8</w:t>
            </w:r>
            <w:r w:rsidR="005064AE" w:rsidRPr="00900367">
              <w:rPr>
                <w:color w:val="000000"/>
                <w:sz w:val="24"/>
                <w:szCs w:val="24"/>
              </w:rPr>
              <w:t>.</w:t>
            </w:r>
            <w:r w:rsidR="00F776F9" w:rsidRPr="00900367">
              <w:rPr>
                <w:color w:val="000000"/>
                <w:sz w:val="24"/>
                <w:szCs w:val="24"/>
              </w:rPr>
              <w:t xml:space="preserve"> </w:t>
            </w:r>
            <w:r w:rsidR="005064AE" w:rsidRPr="00900367">
              <w:rPr>
                <w:color w:val="000000"/>
                <w:sz w:val="24"/>
                <w:szCs w:val="24"/>
              </w:rPr>
              <w:t>9.</w:t>
            </w:r>
            <w:r w:rsidR="00F776F9" w:rsidRPr="00900367">
              <w:rPr>
                <w:color w:val="000000"/>
                <w:sz w:val="24"/>
                <w:szCs w:val="24"/>
              </w:rPr>
              <w:t xml:space="preserve"> </w:t>
            </w:r>
            <w:r w:rsidR="0078431D" w:rsidRPr="00900367">
              <w:rPr>
                <w:color w:val="000000"/>
                <w:sz w:val="24"/>
                <w:szCs w:val="24"/>
              </w:rPr>
              <w:t>202</w:t>
            </w:r>
            <w:r w:rsidRPr="00900367">
              <w:rPr>
                <w:color w:val="000000"/>
                <w:sz w:val="24"/>
                <w:szCs w:val="24"/>
              </w:rPr>
              <w:t>3</w:t>
            </w:r>
            <w:r w:rsidR="005064AE" w:rsidRPr="00900367">
              <w:rPr>
                <w:color w:val="000000"/>
                <w:sz w:val="24"/>
                <w:szCs w:val="24"/>
              </w:rPr>
              <w:t>*</w:t>
            </w:r>
          </w:p>
        </w:tc>
        <w:tc>
          <w:tcPr>
            <w:tcW w:w="6216" w:type="dxa"/>
            <w:shd w:val="clear" w:color="auto" w:fill="auto"/>
            <w:vAlign w:val="center"/>
          </w:tcPr>
          <w:p w:rsidR="005064AE" w:rsidRPr="00900367" w:rsidRDefault="00C115E3" w:rsidP="00C115E3">
            <w:pPr>
              <w:tabs>
                <w:tab w:val="left" w:pos="567"/>
              </w:tabs>
              <w:autoSpaceDE w:val="0"/>
              <w:autoSpaceDN w:val="0"/>
              <w:adjustRightInd w:val="0"/>
              <w:spacing w:line="276" w:lineRule="auto"/>
              <w:jc w:val="center"/>
              <w:rPr>
                <w:color w:val="000000"/>
                <w:sz w:val="24"/>
                <w:szCs w:val="24"/>
              </w:rPr>
            </w:pPr>
            <w:r w:rsidRPr="00900367">
              <w:rPr>
                <w:color w:val="000000"/>
                <w:sz w:val="24"/>
                <w:szCs w:val="24"/>
              </w:rPr>
              <w:t>s</w:t>
            </w:r>
            <w:r w:rsidR="005064AE" w:rsidRPr="00900367">
              <w:rPr>
                <w:color w:val="000000"/>
                <w:sz w:val="24"/>
                <w:szCs w:val="24"/>
              </w:rPr>
              <w:t xml:space="preserve">lovenský jazyk a literatúra, maďarský jazyk a literatúra, matematika, slovenský jazyk a slovenská literatúra, </w:t>
            </w:r>
          </w:p>
        </w:tc>
      </w:tr>
      <w:tr w:rsidR="00372A0B" w:rsidRPr="00900367" w:rsidTr="00F776F9">
        <w:tc>
          <w:tcPr>
            <w:tcW w:w="1390" w:type="dxa"/>
            <w:vMerge/>
            <w:shd w:val="clear" w:color="auto" w:fill="auto"/>
            <w:vAlign w:val="center"/>
          </w:tcPr>
          <w:p w:rsidR="005064AE" w:rsidRPr="00900367" w:rsidRDefault="005064AE" w:rsidP="00E81240">
            <w:pPr>
              <w:tabs>
                <w:tab w:val="left" w:pos="567"/>
              </w:tabs>
              <w:autoSpaceDE w:val="0"/>
              <w:autoSpaceDN w:val="0"/>
              <w:adjustRightInd w:val="0"/>
              <w:jc w:val="center"/>
              <w:rPr>
                <w:color w:val="000000"/>
                <w:sz w:val="24"/>
                <w:szCs w:val="24"/>
              </w:rPr>
            </w:pPr>
          </w:p>
        </w:tc>
        <w:tc>
          <w:tcPr>
            <w:tcW w:w="1837" w:type="dxa"/>
            <w:shd w:val="clear" w:color="auto" w:fill="auto"/>
            <w:vAlign w:val="center"/>
          </w:tcPr>
          <w:p w:rsidR="005064AE" w:rsidRPr="00900367" w:rsidRDefault="00C115E3" w:rsidP="00C115E3">
            <w:pPr>
              <w:tabs>
                <w:tab w:val="left" w:pos="567"/>
              </w:tabs>
              <w:autoSpaceDE w:val="0"/>
              <w:autoSpaceDN w:val="0"/>
              <w:adjustRightInd w:val="0"/>
              <w:jc w:val="center"/>
              <w:rPr>
                <w:color w:val="000000"/>
                <w:sz w:val="24"/>
                <w:szCs w:val="24"/>
              </w:rPr>
            </w:pPr>
            <w:r w:rsidRPr="00900367">
              <w:rPr>
                <w:color w:val="000000"/>
                <w:sz w:val="24"/>
                <w:szCs w:val="24"/>
              </w:rPr>
              <w:t>3</w:t>
            </w:r>
            <w:r w:rsidR="005064AE" w:rsidRPr="00900367">
              <w:rPr>
                <w:color w:val="000000"/>
                <w:sz w:val="24"/>
                <w:szCs w:val="24"/>
              </w:rPr>
              <w:t xml:space="preserve">.- </w:t>
            </w:r>
            <w:r w:rsidRPr="00900367">
              <w:rPr>
                <w:color w:val="000000"/>
                <w:sz w:val="24"/>
                <w:szCs w:val="24"/>
              </w:rPr>
              <w:t>6</w:t>
            </w:r>
            <w:r w:rsidR="005064AE" w:rsidRPr="00900367">
              <w:rPr>
                <w:color w:val="000000"/>
                <w:sz w:val="24"/>
                <w:szCs w:val="24"/>
              </w:rPr>
              <w:t>.</w:t>
            </w:r>
            <w:r w:rsidR="00F776F9" w:rsidRPr="00900367">
              <w:rPr>
                <w:color w:val="000000"/>
                <w:sz w:val="24"/>
                <w:szCs w:val="24"/>
              </w:rPr>
              <w:t xml:space="preserve"> </w:t>
            </w:r>
            <w:r w:rsidR="005064AE" w:rsidRPr="00900367">
              <w:rPr>
                <w:color w:val="000000"/>
                <w:sz w:val="24"/>
                <w:szCs w:val="24"/>
              </w:rPr>
              <w:t>9.</w:t>
            </w:r>
            <w:r w:rsidR="00F776F9" w:rsidRPr="00900367">
              <w:rPr>
                <w:color w:val="000000"/>
                <w:sz w:val="24"/>
                <w:szCs w:val="24"/>
              </w:rPr>
              <w:t xml:space="preserve"> </w:t>
            </w:r>
            <w:r w:rsidR="005064AE" w:rsidRPr="00900367">
              <w:rPr>
                <w:color w:val="000000"/>
                <w:sz w:val="24"/>
                <w:szCs w:val="24"/>
              </w:rPr>
              <w:t>2</w:t>
            </w:r>
            <w:r w:rsidR="0078431D" w:rsidRPr="00900367">
              <w:rPr>
                <w:color w:val="000000"/>
                <w:sz w:val="24"/>
                <w:szCs w:val="24"/>
              </w:rPr>
              <w:t>02</w:t>
            </w:r>
            <w:r w:rsidRPr="00900367">
              <w:rPr>
                <w:color w:val="000000"/>
                <w:sz w:val="24"/>
                <w:szCs w:val="24"/>
              </w:rPr>
              <w:t>4</w:t>
            </w:r>
            <w:r w:rsidR="005064AE" w:rsidRPr="00900367">
              <w:rPr>
                <w:color w:val="000000"/>
                <w:sz w:val="24"/>
                <w:szCs w:val="24"/>
              </w:rPr>
              <w:t>**</w:t>
            </w:r>
          </w:p>
        </w:tc>
        <w:tc>
          <w:tcPr>
            <w:tcW w:w="6216" w:type="dxa"/>
            <w:shd w:val="clear" w:color="auto" w:fill="auto"/>
            <w:vAlign w:val="center"/>
          </w:tcPr>
          <w:p w:rsidR="005064AE" w:rsidRPr="00900367" w:rsidRDefault="00C115E3" w:rsidP="00C115E3">
            <w:pPr>
              <w:tabs>
                <w:tab w:val="left" w:pos="567"/>
              </w:tabs>
              <w:autoSpaceDE w:val="0"/>
              <w:autoSpaceDN w:val="0"/>
              <w:adjustRightInd w:val="0"/>
              <w:spacing w:line="276" w:lineRule="auto"/>
              <w:jc w:val="center"/>
              <w:rPr>
                <w:color w:val="000000"/>
                <w:sz w:val="24"/>
                <w:szCs w:val="24"/>
              </w:rPr>
            </w:pPr>
            <w:r w:rsidRPr="00900367">
              <w:rPr>
                <w:color w:val="000000"/>
                <w:sz w:val="24"/>
                <w:szCs w:val="24"/>
              </w:rPr>
              <w:t>s</w:t>
            </w:r>
            <w:r w:rsidR="005064AE" w:rsidRPr="00900367">
              <w:rPr>
                <w:color w:val="000000"/>
                <w:sz w:val="24"/>
                <w:szCs w:val="24"/>
              </w:rPr>
              <w:t>lovenský jazyk a literatúra, maďarský jazyk a literatúra, matematika, slovenský</w:t>
            </w:r>
            <w:r w:rsidRPr="00900367">
              <w:rPr>
                <w:color w:val="000000"/>
                <w:sz w:val="24"/>
                <w:szCs w:val="24"/>
              </w:rPr>
              <w:t xml:space="preserve"> jazyk a slovenská literatúra, </w:t>
            </w:r>
          </w:p>
        </w:tc>
      </w:tr>
    </w:tbl>
    <w:p w:rsidR="00F776F9" w:rsidRPr="00900367" w:rsidRDefault="00B45837" w:rsidP="00B45837">
      <w:pPr>
        <w:autoSpaceDE w:val="0"/>
        <w:autoSpaceDN w:val="0"/>
        <w:adjustRightInd w:val="0"/>
        <w:rPr>
          <w:i/>
          <w:color w:val="000000"/>
          <w:sz w:val="18"/>
          <w:szCs w:val="20"/>
        </w:rPr>
      </w:pPr>
      <w:r w:rsidRPr="00900367">
        <w:rPr>
          <w:i/>
          <w:color w:val="000000"/>
          <w:sz w:val="18"/>
          <w:szCs w:val="20"/>
        </w:rPr>
        <w:t>* opravný</w:t>
      </w:r>
      <w:r w:rsidR="00C115E3" w:rsidRPr="00900367">
        <w:rPr>
          <w:i/>
          <w:color w:val="000000"/>
          <w:sz w:val="18"/>
          <w:szCs w:val="20"/>
        </w:rPr>
        <w:t xml:space="preserve"> / náhradný </w:t>
      </w:r>
      <w:r w:rsidRPr="00900367">
        <w:rPr>
          <w:i/>
          <w:color w:val="000000"/>
          <w:sz w:val="18"/>
          <w:szCs w:val="20"/>
        </w:rPr>
        <w:t xml:space="preserve"> termín pre školský rok 202</w:t>
      </w:r>
      <w:r w:rsidR="00C115E3" w:rsidRPr="00900367">
        <w:rPr>
          <w:i/>
          <w:color w:val="000000"/>
          <w:sz w:val="18"/>
          <w:szCs w:val="20"/>
        </w:rPr>
        <w:t>2/2023</w:t>
      </w:r>
      <w:r w:rsidRPr="00900367">
        <w:rPr>
          <w:i/>
          <w:color w:val="000000"/>
          <w:sz w:val="18"/>
          <w:szCs w:val="20"/>
        </w:rPr>
        <w:t>;       ** opr</w:t>
      </w:r>
      <w:r w:rsidR="0078431D" w:rsidRPr="00900367">
        <w:rPr>
          <w:i/>
          <w:color w:val="000000"/>
          <w:sz w:val="18"/>
          <w:szCs w:val="20"/>
        </w:rPr>
        <w:t>avný</w:t>
      </w:r>
      <w:r w:rsidR="00C115E3" w:rsidRPr="00900367">
        <w:rPr>
          <w:i/>
          <w:color w:val="000000"/>
          <w:sz w:val="18"/>
          <w:szCs w:val="20"/>
        </w:rPr>
        <w:t xml:space="preserve"> / náhradný</w:t>
      </w:r>
      <w:r w:rsidR="0078431D" w:rsidRPr="00900367">
        <w:rPr>
          <w:i/>
          <w:color w:val="000000"/>
          <w:sz w:val="18"/>
          <w:szCs w:val="20"/>
        </w:rPr>
        <w:t xml:space="preserve"> termín pre školský rok 202</w:t>
      </w:r>
      <w:r w:rsidR="00C115E3" w:rsidRPr="00900367">
        <w:rPr>
          <w:i/>
          <w:color w:val="000000"/>
          <w:sz w:val="18"/>
          <w:szCs w:val="20"/>
        </w:rPr>
        <w:t>3/2024</w:t>
      </w:r>
      <w:r w:rsidR="00F776F9" w:rsidRPr="00900367">
        <w:rPr>
          <w:i/>
          <w:color w:val="000000"/>
          <w:sz w:val="18"/>
          <w:szCs w:val="20"/>
        </w:rPr>
        <w:t>.</w:t>
      </w:r>
    </w:p>
    <w:p w:rsidR="0078431D" w:rsidRPr="00900367" w:rsidRDefault="0078431D" w:rsidP="00B45837">
      <w:pPr>
        <w:autoSpaceDE w:val="0"/>
        <w:autoSpaceDN w:val="0"/>
        <w:adjustRightInd w:val="0"/>
        <w:rPr>
          <w:rStyle w:val="markedcontent"/>
          <w:color w:val="000000"/>
          <w:szCs w:val="20"/>
        </w:rPr>
      </w:pPr>
    </w:p>
    <w:p w:rsidR="00CC07FD" w:rsidRPr="00900367" w:rsidRDefault="0078431D" w:rsidP="00900367">
      <w:pPr>
        <w:numPr>
          <w:ilvl w:val="0"/>
          <w:numId w:val="38"/>
        </w:numPr>
        <w:autoSpaceDE w:val="0"/>
        <w:autoSpaceDN w:val="0"/>
        <w:adjustRightInd w:val="0"/>
        <w:spacing w:line="240" w:lineRule="auto"/>
        <w:ind w:left="284" w:hanging="284"/>
        <w:rPr>
          <w:rStyle w:val="markedcontent"/>
          <w:rFonts w:cs="Arial"/>
          <w:color w:val="000000"/>
          <w:sz w:val="24"/>
          <w:szCs w:val="24"/>
        </w:rPr>
      </w:pPr>
      <w:r w:rsidRPr="00900367">
        <w:rPr>
          <w:rStyle w:val="markedcontent"/>
          <w:rFonts w:cs="Arial"/>
          <w:color w:val="000000"/>
          <w:sz w:val="24"/>
          <w:szCs w:val="24"/>
        </w:rPr>
        <w:t>O</w:t>
      </w:r>
      <w:r w:rsidR="007129FC" w:rsidRPr="00900367">
        <w:rPr>
          <w:rStyle w:val="markedcontent"/>
          <w:rFonts w:cs="Arial"/>
          <w:color w:val="000000"/>
          <w:sz w:val="24"/>
          <w:szCs w:val="24"/>
        </w:rPr>
        <w:t>pravný termín EČ a PFIČ MS pre školský rok 202</w:t>
      </w:r>
      <w:r w:rsidR="00C115E3" w:rsidRPr="00900367">
        <w:rPr>
          <w:rStyle w:val="markedcontent"/>
          <w:rFonts w:cs="Arial"/>
          <w:color w:val="000000"/>
          <w:sz w:val="24"/>
          <w:szCs w:val="24"/>
        </w:rPr>
        <w:t>2</w:t>
      </w:r>
      <w:r w:rsidR="007129FC" w:rsidRPr="00900367">
        <w:rPr>
          <w:rStyle w:val="markedcontent"/>
          <w:rFonts w:cs="Arial"/>
          <w:color w:val="000000"/>
          <w:sz w:val="24"/>
          <w:szCs w:val="24"/>
        </w:rPr>
        <w:t>/202</w:t>
      </w:r>
      <w:r w:rsidR="00C115E3" w:rsidRPr="00900367">
        <w:rPr>
          <w:rStyle w:val="markedcontent"/>
          <w:rFonts w:cs="Arial"/>
          <w:color w:val="000000"/>
          <w:sz w:val="24"/>
          <w:szCs w:val="24"/>
        </w:rPr>
        <w:t>3</w:t>
      </w:r>
      <w:r w:rsidR="007129FC" w:rsidRPr="00900367">
        <w:rPr>
          <w:rStyle w:val="markedcontent"/>
          <w:rFonts w:cs="Arial"/>
          <w:color w:val="000000"/>
          <w:sz w:val="24"/>
          <w:szCs w:val="24"/>
        </w:rPr>
        <w:t xml:space="preserve"> sa uskutoční v termíne </w:t>
      </w:r>
      <w:r w:rsidRPr="00900367">
        <w:rPr>
          <w:rStyle w:val="markedcontent"/>
          <w:rFonts w:cs="Arial"/>
          <w:color w:val="000000"/>
          <w:sz w:val="24"/>
          <w:szCs w:val="24"/>
        </w:rPr>
        <w:t xml:space="preserve">           </w:t>
      </w:r>
      <w:r w:rsidR="00C115E3" w:rsidRPr="00900367">
        <w:rPr>
          <w:rStyle w:val="markedcontent"/>
          <w:rFonts w:cs="Arial"/>
          <w:color w:val="000000"/>
          <w:sz w:val="24"/>
          <w:szCs w:val="24"/>
        </w:rPr>
        <w:t>5</w:t>
      </w:r>
      <w:r w:rsidR="007129FC" w:rsidRPr="00900367">
        <w:rPr>
          <w:rStyle w:val="markedcontent"/>
          <w:rFonts w:cs="Arial"/>
          <w:color w:val="000000"/>
          <w:sz w:val="24"/>
          <w:szCs w:val="24"/>
        </w:rPr>
        <w:t xml:space="preserve">. – </w:t>
      </w:r>
      <w:r w:rsidR="00C115E3" w:rsidRPr="00900367">
        <w:rPr>
          <w:rStyle w:val="markedcontent"/>
          <w:rFonts w:cs="Arial"/>
          <w:color w:val="000000"/>
          <w:sz w:val="24"/>
          <w:szCs w:val="24"/>
        </w:rPr>
        <w:t>8</w:t>
      </w:r>
      <w:r w:rsidR="007129FC" w:rsidRPr="00900367">
        <w:rPr>
          <w:rStyle w:val="markedcontent"/>
          <w:rFonts w:cs="Arial"/>
          <w:color w:val="000000"/>
          <w:sz w:val="24"/>
          <w:szCs w:val="24"/>
        </w:rPr>
        <w:t>. septembra 202</w:t>
      </w:r>
      <w:r w:rsidR="00C115E3" w:rsidRPr="00900367">
        <w:rPr>
          <w:rStyle w:val="markedcontent"/>
          <w:rFonts w:cs="Arial"/>
          <w:color w:val="000000"/>
          <w:sz w:val="24"/>
          <w:szCs w:val="24"/>
        </w:rPr>
        <w:t>3</w:t>
      </w:r>
      <w:r w:rsidRPr="00900367">
        <w:rPr>
          <w:rStyle w:val="markedcontent"/>
          <w:rFonts w:cs="Arial"/>
          <w:color w:val="000000"/>
          <w:sz w:val="24"/>
          <w:szCs w:val="24"/>
        </w:rPr>
        <w:t xml:space="preserve"> a opravný termín EČ a PFIČ MS pre školský rok 202</w:t>
      </w:r>
      <w:r w:rsidR="00C115E3" w:rsidRPr="00900367">
        <w:rPr>
          <w:rStyle w:val="markedcontent"/>
          <w:rFonts w:cs="Arial"/>
          <w:color w:val="000000"/>
          <w:sz w:val="24"/>
          <w:szCs w:val="24"/>
        </w:rPr>
        <w:t>3</w:t>
      </w:r>
      <w:r w:rsidRPr="00900367">
        <w:rPr>
          <w:rStyle w:val="markedcontent"/>
          <w:rFonts w:cs="Arial"/>
          <w:color w:val="000000"/>
          <w:sz w:val="24"/>
          <w:szCs w:val="24"/>
        </w:rPr>
        <w:t>/202</w:t>
      </w:r>
      <w:r w:rsidR="00C115E3" w:rsidRPr="00900367">
        <w:rPr>
          <w:rStyle w:val="markedcontent"/>
          <w:rFonts w:cs="Arial"/>
          <w:color w:val="000000"/>
          <w:sz w:val="24"/>
          <w:szCs w:val="24"/>
        </w:rPr>
        <w:t>4</w:t>
      </w:r>
      <w:r w:rsidRPr="00900367">
        <w:rPr>
          <w:rStyle w:val="markedcontent"/>
          <w:rFonts w:cs="Arial"/>
          <w:color w:val="000000"/>
          <w:sz w:val="24"/>
          <w:szCs w:val="24"/>
        </w:rPr>
        <w:t xml:space="preserve"> </w:t>
      </w:r>
      <w:r w:rsidRPr="00900367">
        <w:rPr>
          <w:rStyle w:val="markedcontent"/>
          <w:rFonts w:cs="Arial"/>
          <w:color w:val="000000"/>
          <w:sz w:val="24"/>
          <w:szCs w:val="24"/>
        </w:rPr>
        <w:lastRenderedPageBreak/>
        <w:t xml:space="preserve">sa uskutoční v termíne </w:t>
      </w:r>
      <w:r w:rsidR="00C115E3" w:rsidRPr="00900367">
        <w:rPr>
          <w:rStyle w:val="markedcontent"/>
          <w:rFonts w:cs="Arial"/>
          <w:color w:val="000000"/>
          <w:sz w:val="24"/>
          <w:szCs w:val="24"/>
        </w:rPr>
        <w:t>3</w:t>
      </w:r>
      <w:r w:rsidRPr="00900367">
        <w:rPr>
          <w:rStyle w:val="markedcontent"/>
          <w:rFonts w:cs="Arial"/>
          <w:color w:val="000000"/>
          <w:sz w:val="24"/>
          <w:szCs w:val="24"/>
        </w:rPr>
        <w:t xml:space="preserve">. – </w:t>
      </w:r>
      <w:r w:rsidR="00C115E3" w:rsidRPr="00900367">
        <w:rPr>
          <w:rStyle w:val="markedcontent"/>
          <w:rFonts w:cs="Arial"/>
          <w:color w:val="000000"/>
          <w:sz w:val="24"/>
          <w:szCs w:val="24"/>
        </w:rPr>
        <w:t>6</w:t>
      </w:r>
      <w:r w:rsidRPr="00900367">
        <w:rPr>
          <w:rStyle w:val="markedcontent"/>
          <w:rFonts w:cs="Arial"/>
          <w:color w:val="000000"/>
          <w:sz w:val="24"/>
          <w:szCs w:val="24"/>
        </w:rPr>
        <w:t>. septembra 202</w:t>
      </w:r>
      <w:r w:rsidR="00C115E3" w:rsidRPr="00900367">
        <w:rPr>
          <w:rStyle w:val="markedcontent"/>
          <w:rFonts w:cs="Arial"/>
          <w:color w:val="000000"/>
          <w:sz w:val="24"/>
          <w:szCs w:val="24"/>
        </w:rPr>
        <w:t>4</w:t>
      </w:r>
      <w:r w:rsidRPr="00900367">
        <w:rPr>
          <w:rStyle w:val="markedcontent"/>
          <w:rFonts w:cs="Arial"/>
          <w:color w:val="000000"/>
          <w:sz w:val="24"/>
          <w:szCs w:val="24"/>
        </w:rPr>
        <w:t xml:space="preserve">. Dni konania opravného termínu pre jednotlivé predmety určí </w:t>
      </w:r>
      <w:r w:rsidR="00C115E3" w:rsidRPr="00900367">
        <w:rPr>
          <w:rStyle w:val="markedcontent"/>
          <w:rFonts w:cs="Arial"/>
          <w:b/>
          <w:color w:val="000000"/>
          <w:sz w:val="24"/>
          <w:szCs w:val="24"/>
        </w:rPr>
        <w:t>ministerstvo školstva</w:t>
      </w:r>
      <w:r w:rsidRPr="00900367">
        <w:rPr>
          <w:rStyle w:val="markedcontent"/>
          <w:rFonts w:cs="Arial"/>
          <w:color w:val="000000"/>
          <w:sz w:val="24"/>
          <w:szCs w:val="24"/>
        </w:rPr>
        <w:t xml:space="preserve"> na základe počtu prihlásených žiakov a zverejní ich najneskôr 2. augusta 202</w:t>
      </w:r>
      <w:r w:rsidR="00C115E3" w:rsidRPr="00900367">
        <w:rPr>
          <w:rStyle w:val="markedcontent"/>
          <w:rFonts w:cs="Arial"/>
          <w:color w:val="000000"/>
          <w:sz w:val="24"/>
          <w:szCs w:val="24"/>
        </w:rPr>
        <w:t>3</w:t>
      </w:r>
      <w:r w:rsidRPr="00900367">
        <w:rPr>
          <w:rStyle w:val="markedcontent"/>
          <w:rFonts w:cs="Arial"/>
          <w:color w:val="000000"/>
          <w:sz w:val="24"/>
          <w:szCs w:val="24"/>
        </w:rPr>
        <w:t>, resp. 202</w:t>
      </w:r>
      <w:r w:rsidR="00C115E3" w:rsidRPr="00900367">
        <w:rPr>
          <w:rStyle w:val="markedcontent"/>
          <w:rFonts w:cs="Arial"/>
          <w:color w:val="000000"/>
          <w:sz w:val="24"/>
          <w:szCs w:val="24"/>
        </w:rPr>
        <w:t>4</w:t>
      </w:r>
      <w:r w:rsidRPr="00900367">
        <w:rPr>
          <w:rStyle w:val="markedcontent"/>
          <w:rFonts w:cs="Arial"/>
          <w:color w:val="000000"/>
          <w:sz w:val="24"/>
          <w:szCs w:val="24"/>
        </w:rPr>
        <w:t>.</w:t>
      </w:r>
    </w:p>
    <w:p w:rsidR="0078431D" w:rsidRPr="00900367" w:rsidRDefault="0078431D" w:rsidP="0078431D">
      <w:pPr>
        <w:autoSpaceDE w:val="0"/>
        <w:autoSpaceDN w:val="0"/>
        <w:adjustRightInd w:val="0"/>
        <w:spacing w:line="240" w:lineRule="auto"/>
        <w:ind w:left="284"/>
        <w:rPr>
          <w:rStyle w:val="markedcontent"/>
          <w:rFonts w:cs="Arial"/>
          <w:color w:val="000000"/>
          <w:sz w:val="24"/>
          <w:szCs w:val="24"/>
        </w:rPr>
      </w:pPr>
    </w:p>
    <w:p w:rsidR="0078431D" w:rsidRPr="00900367" w:rsidRDefault="0078431D" w:rsidP="00900367">
      <w:pPr>
        <w:numPr>
          <w:ilvl w:val="0"/>
          <w:numId w:val="37"/>
        </w:numPr>
        <w:autoSpaceDE w:val="0"/>
        <w:autoSpaceDN w:val="0"/>
        <w:adjustRightInd w:val="0"/>
        <w:spacing w:line="240" w:lineRule="auto"/>
        <w:ind w:left="284" w:hanging="284"/>
        <w:rPr>
          <w:rStyle w:val="markedcontent"/>
          <w:rFonts w:cs="Arial"/>
          <w:color w:val="000000"/>
          <w:sz w:val="24"/>
          <w:szCs w:val="24"/>
        </w:rPr>
      </w:pPr>
      <w:r w:rsidRPr="00900367">
        <w:rPr>
          <w:rStyle w:val="markedcontent"/>
          <w:rFonts w:cs="Arial"/>
          <w:color w:val="000000"/>
          <w:sz w:val="24"/>
          <w:szCs w:val="24"/>
        </w:rPr>
        <w:t>Zber údajov o žiakoch prihlásených na EČ a PFIČ MS pre školský rok 202</w:t>
      </w:r>
      <w:r w:rsidR="00C115E3" w:rsidRPr="00900367">
        <w:rPr>
          <w:rStyle w:val="markedcontent"/>
          <w:rFonts w:cs="Arial"/>
          <w:color w:val="000000"/>
          <w:sz w:val="24"/>
          <w:szCs w:val="24"/>
        </w:rPr>
        <w:t>3</w:t>
      </w:r>
      <w:r w:rsidRPr="00900367">
        <w:rPr>
          <w:rStyle w:val="markedcontent"/>
          <w:rFonts w:cs="Arial"/>
          <w:color w:val="000000"/>
          <w:sz w:val="24"/>
          <w:szCs w:val="24"/>
        </w:rPr>
        <w:t>/202</w:t>
      </w:r>
      <w:r w:rsidR="00C115E3" w:rsidRPr="00900367">
        <w:rPr>
          <w:rStyle w:val="markedcontent"/>
          <w:rFonts w:cs="Arial"/>
          <w:color w:val="000000"/>
          <w:sz w:val="24"/>
          <w:szCs w:val="24"/>
        </w:rPr>
        <w:t>4</w:t>
      </w:r>
      <w:r w:rsidRPr="00900367">
        <w:rPr>
          <w:rStyle w:val="markedcontent"/>
          <w:rFonts w:cs="Arial"/>
          <w:color w:val="000000"/>
          <w:sz w:val="24"/>
          <w:szCs w:val="24"/>
        </w:rPr>
        <w:t xml:space="preserve"> sa uskutoční v termíne </w:t>
      </w:r>
      <w:r w:rsidR="00C115E3" w:rsidRPr="00900367">
        <w:rPr>
          <w:rStyle w:val="markedcontent"/>
          <w:rFonts w:cs="Arial"/>
          <w:color w:val="000000"/>
          <w:sz w:val="24"/>
          <w:szCs w:val="24"/>
        </w:rPr>
        <w:t>1</w:t>
      </w:r>
      <w:r w:rsidRPr="00900367">
        <w:rPr>
          <w:rStyle w:val="markedcontent"/>
          <w:rFonts w:cs="Arial"/>
          <w:color w:val="000000"/>
          <w:sz w:val="24"/>
          <w:szCs w:val="24"/>
        </w:rPr>
        <w:t xml:space="preserve">. – </w:t>
      </w:r>
      <w:r w:rsidR="00C115E3" w:rsidRPr="00900367">
        <w:rPr>
          <w:rStyle w:val="markedcontent"/>
          <w:rFonts w:cs="Arial"/>
          <w:color w:val="000000"/>
          <w:sz w:val="24"/>
          <w:szCs w:val="24"/>
        </w:rPr>
        <w:t>31</w:t>
      </w:r>
      <w:r w:rsidRPr="00900367">
        <w:rPr>
          <w:rStyle w:val="markedcontent"/>
          <w:rFonts w:cs="Arial"/>
          <w:color w:val="000000"/>
          <w:sz w:val="24"/>
          <w:szCs w:val="24"/>
        </w:rPr>
        <w:t>. október 202</w:t>
      </w:r>
      <w:r w:rsidR="00C115E3" w:rsidRPr="00900367">
        <w:rPr>
          <w:rStyle w:val="markedcontent"/>
          <w:rFonts w:cs="Arial"/>
          <w:color w:val="000000"/>
          <w:sz w:val="24"/>
          <w:szCs w:val="24"/>
        </w:rPr>
        <w:t>3</w:t>
      </w:r>
      <w:r w:rsidRPr="00900367">
        <w:rPr>
          <w:rStyle w:val="markedcontent"/>
          <w:rFonts w:cs="Arial"/>
          <w:color w:val="000000"/>
          <w:sz w:val="24"/>
          <w:szCs w:val="24"/>
        </w:rPr>
        <w:t>.</w:t>
      </w:r>
    </w:p>
    <w:p w:rsidR="0078431D" w:rsidRPr="00900367" w:rsidRDefault="0078431D" w:rsidP="0078431D">
      <w:pPr>
        <w:autoSpaceDE w:val="0"/>
        <w:autoSpaceDN w:val="0"/>
        <w:adjustRightInd w:val="0"/>
        <w:spacing w:line="240" w:lineRule="auto"/>
        <w:ind w:left="284"/>
        <w:rPr>
          <w:rStyle w:val="markedcontent"/>
          <w:rFonts w:cs="Arial"/>
          <w:color w:val="000000"/>
          <w:sz w:val="24"/>
          <w:szCs w:val="24"/>
        </w:rPr>
      </w:pPr>
    </w:p>
    <w:p w:rsidR="00CC07FD" w:rsidRPr="00900367" w:rsidRDefault="0078431D" w:rsidP="00900367">
      <w:pPr>
        <w:numPr>
          <w:ilvl w:val="0"/>
          <w:numId w:val="37"/>
        </w:numPr>
        <w:autoSpaceDE w:val="0"/>
        <w:autoSpaceDN w:val="0"/>
        <w:adjustRightInd w:val="0"/>
        <w:spacing w:line="240" w:lineRule="auto"/>
        <w:ind w:left="284" w:hanging="284"/>
        <w:rPr>
          <w:rStyle w:val="markedcontent"/>
          <w:rFonts w:cs="Arial"/>
          <w:color w:val="000000"/>
          <w:sz w:val="24"/>
          <w:szCs w:val="24"/>
        </w:rPr>
      </w:pPr>
      <w:r w:rsidRPr="00900367">
        <w:rPr>
          <w:rStyle w:val="markedcontent"/>
          <w:rFonts w:cs="Arial"/>
          <w:color w:val="000000"/>
          <w:sz w:val="24"/>
          <w:szCs w:val="24"/>
        </w:rPr>
        <w:t xml:space="preserve">Termíny </w:t>
      </w:r>
      <w:r w:rsidRPr="00900367">
        <w:rPr>
          <w:rStyle w:val="markedcontent"/>
          <w:rFonts w:cs="Arial"/>
          <w:b/>
          <w:color w:val="000000"/>
          <w:sz w:val="24"/>
          <w:szCs w:val="24"/>
        </w:rPr>
        <w:t>internej časti MS</w:t>
      </w:r>
      <w:r w:rsidRPr="00900367">
        <w:rPr>
          <w:rStyle w:val="markedcontent"/>
          <w:rFonts w:cs="Arial"/>
          <w:color w:val="000000"/>
          <w:sz w:val="24"/>
          <w:szCs w:val="24"/>
        </w:rPr>
        <w:t xml:space="preserve">, okrem PFIČ MS, určia jednotlivým stredným školám vo svojej pôsobnosti príslušné RÚŠS v čase </w:t>
      </w:r>
      <w:r w:rsidRPr="00900367">
        <w:rPr>
          <w:rStyle w:val="markedcontent"/>
          <w:rFonts w:cs="Arial"/>
          <w:b/>
          <w:color w:val="000000"/>
          <w:sz w:val="24"/>
          <w:szCs w:val="24"/>
        </w:rPr>
        <w:t>od 2</w:t>
      </w:r>
      <w:r w:rsidR="00807DBE" w:rsidRPr="00900367">
        <w:rPr>
          <w:rStyle w:val="markedcontent"/>
          <w:rFonts w:cs="Arial"/>
          <w:b/>
          <w:color w:val="000000"/>
          <w:sz w:val="24"/>
          <w:szCs w:val="24"/>
        </w:rPr>
        <w:t>0</w:t>
      </w:r>
      <w:r w:rsidRPr="00900367">
        <w:rPr>
          <w:rStyle w:val="markedcontent"/>
          <w:rFonts w:cs="Arial"/>
          <w:b/>
          <w:color w:val="000000"/>
          <w:sz w:val="24"/>
          <w:szCs w:val="24"/>
        </w:rPr>
        <w:t>. mája 202</w:t>
      </w:r>
      <w:r w:rsidR="00807DBE" w:rsidRPr="00900367">
        <w:rPr>
          <w:rStyle w:val="markedcontent"/>
          <w:rFonts w:cs="Arial"/>
          <w:b/>
          <w:color w:val="000000"/>
          <w:sz w:val="24"/>
          <w:szCs w:val="24"/>
        </w:rPr>
        <w:t>4</w:t>
      </w:r>
      <w:r w:rsidRPr="00900367">
        <w:rPr>
          <w:rStyle w:val="markedcontent"/>
          <w:rFonts w:cs="Arial"/>
          <w:b/>
          <w:color w:val="000000"/>
          <w:sz w:val="24"/>
          <w:szCs w:val="24"/>
        </w:rPr>
        <w:t xml:space="preserve"> do </w:t>
      </w:r>
      <w:r w:rsidR="00372777" w:rsidRPr="00900367">
        <w:rPr>
          <w:rStyle w:val="markedcontent"/>
          <w:rFonts w:cs="Arial"/>
          <w:b/>
          <w:color w:val="000000"/>
          <w:sz w:val="24"/>
          <w:szCs w:val="24"/>
        </w:rPr>
        <w:t>0</w:t>
      </w:r>
      <w:r w:rsidR="00807DBE" w:rsidRPr="00900367">
        <w:rPr>
          <w:rStyle w:val="markedcontent"/>
          <w:rFonts w:cs="Arial"/>
          <w:b/>
          <w:color w:val="000000"/>
          <w:sz w:val="24"/>
          <w:szCs w:val="24"/>
        </w:rPr>
        <w:t>7</w:t>
      </w:r>
      <w:r w:rsidRPr="00900367">
        <w:rPr>
          <w:rStyle w:val="markedcontent"/>
          <w:rFonts w:cs="Arial"/>
          <w:b/>
          <w:color w:val="000000"/>
          <w:sz w:val="24"/>
          <w:szCs w:val="24"/>
        </w:rPr>
        <w:t xml:space="preserve">. júna </w:t>
      </w:r>
      <w:r w:rsidR="00807DBE" w:rsidRPr="00900367">
        <w:rPr>
          <w:rStyle w:val="markedcontent"/>
          <w:rFonts w:cs="Arial"/>
          <w:b/>
          <w:color w:val="000000"/>
          <w:sz w:val="24"/>
          <w:szCs w:val="24"/>
        </w:rPr>
        <w:t>2024</w:t>
      </w:r>
      <w:r w:rsidR="007A53F3">
        <w:rPr>
          <w:rStyle w:val="markedcontent"/>
          <w:rFonts w:cs="Arial"/>
          <w:b/>
          <w:color w:val="000000"/>
          <w:sz w:val="24"/>
          <w:szCs w:val="24"/>
        </w:rPr>
        <w:t>.</w:t>
      </w:r>
    </w:p>
    <w:p w:rsidR="00D12961" w:rsidRPr="00900367" w:rsidRDefault="00D12961" w:rsidP="0078431D">
      <w:pPr>
        <w:autoSpaceDE w:val="0"/>
        <w:autoSpaceDN w:val="0"/>
        <w:adjustRightInd w:val="0"/>
        <w:spacing w:line="240" w:lineRule="auto"/>
        <w:jc w:val="left"/>
        <w:rPr>
          <w:rStyle w:val="markedcontent"/>
          <w:rFonts w:cs="Arial"/>
          <w:color w:val="000000"/>
          <w:sz w:val="24"/>
          <w:szCs w:val="24"/>
          <w:u w:val="single"/>
        </w:rPr>
      </w:pPr>
    </w:p>
    <w:p w:rsidR="00F776F9" w:rsidRPr="00900367" w:rsidRDefault="00F776F9" w:rsidP="00F776F9">
      <w:pPr>
        <w:pStyle w:val="Odsekzoznamu"/>
        <w:rPr>
          <w:rFonts w:cs="Arial"/>
          <w:color w:val="000000"/>
          <w:u w:val="single"/>
        </w:rPr>
      </w:pPr>
    </w:p>
    <w:p w:rsidR="00377AA2" w:rsidRPr="00900367" w:rsidRDefault="004558D5" w:rsidP="00F43693">
      <w:pPr>
        <w:pStyle w:val="Nadpis2"/>
        <w:rPr>
          <w:color w:val="000000"/>
        </w:rPr>
      </w:pPr>
      <w:bookmarkStart w:id="29" w:name="_Toc19543001"/>
      <w:bookmarkStart w:id="30" w:name="_Toc81849440"/>
      <w:bookmarkStart w:id="31" w:name="_Toc81850815"/>
      <w:bookmarkStart w:id="32" w:name="_Toc147320393"/>
      <w:r w:rsidRPr="00900367">
        <w:rPr>
          <w:color w:val="000000"/>
        </w:rPr>
        <w:t>Záverečná skúška</w:t>
      </w:r>
      <w:bookmarkEnd w:id="29"/>
      <w:bookmarkEnd w:id="30"/>
      <w:bookmarkEnd w:id="31"/>
      <w:bookmarkEnd w:id="32"/>
    </w:p>
    <w:p w:rsidR="00C45BB2" w:rsidRPr="00900367" w:rsidRDefault="00C45BB2" w:rsidP="00900367">
      <w:pPr>
        <w:numPr>
          <w:ilvl w:val="0"/>
          <w:numId w:val="55"/>
        </w:numPr>
        <w:spacing w:line="240" w:lineRule="auto"/>
        <w:ind w:left="284"/>
        <w:rPr>
          <w:rFonts w:cs="Arial"/>
          <w:color w:val="000000"/>
          <w:sz w:val="24"/>
          <w:szCs w:val="24"/>
        </w:rPr>
      </w:pPr>
      <w:r w:rsidRPr="00900367">
        <w:rPr>
          <w:rFonts w:cs="Arial"/>
          <w:b/>
          <w:color w:val="000000"/>
          <w:sz w:val="24"/>
          <w:szCs w:val="24"/>
        </w:rPr>
        <w:t>Riadny termín</w:t>
      </w:r>
      <w:r w:rsidRPr="00900367">
        <w:rPr>
          <w:rFonts w:cs="Arial"/>
          <w:color w:val="000000"/>
          <w:sz w:val="24"/>
          <w:szCs w:val="24"/>
        </w:rPr>
        <w:t xml:space="preserve"> skúšobného obdoba na konanie záverečnej skúšky sa určuje </w:t>
      </w:r>
      <w:r w:rsidRPr="00900367">
        <w:rPr>
          <w:rFonts w:cs="Arial"/>
          <w:b/>
          <w:color w:val="000000"/>
          <w:sz w:val="24"/>
          <w:szCs w:val="24"/>
        </w:rPr>
        <w:t xml:space="preserve">od </w:t>
      </w:r>
      <w:r w:rsidR="001D3434" w:rsidRPr="00900367">
        <w:rPr>
          <w:rFonts w:cs="Arial"/>
          <w:b/>
          <w:color w:val="000000"/>
          <w:sz w:val="24"/>
          <w:szCs w:val="24"/>
        </w:rPr>
        <w:t xml:space="preserve">          </w:t>
      </w:r>
      <w:r w:rsidRPr="00900367">
        <w:rPr>
          <w:rFonts w:cs="Arial"/>
          <w:b/>
          <w:color w:val="000000"/>
          <w:sz w:val="24"/>
          <w:szCs w:val="24"/>
        </w:rPr>
        <w:t>1</w:t>
      </w:r>
      <w:r w:rsidR="00C115E3" w:rsidRPr="00900367">
        <w:rPr>
          <w:rFonts w:cs="Arial"/>
          <w:b/>
          <w:color w:val="000000"/>
          <w:sz w:val="24"/>
          <w:szCs w:val="24"/>
        </w:rPr>
        <w:t>2</w:t>
      </w:r>
      <w:r w:rsidRPr="00900367">
        <w:rPr>
          <w:rFonts w:cs="Arial"/>
          <w:b/>
          <w:color w:val="000000"/>
          <w:sz w:val="24"/>
          <w:szCs w:val="24"/>
        </w:rPr>
        <w:t>. júna 202</w:t>
      </w:r>
      <w:r w:rsidR="00C115E3" w:rsidRPr="00900367">
        <w:rPr>
          <w:rFonts w:cs="Arial"/>
          <w:b/>
          <w:color w:val="000000"/>
          <w:sz w:val="24"/>
          <w:szCs w:val="24"/>
        </w:rPr>
        <w:t>4</w:t>
      </w:r>
      <w:r w:rsidRPr="00900367">
        <w:rPr>
          <w:rFonts w:cs="Arial"/>
          <w:b/>
          <w:color w:val="000000"/>
          <w:sz w:val="24"/>
          <w:szCs w:val="24"/>
        </w:rPr>
        <w:t xml:space="preserve"> do </w:t>
      </w:r>
      <w:r w:rsidR="00C115E3" w:rsidRPr="00900367">
        <w:rPr>
          <w:rFonts w:cs="Arial"/>
          <w:b/>
          <w:color w:val="000000"/>
          <w:sz w:val="24"/>
          <w:szCs w:val="24"/>
        </w:rPr>
        <w:t>28</w:t>
      </w:r>
      <w:r w:rsidRPr="00900367">
        <w:rPr>
          <w:rFonts w:cs="Arial"/>
          <w:b/>
          <w:color w:val="000000"/>
          <w:sz w:val="24"/>
          <w:szCs w:val="24"/>
        </w:rPr>
        <w:t>. júna 202</w:t>
      </w:r>
      <w:r w:rsidR="00C115E3" w:rsidRPr="00900367">
        <w:rPr>
          <w:rFonts w:cs="Arial"/>
          <w:b/>
          <w:color w:val="000000"/>
          <w:sz w:val="24"/>
          <w:szCs w:val="24"/>
        </w:rPr>
        <w:t>4</w:t>
      </w:r>
      <w:r w:rsidRPr="00900367">
        <w:rPr>
          <w:rFonts w:cs="Arial"/>
          <w:color w:val="000000"/>
          <w:sz w:val="24"/>
          <w:szCs w:val="24"/>
        </w:rPr>
        <w:t xml:space="preserve">. </w:t>
      </w:r>
    </w:p>
    <w:p w:rsidR="00C45BB2" w:rsidRPr="00900367" w:rsidRDefault="00C45BB2" w:rsidP="00C45BB2">
      <w:pPr>
        <w:spacing w:line="240" w:lineRule="auto"/>
        <w:ind w:left="284"/>
        <w:rPr>
          <w:rFonts w:cs="Arial"/>
          <w:color w:val="000000"/>
          <w:sz w:val="24"/>
          <w:szCs w:val="24"/>
        </w:rPr>
      </w:pPr>
    </w:p>
    <w:p w:rsidR="00C45BB2" w:rsidRPr="00900367" w:rsidRDefault="00C45BB2" w:rsidP="00900367">
      <w:pPr>
        <w:numPr>
          <w:ilvl w:val="0"/>
          <w:numId w:val="55"/>
        </w:numPr>
        <w:spacing w:line="240" w:lineRule="auto"/>
        <w:ind w:left="284"/>
        <w:rPr>
          <w:rFonts w:cs="Arial"/>
          <w:b/>
          <w:color w:val="000000"/>
          <w:sz w:val="24"/>
          <w:szCs w:val="24"/>
        </w:rPr>
      </w:pPr>
      <w:r w:rsidRPr="00900367">
        <w:rPr>
          <w:rFonts w:cs="Arial"/>
          <w:b/>
          <w:color w:val="000000"/>
          <w:sz w:val="24"/>
          <w:szCs w:val="24"/>
        </w:rPr>
        <w:t>Mimoriadny termín</w:t>
      </w:r>
      <w:r w:rsidRPr="00900367">
        <w:rPr>
          <w:rFonts w:cs="Arial"/>
          <w:color w:val="000000"/>
          <w:sz w:val="24"/>
          <w:szCs w:val="24"/>
        </w:rPr>
        <w:t xml:space="preserve"> skúšobného obdoba na konanie záverečnej skúšky sa určuje </w:t>
      </w:r>
      <w:r w:rsidRPr="00900367">
        <w:rPr>
          <w:rFonts w:cs="Arial"/>
          <w:b/>
          <w:color w:val="000000"/>
          <w:sz w:val="24"/>
          <w:szCs w:val="24"/>
        </w:rPr>
        <w:t>od 1</w:t>
      </w:r>
      <w:r w:rsidR="00C115E3" w:rsidRPr="00900367">
        <w:rPr>
          <w:rFonts w:cs="Arial"/>
          <w:b/>
          <w:color w:val="000000"/>
          <w:sz w:val="24"/>
          <w:szCs w:val="24"/>
        </w:rPr>
        <w:t>6</w:t>
      </w:r>
      <w:r w:rsidRPr="00900367">
        <w:rPr>
          <w:rFonts w:cs="Arial"/>
          <w:b/>
          <w:color w:val="000000"/>
          <w:sz w:val="24"/>
          <w:szCs w:val="24"/>
        </w:rPr>
        <w:t>. septembra 202</w:t>
      </w:r>
      <w:r w:rsidR="00C115E3" w:rsidRPr="00900367">
        <w:rPr>
          <w:rFonts w:cs="Arial"/>
          <w:b/>
          <w:color w:val="000000"/>
          <w:sz w:val="24"/>
          <w:szCs w:val="24"/>
        </w:rPr>
        <w:t>4</w:t>
      </w:r>
      <w:r w:rsidRPr="00900367">
        <w:rPr>
          <w:rFonts w:cs="Arial"/>
          <w:b/>
          <w:color w:val="000000"/>
          <w:sz w:val="24"/>
          <w:szCs w:val="24"/>
        </w:rPr>
        <w:t xml:space="preserve"> do 2</w:t>
      </w:r>
      <w:r w:rsidR="00C115E3" w:rsidRPr="00900367">
        <w:rPr>
          <w:rFonts w:cs="Arial"/>
          <w:b/>
          <w:color w:val="000000"/>
          <w:sz w:val="24"/>
          <w:szCs w:val="24"/>
        </w:rPr>
        <w:t>7</w:t>
      </w:r>
      <w:r w:rsidRPr="00900367">
        <w:rPr>
          <w:rFonts w:cs="Arial"/>
          <w:b/>
          <w:color w:val="000000"/>
          <w:sz w:val="24"/>
          <w:szCs w:val="24"/>
        </w:rPr>
        <w:t>. septembra 202</w:t>
      </w:r>
      <w:r w:rsidR="002E5996" w:rsidRPr="00900367">
        <w:rPr>
          <w:rFonts w:cs="Arial"/>
          <w:b/>
          <w:color w:val="000000"/>
          <w:sz w:val="24"/>
          <w:szCs w:val="24"/>
        </w:rPr>
        <w:t>4</w:t>
      </w:r>
      <w:r w:rsidRPr="00900367">
        <w:rPr>
          <w:rFonts w:cs="Arial"/>
          <w:color w:val="000000"/>
          <w:sz w:val="24"/>
          <w:szCs w:val="24"/>
        </w:rPr>
        <w:t xml:space="preserve"> alebo </w:t>
      </w:r>
      <w:r w:rsidRPr="00900367">
        <w:rPr>
          <w:rFonts w:cs="Arial"/>
          <w:b/>
          <w:color w:val="000000"/>
          <w:sz w:val="24"/>
          <w:szCs w:val="24"/>
        </w:rPr>
        <w:t xml:space="preserve">od </w:t>
      </w:r>
      <w:r w:rsidR="00372777" w:rsidRPr="00900367">
        <w:rPr>
          <w:rFonts w:cs="Arial"/>
          <w:b/>
          <w:color w:val="000000"/>
          <w:sz w:val="24"/>
          <w:szCs w:val="24"/>
        </w:rPr>
        <w:t>0</w:t>
      </w:r>
      <w:r w:rsidR="002E5996" w:rsidRPr="00900367">
        <w:rPr>
          <w:rFonts w:cs="Arial"/>
          <w:b/>
          <w:color w:val="000000"/>
          <w:sz w:val="24"/>
          <w:szCs w:val="24"/>
        </w:rPr>
        <w:t>3</w:t>
      </w:r>
      <w:r w:rsidRPr="00900367">
        <w:rPr>
          <w:rFonts w:cs="Arial"/>
          <w:b/>
          <w:color w:val="000000"/>
          <w:sz w:val="24"/>
          <w:szCs w:val="24"/>
        </w:rPr>
        <w:t>. februára 202</w:t>
      </w:r>
      <w:r w:rsidR="002E5996" w:rsidRPr="00900367">
        <w:rPr>
          <w:rFonts w:cs="Arial"/>
          <w:b/>
          <w:color w:val="000000"/>
          <w:sz w:val="24"/>
          <w:szCs w:val="24"/>
        </w:rPr>
        <w:t>5</w:t>
      </w:r>
      <w:r w:rsidRPr="00900367">
        <w:rPr>
          <w:rFonts w:cs="Arial"/>
          <w:b/>
          <w:color w:val="000000"/>
          <w:sz w:val="24"/>
          <w:szCs w:val="24"/>
        </w:rPr>
        <w:t xml:space="preserve"> do </w:t>
      </w:r>
      <w:r w:rsidR="001D3434" w:rsidRPr="00900367">
        <w:rPr>
          <w:rFonts w:cs="Arial"/>
          <w:b/>
          <w:color w:val="000000"/>
          <w:sz w:val="24"/>
          <w:szCs w:val="24"/>
        </w:rPr>
        <w:t xml:space="preserve">         </w:t>
      </w:r>
      <w:r w:rsidRPr="00900367">
        <w:rPr>
          <w:rFonts w:cs="Arial"/>
          <w:b/>
          <w:color w:val="000000"/>
          <w:sz w:val="24"/>
          <w:szCs w:val="24"/>
        </w:rPr>
        <w:t>1</w:t>
      </w:r>
      <w:r w:rsidR="002E5996" w:rsidRPr="00900367">
        <w:rPr>
          <w:rFonts w:cs="Arial"/>
          <w:b/>
          <w:color w:val="000000"/>
          <w:sz w:val="24"/>
          <w:szCs w:val="24"/>
        </w:rPr>
        <w:t>4</w:t>
      </w:r>
      <w:r w:rsidRPr="00900367">
        <w:rPr>
          <w:rFonts w:cs="Arial"/>
          <w:b/>
          <w:color w:val="000000"/>
          <w:sz w:val="24"/>
          <w:szCs w:val="24"/>
        </w:rPr>
        <w:t>. februára 202</w:t>
      </w:r>
      <w:r w:rsidR="002E5996" w:rsidRPr="00900367">
        <w:rPr>
          <w:rFonts w:cs="Arial"/>
          <w:b/>
          <w:color w:val="000000"/>
          <w:sz w:val="24"/>
          <w:szCs w:val="24"/>
        </w:rPr>
        <w:t>5</w:t>
      </w:r>
      <w:r w:rsidRPr="00900367">
        <w:rPr>
          <w:rFonts w:cs="Arial"/>
          <w:b/>
          <w:color w:val="000000"/>
          <w:sz w:val="24"/>
          <w:szCs w:val="24"/>
        </w:rPr>
        <w:t>.</w:t>
      </w:r>
    </w:p>
    <w:p w:rsidR="00C45BB2" w:rsidRPr="00900367" w:rsidRDefault="00C45BB2" w:rsidP="00C45BB2">
      <w:pPr>
        <w:spacing w:line="240" w:lineRule="auto"/>
        <w:rPr>
          <w:rFonts w:cs="Arial"/>
          <w:color w:val="000000"/>
          <w:sz w:val="24"/>
          <w:szCs w:val="24"/>
        </w:rPr>
      </w:pPr>
    </w:p>
    <w:p w:rsidR="00C45BB2" w:rsidRPr="00900367" w:rsidRDefault="00C45BB2" w:rsidP="00C45BB2">
      <w:pPr>
        <w:spacing w:line="240" w:lineRule="auto"/>
        <w:rPr>
          <w:rFonts w:cs="Arial"/>
          <w:color w:val="000000"/>
          <w:sz w:val="24"/>
          <w:szCs w:val="24"/>
        </w:rPr>
      </w:pPr>
    </w:p>
    <w:p w:rsidR="00D46C8C" w:rsidRPr="00900367" w:rsidRDefault="004D02C5" w:rsidP="00C45BB2">
      <w:pPr>
        <w:pStyle w:val="Nadpis2"/>
        <w:rPr>
          <w:color w:val="000000"/>
        </w:rPr>
      </w:pPr>
      <w:bookmarkStart w:id="33" w:name="_Toc19543002"/>
      <w:bookmarkStart w:id="34" w:name="_Toc81849441"/>
      <w:bookmarkStart w:id="35" w:name="_Toc81850816"/>
      <w:bookmarkStart w:id="36" w:name="_Toc147320394"/>
      <w:r w:rsidRPr="00900367">
        <w:rPr>
          <w:color w:val="000000"/>
        </w:rPr>
        <w:t>Prijímacie skúšky na stredné školy v školskom roku 20</w:t>
      </w:r>
      <w:r w:rsidR="009B54E5" w:rsidRPr="00900367">
        <w:rPr>
          <w:color w:val="000000"/>
        </w:rPr>
        <w:t>2</w:t>
      </w:r>
      <w:r w:rsidR="002E5996" w:rsidRPr="00900367">
        <w:rPr>
          <w:color w:val="000000"/>
        </w:rPr>
        <w:t>3</w:t>
      </w:r>
      <w:r w:rsidR="009D6C4C" w:rsidRPr="00900367">
        <w:rPr>
          <w:color w:val="000000"/>
        </w:rPr>
        <w:t>/202</w:t>
      </w:r>
      <w:r w:rsidR="002E5996" w:rsidRPr="00900367">
        <w:rPr>
          <w:color w:val="000000"/>
        </w:rPr>
        <w:t>4</w:t>
      </w:r>
      <w:r w:rsidRPr="00900367">
        <w:rPr>
          <w:color w:val="000000"/>
        </w:rPr>
        <w:t xml:space="preserve"> pre školský rok 20</w:t>
      </w:r>
      <w:r w:rsidR="009D6C4C" w:rsidRPr="00900367">
        <w:rPr>
          <w:color w:val="000000"/>
        </w:rPr>
        <w:t>2</w:t>
      </w:r>
      <w:r w:rsidR="002E5996" w:rsidRPr="00900367">
        <w:rPr>
          <w:color w:val="000000"/>
        </w:rPr>
        <w:t>4</w:t>
      </w:r>
      <w:r w:rsidR="009D6C4C" w:rsidRPr="00900367">
        <w:rPr>
          <w:color w:val="000000"/>
        </w:rPr>
        <w:t>/202</w:t>
      </w:r>
      <w:bookmarkEnd w:id="33"/>
      <w:bookmarkEnd w:id="34"/>
      <w:bookmarkEnd w:id="35"/>
      <w:r w:rsidR="002E5996" w:rsidRPr="00900367">
        <w:rPr>
          <w:color w:val="000000"/>
        </w:rPr>
        <w:t>5</w:t>
      </w:r>
      <w:bookmarkEnd w:id="36"/>
    </w:p>
    <w:p w:rsidR="00C45BB2" w:rsidRPr="00900367" w:rsidRDefault="00C45BB2" w:rsidP="001D3434">
      <w:pPr>
        <w:spacing w:line="240" w:lineRule="auto"/>
        <w:ind w:left="142"/>
        <w:rPr>
          <w:rFonts w:eastAsia="Times New Roman"/>
          <w:b/>
          <w:color w:val="000000"/>
          <w:sz w:val="24"/>
          <w:szCs w:val="24"/>
          <w:lang w:eastAsia="cs-CZ"/>
        </w:rPr>
      </w:pPr>
      <w:r w:rsidRPr="00900367">
        <w:rPr>
          <w:rFonts w:eastAsia="Times New Roman"/>
          <w:b/>
          <w:color w:val="000000"/>
          <w:sz w:val="24"/>
          <w:szCs w:val="24"/>
          <w:lang w:eastAsia="cs-CZ"/>
        </w:rPr>
        <w:t xml:space="preserve">  Prvý termín</w:t>
      </w:r>
    </w:p>
    <w:p w:rsidR="00C45BB2" w:rsidRPr="00900367" w:rsidRDefault="00C45BB2" w:rsidP="00900367">
      <w:pPr>
        <w:numPr>
          <w:ilvl w:val="0"/>
          <w:numId w:val="56"/>
        </w:numPr>
        <w:spacing w:line="240" w:lineRule="auto"/>
        <w:ind w:left="284"/>
        <w:rPr>
          <w:rFonts w:eastAsia="Times New Roman"/>
          <w:b/>
          <w:color w:val="000000"/>
          <w:sz w:val="24"/>
          <w:szCs w:val="24"/>
          <w:lang w:eastAsia="cs-CZ"/>
        </w:rPr>
      </w:pPr>
      <w:r w:rsidRPr="00900367">
        <w:rPr>
          <w:rFonts w:eastAsia="Times New Roman"/>
          <w:color w:val="000000"/>
          <w:sz w:val="24"/>
          <w:szCs w:val="24"/>
          <w:lang w:eastAsia="cs-CZ"/>
        </w:rPr>
        <w:t xml:space="preserve">Pre odbory vzdelávania, v ktorých sa nevyžaduje overenie špeciálnych schopností, zručností a nadania sa určuje termín konania prijímacích skúšok na </w:t>
      </w:r>
      <w:r w:rsidR="002E5996" w:rsidRPr="00900367">
        <w:rPr>
          <w:rFonts w:eastAsia="Times New Roman"/>
          <w:b/>
          <w:color w:val="000000"/>
          <w:sz w:val="24"/>
          <w:szCs w:val="24"/>
          <w:lang w:eastAsia="cs-CZ"/>
        </w:rPr>
        <w:t>2</w:t>
      </w:r>
      <w:r w:rsidRPr="00900367">
        <w:rPr>
          <w:rFonts w:eastAsia="Times New Roman"/>
          <w:b/>
          <w:color w:val="000000"/>
          <w:sz w:val="24"/>
          <w:szCs w:val="24"/>
          <w:lang w:eastAsia="cs-CZ"/>
        </w:rPr>
        <w:t>. máj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 xml:space="preserve"> a </w:t>
      </w:r>
      <w:r w:rsidR="00372777" w:rsidRPr="00900367">
        <w:rPr>
          <w:rFonts w:eastAsia="Times New Roman"/>
          <w:color w:val="000000"/>
          <w:sz w:val="24"/>
          <w:szCs w:val="24"/>
          <w:lang w:eastAsia="cs-CZ"/>
        </w:rPr>
        <w:t xml:space="preserve">          </w:t>
      </w:r>
      <w:r w:rsidRPr="00900367">
        <w:rPr>
          <w:rFonts w:eastAsia="Times New Roman"/>
          <w:color w:val="000000"/>
          <w:sz w:val="24"/>
          <w:szCs w:val="24"/>
          <w:lang w:eastAsia="cs-CZ"/>
        </w:rPr>
        <w:t xml:space="preserve">v prípade potreby, vzhľadom na počet uchádzačov, aj </w:t>
      </w:r>
      <w:r w:rsidR="002E5996" w:rsidRPr="00900367">
        <w:rPr>
          <w:rFonts w:eastAsia="Times New Roman"/>
          <w:b/>
          <w:color w:val="000000"/>
          <w:sz w:val="24"/>
          <w:szCs w:val="24"/>
          <w:lang w:eastAsia="cs-CZ"/>
        </w:rPr>
        <w:t>3</w:t>
      </w:r>
      <w:r w:rsidRPr="00900367">
        <w:rPr>
          <w:rFonts w:eastAsia="Times New Roman"/>
          <w:b/>
          <w:color w:val="000000"/>
          <w:sz w:val="24"/>
          <w:szCs w:val="24"/>
          <w:lang w:eastAsia="cs-CZ"/>
        </w:rPr>
        <w:t>. máj 202</w:t>
      </w:r>
      <w:r w:rsidR="002E5996" w:rsidRPr="00900367">
        <w:rPr>
          <w:rFonts w:eastAsia="Times New Roman"/>
          <w:b/>
          <w:color w:val="000000"/>
          <w:sz w:val="24"/>
          <w:szCs w:val="24"/>
          <w:lang w:eastAsia="cs-CZ"/>
        </w:rPr>
        <w:t>4</w:t>
      </w:r>
      <w:r w:rsidRPr="00900367">
        <w:rPr>
          <w:rFonts w:eastAsia="Times New Roman"/>
          <w:b/>
          <w:color w:val="000000"/>
          <w:sz w:val="24"/>
          <w:szCs w:val="24"/>
          <w:lang w:eastAsia="cs-CZ"/>
        </w:rPr>
        <w:t>.</w:t>
      </w:r>
    </w:p>
    <w:p w:rsidR="00C45BB2" w:rsidRPr="00900367" w:rsidRDefault="00C45BB2" w:rsidP="001D3434">
      <w:pPr>
        <w:spacing w:line="240" w:lineRule="auto"/>
        <w:ind w:left="284"/>
        <w:rPr>
          <w:rFonts w:eastAsia="Times New Roman"/>
          <w:b/>
          <w:color w:val="000000"/>
          <w:sz w:val="24"/>
          <w:szCs w:val="24"/>
          <w:lang w:eastAsia="cs-CZ"/>
        </w:rPr>
      </w:pPr>
    </w:p>
    <w:p w:rsidR="00C45BB2" w:rsidRPr="00900367" w:rsidRDefault="00C45BB2" w:rsidP="001D3434">
      <w:pPr>
        <w:spacing w:line="240" w:lineRule="auto"/>
        <w:ind w:left="284"/>
        <w:rPr>
          <w:rFonts w:eastAsia="Times New Roman"/>
          <w:b/>
          <w:color w:val="000000"/>
          <w:sz w:val="24"/>
          <w:szCs w:val="24"/>
          <w:lang w:eastAsia="cs-CZ"/>
        </w:rPr>
      </w:pPr>
      <w:r w:rsidRPr="00900367">
        <w:rPr>
          <w:rFonts w:eastAsia="Times New Roman"/>
          <w:b/>
          <w:color w:val="000000"/>
          <w:sz w:val="24"/>
          <w:szCs w:val="24"/>
          <w:lang w:eastAsia="cs-CZ"/>
        </w:rPr>
        <w:t>Druhý termín</w:t>
      </w:r>
    </w:p>
    <w:p w:rsidR="00C45BB2" w:rsidRPr="00900367" w:rsidRDefault="00C45BB2" w:rsidP="00900367">
      <w:pPr>
        <w:numPr>
          <w:ilvl w:val="0"/>
          <w:numId w:val="56"/>
        </w:numPr>
        <w:spacing w:line="240" w:lineRule="auto"/>
        <w:ind w:left="284"/>
        <w:rPr>
          <w:rFonts w:eastAsia="Times New Roman"/>
          <w:color w:val="000000"/>
          <w:sz w:val="24"/>
          <w:szCs w:val="24"/>
          <w:lang w:eastAsia="cs-CZ"/>
        </w:rPr>
      </w:pPr>
      <w:r w:rsidRPr="00900367">
        <w:rPr>
          <w:rFonts w:eastAsia="Times New Roman"/>
          <w:color w:val="000000"/>
          <w:sz w:val="24"/>
          <w:szCs w:val="24"/>
          <w:lang w:eastAsia="cs-CZ"/>
        </w:rPr>
        <w:t xml:space="preserve">Pre odbory vzdelávania, v ktorých sa nevyžaduje overenie špeciálnych schopností, zručností a nadania sa určuje na </w:t>
      </w:r>
      <w:r w:rsidR="002E5996" w:rsidRPr="00900367">
        <w:rPr>
          <w:rFonts w:eastAsia="Times New Roman"/>
          <w:b/>
          <w:color w:val="000000"/>
          <w:sz w:val="24"/>
          <w:szCs w:val="24"/>
          <w:lang w:eastAsia="cs-CZ"/>
        </w:rPr>
        <w:t>6</w:t>
      </w:r>
      <w:r w:rsidRPr="00900367">
        <w:rPr>
          <w:rFonts w:eastAsia="Times New Roman"/>
          <w:b/>
          <w:color w:val="000000"/>
          <w:sz w:val="24"/>
          <w:szCs w:val="24"/>
          <w:lang w:eastAsia="cs-CZ"/>
        </w:rPr>
        <w:t>. máj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 xml:space="preserve"> a v prípade potreby, vzhľadom na počet uchádzačov, aj </w:t>
      </w:r>
      <w:r w:rsidR="002E5996" w:rsidRPr="00900367">
        <w:rPr>
          <w:rFonts w:eastAsia="Times New Roman"/>
          <w:b/>
          <w:color w:val="000000"/>
          <w:sz w:val="24"/>
          <w:szCs w:val="24"/>
          <w:lang w:eastAsia="cs-CZ"/>
        </w:rPr>
        <w:t>7</w:t>
      </w:r>
      <w:r w:rsidRPr="00900367">
        <w:rPr>
          <w:rFonts w:eastAsia="Times New Roman"/>
          <w:b/>
          <w:color w:val="000000"/>
          <w:sz w:val="24"/>
          <w:szCs w:val="24"/>
          <w:lang w:eastAsia="cs-CZ"/>
        </w:rPr>
        <w:t>. máj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w:t>
      </w:r>
    </w:p>
    <w:p w:rsidR="00C45BB2" w:rsidRPr="00900367" w:rsidRDefault="00C45BB2" w:rsidP="001D3434">
      <w:pPr>
        <w:spacing w:line="240" w:lineRule="auto"/>
        <w:ind w:left="284"/>
        <w:rPr>
          <w:rFonts w:eastAsia="Times New Roman"/>
          <w:color w:val="000000"/>
          <w:sz w:val="24"/>
          <w:szCs w:val="24"/>
          <w:lang w:eastAsia="cs-CZ"/>
        </w:rPr>
      </w:pPr>
    </w:p>
    <w:p w:rsidR="001D3434" w:rsidRPr="00900367" w:rsidRDefault="00C45BB2" w:rsidP="00900367">
      <w:pPr>
        <w:numPr>
          <w:ilvl w:val="0"/>
          <w:numId w:val="56"/>
        </w:numPr>
        <w:spacing w:line="240" w:lineRule="auto"/>
        <w:ind w:left="284"/>
        <w:rPr>
          <w:rFonts w:eastAsia="Times New Roman"/>
          <w:color w:val="000000"/>
          <w:sz w:val="24"/>
          <w:szCs w:val="24"/>
          <w:lang w:eastAsia="cs-CZ"/>
        </w:rPr>
      </w:pPr>
      <w:r w:rsidRPr="00900367">
        <w:rPr>
          <w:rFonts w:eastAsia="Times New Roman"/>
          <w:color w:val="000000"/>
          <w:sz w:val="24"/>
          <w:szCs w:val="24"/>
          <w:lang w:eastAsia="cs-CZ"/>
        </w:rPr>
        <w:t xml:space="preserve">Riaditeľ strednej školy </w:t>
      </w:r>
      <w:r w:rsidRPr="00900367">
        <w:rPr>
          <w:rFonts w:eastAsia="Times New Roman"/>
          <w:b/>
          <w:color w:val="000000"/>
          <w:sz w:val="24"/>
          <w:szCs w:val="24"/>
          <w:lang w:eastAsia="cs-CZ"/>
        </w:rPr>
        <w:t>zverejn</w:t>
      </w:r>
      <w:r w:rsidRPr="00900367">
        <w:rPr>
          <w:rFonts w:eastAsia="Times New Roman"/>
          <w:color w:val="000000"/>
          <w:sz w:val="24"/>
          <w:szCs w:val="24"/>
          <w:lang w:eastAsia="cs-CZ"/>
        </w:rPr>
        <w:t xml:space="preserve">í na výveske školy a na webovom sídle školy </w:t>
      </w:r>
      <w:r w:rsidRPr="00900367">
        <w:rPr>
          <w:rFonts w:eastAsia="Times New Roman"/>
          <w:b/>
          <w:color w:val="000000"/>
          <w:sz w:val="24"/>
          <w:szCs w:val="24"/>
          <w:lang w:eastAsia="cs-CZ"/>
        </w:rPr>
        <w:t>zoznam uchádzačov podľa výsledkov prijímacieho konania</w:t>
      </w:r>
      <w:r w:rsidRPr="00900367">
        <w:rPr>
          <w:rFonts w:eastAsia="Times New Roman"/>
          <w:color w:val="000000"/>
          <w:sz w:val="24"/>
          <w:szCs w:val="24"/>
          <w:lang w:eastAsia="cs-CZ"/>
        </w:rPr>
        <w:t xml:space="preserve"> </w:t>
      </w:r>
      <w:r w:rsidR="002E5996" w:rsidRPr="00900367">
        <w:rPr>
          <w:rFonts w:eastAsia="Times New Roman"/>
          <w:b/>
          <w:color w:val="000000"/>
          <w:sz w:val="24"/>
          <w:szCs w:val="24"/>
          <w:lang w:eastAsia="cs-CZ"/>
        </w:rPr>
        <w:t>17</w:t>
      </w:r>
      <w:r w:rsidRPr="00900367">
        <w:rPr>
          <w:rFonts w:eastAsia="Times New Roman"/>
          <w:b/>
          <w:color w:val="000000"/>
          <w:sz w:val="24"/>
          <w:szCs w:val="24"/>
          <w:lang w:eastAsia="cs-CZ"/>
        </w:rPr>
        <w:t>. mája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 xml:space="preserve"> </w:t>
      </w:r>
      <w:r w:rsidR="001D3434" w:rsidRPr="00900367">
        <w:rPr>
          <w:rFonts w:eastAsia="Times New Roman"/>
          <w:color w:val="000000"/>
          <w:sz w:val="24"/>
          <w:szCs w:val="24"/>
          <w:lang w:eastAsia="cs-CZ"/>
        </w:rPr>
        <w:t>(v čase od 0:00 do 23:59 hod.)</w:t>
      </w:r>
    </w:p>
    <w:p w:rsidR="001D3434" w:rsidRPr="00900367" w:rsidRDefault="001D3434" w:rsidP="001D3434">
      <w:pPr>
        <w:pStyle w:val="Odsekzoznamu"/>
        <w:rPr>
          <w:color w:val="000000"/>
        </w:rPr>
      </w:pPr>
    </w:p>
    <w:p w:rsidR="00C45BB2" w:rsidRPr="00900367" w:rsidRDefault="00C45BB2" w:rsidP="00900367">
      <w:pPr>
        <w:numPr>
          <w:ilvl w:val="0"/>
          <w:numId w:val="56"/>
        </w:numPr>
        <w:spacing w:line="240" w:lineRule="auto"/>
        <w:ind w:left="284"/>
        <w:rPr>
          <w:rFonts w:eastAsia="Times New Roman"/>
          <w:color w:val="000000"/>
          <w:sz w:val="24"/>
          <w:szCs w:val="24"/>
          <w:lang w:eastAsia="cs-CZ"/>
        </w:rPr>
      </w:pPr>
      <w:r w:rsidRPr="00900367">
        <w:rPr>
          <w:rFonts w:eastAsia="Times New Roman"/>
          <w:color w:val="000000"/>
          <w:sz w:val="24"/>
          <w:szCs w:val="24"/>
          <w:lang w:eastAsia="cs-CZ"/>
        </w:rPr>
        <w:t xml:space="preserve">Uchádzač alebo zákonný zástupca neplnoletého uchádzača najneskôr </w:t>
      </w:r>
      <w:r w:rsidRPr="00900367">
        <w:rPr>
          <w:rFonts w:eastAsia="Times New Roman"/>
          <w:b/>
          <w:color w:val="000000"/>
          <w:sz w:val="24"/>
          <w:szCs w:val="24"/>
          <w:lang w:eastAsia="cs-CZ"/>
        </w:rPr>
        <w:t xml:space="preserve">do </w:t>
      </w:r>
      <w:r w:rsidR="00C40199" w:rsidRPr="00900367">
        <w:rPr>
          <w:rFonts w:eastAsia="Times New Roman"/>
          <w:b/>
          <w:color w:val="000000"/>
          <w:sz w:val="24"/>
          <w:szCs w:val="24"/>
          <w:lang w:eastAsia="cs-CZ"/>
        </w:rPr>
        <w:t xml:space="preserve">             </w:t>
      </w:r>
      <w:r w:rsidR="002E5996" w:rsidRPr="00900367">
        <w:rPr>
          <w:rFonts w:eastAsia="Times New Roman"/>
          <w:b/>
          <w:color w:val="000000"/>
          <w:sz w:val="24"/>
          <w:szCs w:val="24"/>
          <w:lang w:eastAsia="cs-CZ"/>
        </w:rPr>
        <w:t>22</w:t>
      </w:r>
      <w:r w:rsidRPr="00900367">
        <w:rPr>
          <w:rFonts w:eastAsia="Times New Roman"/>
          <w:b/>
          <w:color w:val="000000"/>
          <w:sz w:val="24"/>
          <w:szCs w:val="24"/>
          <w:lang w:eastAsia="cs-CZ"/>
        </w:rPr>
        <w:t>. mája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 xml:space="preserve"> (23:59 hod.), </w:t>
      </w:r>
      <w:r w:rsidRPr="00900367">
        <w:rPr>
          <w:rFonts w:eastAsia="Times New Roman"/>
          <w:b/>
          <w:color w:val="000000"/>
          <w:sz w:val="24"/>
          <w:szCs w:val="24"/>
          <w:lang w:eastAsia="cs-CZ"/>
        </w:rPr>
        <w:t>písomne potvrdí strednej škole prijatie na vzdelávanie</w:t>
      </w:r>
      <w:r w:rsidRPr="00900367">
        <w:rPr>
          <w:rFonts w:eastAsia="Times New Roman"/>
          <w:color w:val="000000"/>
          <w:sz w:val="24"/>
          <w:szCs w:val="24"/>
          <w:lang w:eastAsia="cs-CZ"/>
        </w:rPr>
        <w:t>.</w:t>
      </w:r>
    </w:p>
    <w:p w:rsidR="001D3434" w:rsidRPr="00900367" w:rsidRDefault="001D3434" w:rsidP="001D3434">
      <w:pPr>
        <w:spacing w:line="240" w:lineRule="auto"/>
        <w:rPr>
          <w:rFonts w:eastAsia="Times New Roman"/>
          <w:color w:val="000000"/>
          <w:sz w:val="24"/>
          <w:szCs w:val="24"/>
          <w:lang w:eastAsia="cs-CZ"/>
        </w:rPr>
      </w:pPr>
    </w:p>
    <w:p w:rsidR="00C40199" w:rsidRPr="00900367" w:rsidRDefault="00C45BB2" w:rsidP="00C40199">
      <w:pPr>
        <w:spacing w:line="240" w:lineRule="auto"/>
        <w:ind w:left="284"/>
        <w:rPr>
          <w:rFonts w:eastAsia="Times New Roman"/>
          <w:b/>
          <w:color w:val="000000"/>
          <w:sz w:val="24"/>
          <w:szCs w:val="24"/>
          <w:lang w:eastAsia="cs-CZ"/>
        </w:rPr>
      </w:pPr>
      <w:r w:rsidRPr="00900367">
        <w:rPr>
          <w:rFonts w:eastAsia="Times New Roman"/>
          <w:b/>
          <w:color w:val="000000"/>
          <w:sz w:val="24"/>
          <w:szCs w:val="24"/>
          <w:lang w:eastAsia="cs-CZ"/>
        </w:rPr>
        <w:t>Ďalší termín</w:t>
      </w:r>
    </w:p>
    <w:p w:rsidR="00C40199" w:rsidRPr="00900367" w:rsidRDefault="00C40199" w:rsidP="00900367">
      <w:pPr>
        <w:numPr>
          <w:ilvl w:val="0"/>
          <w:numId w:val="56"/>
        </w:numPr>
        <w:spacing w:line="240" w:lineRule="auto"/>
        <w:ind w:left="284"/>
        <w:rPr>
          <w:rFonts w:eastAsia="Times New Roman"/>
          <w:b/>
          <w:color w:val="000000"/>
          <w:sz w:val="24"/>
          <w:szCs w:val="24"/>
          <w:lang w:eastAsia="cs-CZ"/>
        </w:rPr>
      </w:pPr>
      <w:r w:rsidRPr="00900367">
        <w:rPr>
          <w:rFonts w:eastAsia="Times New Roman"/>
          <w:color w:val="000000"/>
          <w:sz w:val="24"/>
          <w:szCs w:val="24"/>
          <w:lang w:eastAsia="cs-CZ"/>
        </w:rPr>
        <w:t>N</w:t>
      </w:r>
      <w:r w:rsidR="00C45BB2" w:rsidRPr="00900367">
        <w:rPr>
          <w:rFonts w:eastAsia="Times New Roman"/>
          <w:color w:val="000000"/>
          <w:sz w:val="24"/>
          <w:szCs w:val="24"/>
          <w:lang w:eastAsia="cs-CZ"/>
        </w:rPr>
        <w:t>a nenaplnený počet miest pre žiakov, ktorých možno prijať do tried prvého ročníka okrem stredných škôl s o</w:t>
      </w:r>
      <w:r w:rsidRPr="00900367">
        <w:rPr>
          <w:rFonts w:eastAsia="Times New Roman"/>
          <w:color w:val="000000"/>
          <w:sz w:val="24"/>
          <w:szCs w:val="24"/>
          <w:lang w:eastAsia="cs-CZ"/>
        </w:rPr>
        <w:t>semročným vzdelávacím programom u</w:t>
      </w:r>
      <w:r w:rsidR="00C45BB2" w:rsidRPr="00900367">
        <w:rPr>
          <w:rFonts w:eastAsia="Times New Roman"/>
          <w:color w:val="000000"/>
          <w:sz w:val="24"/>
          <w:szCs w:val="24"/>
          <w:lang w:eastAsia="cs-CZ"/>
        </w:rPr>
        <w:t xml:space="preserve">rčuje sa termín </w:t>
      </w:r>
      <w:r w:rsidRPr="00900367">
        <w:rPr>
          <w:rFonts w:eastAsia="Times New Roman"/>
          <w:color w:val="000000"/>
          <w:sz w:val="24"/>
          <w:szCs w:val="24"/>
          <w:lang w:eastAsia="cs-CZ"/>
        </w:rPr>
        <w:t xml:space="preserve">           </w:t>
      </w:r>
      <w:r w:rsidR="002E5996" w:rsidRPr="00900367">
        <w:rPr>
          <w:rFonts w:eastAsia="Times New Roman"/>
          <w:b/>
          <w:color w:val="000000"/>
          <w:sz w:val="24"/>
          <w:szCs w:val="24"/>
          <w:lang w:eastAsia="cs-CZ"/>
        </w:rPr>
        <w:t>18. jún 2024</w:t>
      </w:r>
      <w:r w:rsidR="00C45BB2" w:rsidRPr="00900367">
        <w:rPr>
          <w:rFonts w:eastAsia="Times New Roman"/>
          <w:color w:val="000000"/>
          <w:sz w:val="24"/>
          <w:szCs w:val="24"/>
          <w:lang w:eastAsia="cs-CZ"/>
        </w:rPr>
        <w:t xml:space="preserve">, z organizačných dôvodov sa môže prijímacia skúška skončiť </w:t>
      </w:r>
      <w:r w:rsidRPr="00900367">
        <w:rPr>
          <w:rFonts w:eastAsia="Times New Roman"/>
          <w:b/>
          <w:color w:val="000000"/>
          <w:sz w:val="24"/>
          <w:szCs w:val="24"/>
          <w:lang w:eastAsia="cs-CZ"/>
        </w:rPr>
        <w:t xml:space="preserve">              </w:t>
      </w:r>
      <w:r w:rsidR="002E5996" w:rsidRPr="00900367">
        <w:rPr>
          <w:rFonts w:eastAsia="Times New Roman"/>
          <w:b/>
          <w:color w:val="000000"/>
          <w:sz w:val="24"/>
          <w:szCs w:val="24"/>
          <w:lang w:eastAsia="cs-CZ"/>
        </w:rPr>
        <w:t>19</w:t>
      </w:r>
      <w:r w:rsidR="00C45BB2" w:rsidRPr="00900367">
        <w:rPr>
          <w:rFonts w:eastAsia="Times New Roman"/>
          <w:b/>
          <w:color w:val="000000"/>
          <w:sz w:val="24"/>
          <w:szCs w:val="24"/>
          <w:lang w:eastAsia="cs-CZ"/>
        </w:rPr>
        <w:t>. júna 202</w:t>
      </w:r>
      <w:r w:rsidR="002E5996" w:rsidRPr="00900367">
        <w:rPr>
          <w:rFonts w:eastAsia="Times New Roman"/>
          <w:b/>
          <w:color w:val="000000"/>
          <w:sz w:val="24"/>
          <w:szCs w:val="24"/>
          <w:lang w:eastAsia="cs-CZ"/>
        </w:rPr>
        <w:t>4</w:t>
      </w:r>
      <w:r w:rsidR="00C45BB2" w:rsidRPr="00900367">
        <w:rPr>
          <w:rFonts w:eastAsia="Times New Roman"/>
          <w:color w:val="000000"/>
          <w:sz w:val="24"/>
          <w:szCs w:val="24"/>
          <w:lang w:eastAsia="cs-CZ"/>
        </w:rPr>
        <w:t>.</w:t>
      </w:r>
    </w:p>
    <w:p w:rsidR="002E5996" w:rsidRPr="00900367" w:rsidRDefault="002E5996" w:rsidP="002E5996">
      <w:pPr>
        <w:spacing w:line="240" w:lineRule="auto"/>
        <w:ind w:left="284"/>
        <w:rPr>
          <w:rFonts w:eastAsia="Times New Roman"/>
          <w:b/>
          <w:color w:val="000000"/>
          <w:sz w:val="24"/>
          <w:szCs w:val="24"/>
          <w:lang w:eastAsia="cs-CZ"/>
        </w:rPr>
      </w:pPr>
    </w:p>
    <w:p w:rsidR="00C40199" w:rsidRPr="00900367" w:rsidRDefault="00C45BB2" w:rsidP="00900367">
      <w:pPr>
        <w:numPr>
          <w:ilvl w:val="0"/>
          <w:numId w:val="56"/>
        </w:numPr>
        <w:spacing w:line="240" w:lineRule="auto"/>
        <w:ind w:left="284"/>
        <w:rPr>
          <w:rFonts w:eastAsia="Times New Roman"/>
          <w:b/>
          <w:color w:val="000000"/>
          <w:sz w:val="24"/>
          <w:szCs w:val="24"/>
          <w:lang w:eastAsia="cs-CZ"/>
        </w:rPr>
      </w:pPr>
      <w:r w:rsidRPr="00900367">
        <w:rPr>
          <w:rFonts w:eastAsia="Times New Roman"/>
          <w:color w:val="000000"/>
          <w:sz w:val="24"/>
          <w:szCs w:val="24"/>
          <w:lang w:eastAsia="cs-CZ"/>
        </w:rPr>
        <w:lastRenderedPageBreak/>
        <w:t xml:space="preserve">Riaditeľ strednej školy </w:t>
      </w:r>
      <w:r w:rsidRPr="00900367">
        <w:rPr>
          <w:rFonts w:eastAsia="Times New Roman"/>
          <w:b/>
          <w:color w:val="000000"/>
          <w:sz w:val="24"/>
          <w:szCs w:val="24"/>
          <w:lang w:eastAsia="cs-CZ"/>
        </w:rPr>
        <w:t>zverejní</w:t>
      </w:r>
      <w:r w:rsidRPr="00900367">
        <w:rPr>
          <w:rFonts w:eastAsia="Times New Roman"/>
          <w:color w:val="000000"/>
          <w:sz w:val="24"/>
          <w:szCs w:val="24"/>
          <w:lang w:eastAsia="cs-CZ"/>
        </w:rPr>
        <w:t xml:space="preserve"> na výveske školy a na webovom sídle školy </w:t>
      </w:r>
      <w:r w:rsidRPr="00900367">
        <w:rPr>
          <w:rFonts w:eastAsia="Times New Roman"/>
          <w:b/>
          <w:color w:val="000000"/>
          <w:sz w:val="24"/>
          <w:szCs w:val="24"/>
          <w:lang w:eastAsia="cs-CZ"/>
        </w:rPr>
        <w:t>zoznam uchádzačov podľa výsledkov prijímacieho konania</w:t>
      </w:r>
      <w:r w:rsidRPr="00900367">
        <w:rPr>
          <w:rFonts w:eastAsia="Times New Roman"/>
          <w:color w:val="000000"/>
          <w:sz w:val="24"/>
          <w:szCs w:val="24"/>
          <w:lang w:eastAsia="cs-CZ"/>
        </w:rPr>
        <w:t xml:space="preserve"> </w:t>
      </w:r>
      <w:r w:rsidRPr="00900367">
        <w:rPr>
          <w:rFonts w:eastAsia="Times New Roman"/>
          <w:b/>
          <w:color w:val="000000"/>
          <w:sz w:val="24"/>
          <w:szCs w:val="24"/>
          <w:lang w:eastAsia="cs-CZ"/>
        </w:rPr>
        <w:t>2</w:t>
      </w:r>
      <w:r w:rsidR="002E5996" w:rsidRPr="00900367">
        <w:rPr>
          <w:rFonts w:eastAsia="Times New Roman"/>
          <w:b/>
          <w:color w:val="000000"/>
          <w:sz w:val="24"/>
          <w:szCs w:val="24"/>
          <w:lang w:eastAsia="cs-CZ"/>
        </w:rPr>
        <w:t>1</w:t>
      </w:r>
      <w:r w:rsidRPr="00900367">
        <w:rPr>
          <w:rFonts w:eastAsia="Times New Roman"/>
          <w:b/>
          <w:color w:val="000000"/>
          <w:sz w:val="24"/>
          <w:szCs w:val="24"/>
          <w:lang w:eastAsia="cs-CZ"/>
        </w:rPr>
        <w:t>. júna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 xml:space="preserve"> (v čase od 0:00 do 23:59 hod.).</w:t>
      </w:r>
    </w:p>
    <w:p w:rsidR="00C40199" w:rsidRPr="00900367" w:rsidRDefault="00C40199" w:rsidP="00C40199">
      <w:pPr>
        <w:spacing w:line="240" w:lineRule="auto"/>
        <w:ind w:left="284"/>
        <w:rPr>
          <w:rFonts w:eastAsia="Times New Roman"/>
          <w:b/>
          <w:color w:val="000000"/>
          <w:sz w:val="24"/>
          <w:szCs w:val="24"/>
          <w:lang w:eastAsia="cs-CZ"/>
        </w:rPr>
      </w:pPr>
    </w:p>
    <w:p w:rsidR="005D1500" w:rsidRPr="00900367" w:rsidRDefault="00C45BB2" w:rsidP="00900367">
      <w:pPr>
        <w:numPr>
          <w:ilvl w:val="0"/>
          <w:numId w:val="56"/>
        </w:numPr>
        <w:spacing w:line="240" w:lineRule="auto"/>
        <w:ind w:left="284"/>
        <w:rPr>
          <w:rFonts w:eastAsia="Times New Roman"/>
          <w:b/>
          <w:color w:val="000000"/>
          <w:sz w:val="24"/>
          <w:szCs w:val="24"/>
          <w:lang w:eastAsia="cs-CZ"/>
        </w:rPr>
      </w:pPr>
      <w:r w:rsidRPr="00900367">
        <w:rPr>
          <w:rFonts w:eastAsia="Times New Roman"/>
          <w:color w:val="000000"/>
          <w:sz w:val="24"/>
          <w:szCs w:val="24"/>
          <w:lang w:eastAsia="cs-CZ"/>
        </w:rPr>
        <w:t xml:space="preserve">Uchádzač alebo zákonný zástupca neplnoletého uchádzača najneskôr </w:t>
      </w:r>
      <w:r w:rsidRPr="00900367">
        <w:rPr>
          <w:rFonts w:eastAsia="Times New Roman"/>
          <w:b/>
          <w:color w:val="000000"/>
          <w:sz w:val="24"/>
          <w:szCs w:val="24"/>
          <w:lang w:eastAsia="cs-CZ"/>
        </w:rPr>
        <w:t>do</w:t>
      </w:r>
      <w:r w:rsidRPr="00900367">
        <w:rPr>
          <w:rFonts w:eastAsia="Times New Roman"/>
          <w:color w:val="000000"/>
          <w:sz w:val="24"/>
          <w:szCs w:val="24"/>
          <w:lang w:eastAsia="cs-CZ"/>
        </w:rPr>
        <w:t xml:space="preserve"> </w:t>
      </w:r>
      <w:r w:rsidR="00C40199" w:rsidRPr="00900367">
        <w:rPr>
          <w:rFonts w:eastAsia="Times New Roman"/>
          <w:color w:val="000000"/>
          <w:sz w:val="24"/>
          <w:szCs w:val="24"/>
          <w:lang w:eastAsia="cs-CZ"/>
        </w:rPr>
        <w:t xml:space="preserve">             </w:t>
      </w:r>
      <w:r w:rsidRPr="00900367">
        <w:rPr>
          <w:rFonts w:eastAsia="Times New Roman"/>
          <w:b/>
          <w:color w:val="000000"/>
          <w:sz w:val="24"/>
          <w:szCs w:val="24"/>
          <w:lang w:eastAsia="cs-CZ"/>
        </w:rPr>
        <w:t>2</w:t>
      </w:r>
      <w:r w:rsidR="002E5996" w:rsidRPr="00900367">
        <w:rPr>
          <w:rFonts w:eastAsia="Times New Roman"/>
          <w:b/>
          <w:color w:val="000000"/>
          <w:sz w:val="24"/>
          <w:szCs w:val="24"/>
          <w:lang w:eastAsia="cs-CZ"/>
        </w:rPr>
        <w:t>6</w:t>
      </w:r>
      <w:r w:rsidRPr="00900367">
        <w:rPr>
          <w:rFonts w:eastAsia="Times New Roman"/>
          <w:b/>
          <w:color w:val="000000"/>
          <w:sz w:val="24"/>
          <w:szCs w:val="24"/>
          <w:lang w:eastAsia="cs-CZ"/>
        </w:rPr>
        <w:t>. júna 202</w:t>
      </w:r>
      <w:r w:rsidR="002E5996" w:rsidRPr="00900367">
        <w:rPr>
          <w:rFonts w:eastAsia="Times New Roman"/>
          <w:b/>
          <w:color w:val="000000"/>
          <w:sz w:val="24"/>
          <w:szCs w:val="24"/>
          <w:lang w:eastAsia="cs-CZ"/>
        </w:rPr>
        <w:t>4</w:t>
      </w:r>
      <w:r w:rsidRPr="00900367">
        <w:rPr>
          <w:rFonts w:eastAsia="Times New Roman"/>
          <w:color w:val="000000"/>
          <w:sz w:val="24"/>
          <w:szCs w:val="24"/>
          <w:lang w:eastAsia="cs-CZ"/>
        </w:rPr>
        <w:t xml:space="preserve"> (23:59 hod.) </w:t>
      </w:r>
      <w:r w:rsidRPr="00900367">
        <w:rPr>
          <w:rFonts w:eastAsia="Times New Roman"/>
          <w:b/>
          <w:color w:val="000000"/>
          <w:sz w:val="24"/>
          <w:szCs w:val="24"/>
          <w:lang w:eastAsia="cs-CZ"/>
        </w:rPr>
        <w:t>písomne potvrdí strednej škole prijatie na vzdelávanie</w:t>
      </w:r>
      <w:r w:rsidRPr="00900367">
        <w:rPr>
          <w:rFonts w:eastAsia="Times New Roman"/>
          <w:color w:val="000000"/>
          <w:sz w:val="24"/>
          <w:szCs w:val="24"/>
          <w:lang w:eastAsia="cs-CZ"/>
        </w:rPr>
        <w:t>.</w:t>
      </w:r>
    </w:p>
    <w:p w:rsidR="002E5996" w:rsidRPr="00900367" w:rsidRDefault="002E5996" w:rsidP="002E5996">
      <w:pPr>
        <w:pStyle w:val="Odsekzoznamu"/>
        <w:rPr>
          <w:b/>
          <w:color w:val="000000"/>
        </w:rPr>
      </w:pPr>
    </w:p>
    <w:p w:rsidR="002E5996" w:rsidRPr="00900367" w:rsidRDefault="002E5996" w:rsidP="00900367">
      <w:pPr>
        <w:numPr>
          <w:ilvl w:val="0"/>
          <w:numId w:val="56"/>
        </w:numPr>
        <w:spacing w:line="240" w:lineRule="auto"/>
        <w:ind w:left="284"/>
        <w:rPr>
          <w:rFonts w:eastAsia="Times New Roman"/>
          <w:b/>
          <w:color w:val="000000"/>
          <w:sz w:val="24"/>
          <w:szCs w:val="24"/>
          <w:lang w:eastAsia="cs-CZ"/>
        </w:rPr>
      </w:pPr>
      <w:r w:rsidRPr="00900367">
        <w:rPr>
          <w:rFonts w:eastAsia="Times New Roman"/>
          <w:color w:val="000000"/>
          <w:sz w:val="24"/>
          <w:szCs w:val="24"/>
          <w:lang w:eastAsia="cs-CZ"/>
        </w:rPr>
        <w:t>V prijímacom konaní na stredné školy sa doručujú len rozhodnutia zákonným zástupcom uchádzačov alebo plnoletým uchádzačom, ktorí neboli prijatí alebo písomne potvrdili prijatie na strednú školu. Nezasielajú sa, ak uchádzač bol prijatý, ale prijatie písomne nepotvrdil, t.j.</w:t>
      </w:r>
      <w:r w:rsidRPr="00900367">
        <w:rPr>
          <w:rFonts w:eastAsia="Times New Roman"/>
          <w:b/>
          <w:color w:val="000000"/>
          <w:sz w:val="24"/>
          <w:szCs w:val="24"/>
          <w:lang w:eastAsia="cs-CZ"/>
        </w:rPr>
        <w:t xml:space="preserve"> pre informovanie zákonných zástupcov uchádzačov alebo plnoletých uchádzačov o prijatí, resp. o neprijatí na strednú školu sa vo väčšej miere stane relevantným zverejnený zoznam uchádzačov podľa výsledkov prijatia.</w:t>
      </w:r>
    </w:p>
    <w:p w:rsidR="00C40199" w:rsidRPr="00900367" w:rsidRDefault="00C40199" w:rsidP="00C40199">
      <w:pPr>
        <w:pStyle w:val="Odsekzoznamu"/>
        <w:rPr>
          <w:b/>
          <w:color w:val="000000"/>
        </w:rPr>
      </w:pPr>
    </w:p>
    <w:p w:rsidR="00C40199" w:rsidRPr="00900367" w:rsidRDefault="00C40199" w:rsidP="00C40199">
      <w:pPr>
        <w:spacing w:line="240" w:lineRule="auto"/>
        <w:ind w:left="284"/>
        <w:rPr>
          <w:rFonts w:eastAsia="Times New Roman"/>
          <w:b/>
          <w:color w:val="000000"/>
          <w:sz w:val="24"/>
          <w:szCs w:val="24"/>
          <w:lang w:eastAsia="cs-CZ"/>
        </w:rPr>
      </w:pPr>
    </w:p>
    <w:p w:rsidR="006F5799" w:rsidRPr="00900367" w:rsidRDefault="004C2687" w:rsidP="00F43693">
      <w:pPr>
        <w:pStyle w:val="Nadpis2"/>
        <w:rPr>
          <w:color w:val="000000"/>
        </w:rPr>
      </w:pPr>
      <w:bookmarkStart w:id="37" w:name="_Toc147320395"/>
      <w:r w:rsidRPr="00900367">
        <w:rPr>
          <w:color w:val="000000"/>
        </w:rPr>
        <w:t>Medzinárodné merania</w:t>
      </w:r>
      <w:bookmarkEnd w:id="37"/>
    </w:p>
    <w:p w:rsidR="004C2687" w:rsidRPr="00900367" w:rsidRDefault="00C40199" w:rsidP="00D21D0D">
      <w:pPr>
        <w:autoSpaceDE w:val="0"/>
        <w:autoSpaceDN w:val="0"/>
        <w:adjustRightInd w:val="0"/>
        <w:spacing w:before="60" w:line="240" w:lineRule="auto"/>
        <w:ind w:left="284" w:hanging="284"/>
        <w:rPr>
          <w:rStyle w:val="Hypertextovprepojenie"/>
          <w:color w:val="000000"/>
          <w:sz w:val="24"/>
          <w:szCs w:val="24"/>
        </w:rPr>
      </w:pPr>
      <w:r w:rsidRPr="00900367">
        <w:rPr>
          <w:rFonts w:eastAsia="Times New Roman" w:cs="Arial"/>
          <w:bCs/>
          <w:color w:val="000000"/>
          <w:sz w:val="24"/>
          <w:szCs w:val="24"/>
          <w:lang w:eastAsia="sk-SK"/>
        </w:rPr>
        <w:t xml:space="preserve">II.4.1 Slovenská republika sa zapája aj do medzinárodných štúdií na </w:t>
      </w:r>
      <w:r w:rsidRPr="00900367">
        <w:rPr>
          <w:rFonts w:eastAsia="Times New Roman" w:cs="Arial"/>
          <w:b/>
          <w:bCs/>
          <w:color w:val="000000"/>
          <w:sz w:val="24"/>
          <w:szCs w:val="24"/>
          <w:lang w:eastAsia="sk-SK"/>
        </w:rPr>
        <w:t>hodnotenie kvality výchovy a vzdelávania</w:t>
      </w:r>
      <w:r w:rsidRPr="00900367">
        <w:rPr>
          <w:rFonts w:eastAsia="Times New Roman" w:cs="Arial"/>
          <w:bCs/>
          <w:color w:val="000000"/>
          <w:sz w:val="24"/>
          <w:szCs w:val="24"/>
          <w:lang w:eastAsia="sk-SK"/>
        </w:rPr>
        <w:t xml:space="preserve">, ktoré zabezpečuje NIVAM. Príprava hlavných a pilotných meraní bude prebiehať v mesiacoch </w:t>
      </w:r>
      <w:r w:rsidRPr="00900367">
        <w:rPr>
          <w:rFonts w:eastAsia="Times New Roman" w:cs="Arial"/>
          <w:b/>
          <w:bCs/>
          <w:color w:val="000000"/>
          <w:sz w:val="24"/>
          <w:szCs w:val="24"/>
          <w:lang w:eastAsia="sk-SK"/>
        </w:rPr>
        <w:t>september až november 202</w:t>
      </w:r>
      <w:r w:rsidR="00372A0B" w:rsidRPr="00900367">
        <w:rPr>
          <w:rFonts w:eastAsia="Times New Roman" w:cs="Arial"/>
          <w:b/>
          <w:bCs/>
          <w:color w:val="000000"/>
          <w:sz w:val="24"/>
          <w:szCs w:val="24"/>
          <w:lang w:eastAsia="sk-SK"/>
        </w:rPr>
        <w:t>3</w:t>
      </w:r>
      <w:r w:rsidRPr="00900367">
        <w:rPr>
          <w:rFonts w:eastAsia="Times New Roman" w:cs="Arial"/>
          <w:bCs/>
          <w:color w:val="000000"/>
          <w:sz w:val="24"/>
          <w:szCs w:val="24"/>
          <w:lang w:eastAsia="sk-SK"/>
        </w:rPr>
        <w:t xml:space="preserve">, kedy budú tiež oslovené </w:t>
      </w:r>
      <w:r w:rsidRPr="00900367">
        <w:rPr>
          <w:rFonts w:eastAsia="Times New Roman" w:cs="Arial"/>
          <w:b/>
          <w:bCs/>
          <w:color w:val="000000"/>
          <w:sz w:val="24"/>
          <w:szCs w:val="24"/>
          <w:lang w:eastAsia="sk-SK"/>
        </w:rPr>
        <w:t>vybrané základné a stredné školy</w:t>
      </w:r>
      <w:r w:rsidRPr="00900367">
        <w:rPr>
          <w:rFonts w:eastAsia="Times New Roman" w:cs="Arial"/>
          <w:bCs/>
          <w:color w:val="000000"/>
          <w:sz w:val="24"/>
          <w:szCs w:val="24"/>
          <w:lang w:eastAsia="sk-SK"/>
        </w:rPr>
        <w:t xml:space="preserve">. Vybraným školám budú poskytnuté všetky potrebné materiály a pokyny k realizácii merania a všetky súvisiace dotazníky. Školy, ktoré boli príslušným medzinárodným centrom vybrané do administrácie, sú povinné sa do merania zapojiť a zúčastniť sa </w:t>
      </w:r>
      <w:r w:rsidR="00372A0B" w:rsidRPr="00900367">
        <w:rPr>
          <w:rFonts w:eastAsia="Times New Roman" w:cs="Arial"/>
          <w:bCs/>
          <w:color w:val="000000"/>
          <w:sz w:val="24"/>
          <w:szCs w:val="24"/>
          <w:lang w:eastAsia="sk-SK"/>
        </w:rPr>
        <w:t>na ňom</w:t>
      </w:r>
      <w:r w:rsidR="005126D3" w:rsidRPr="00900367">
        <w:rPr>
          <w:rFonts w:eastAsia="Times New Roman" w:cs="Arial"/>
          <w:bCs/>
          <w:color w:val="000000"/>
          <w:sz w:val="24"/>
          <w:szCs w:val="24"/>
          <w:lang w:eastAsia="sk-SK"/>
        </w:rPr>
        <w:t>.</w:t>
      </w:r>
      <w:r w:rsidR="004C2687" w:rsidRPr="00900367">
        <w:rPr>
          <w:color w:val="000000"/>
          <w:sz w:val="24"/>
          <w:szCs w:val="24"/>
        </w:rPr>
        <w:t xml:space="preserve">        </w:t>
      </w:r>
    </w:p>
    <w:p w:rsidR="00D05DA6" w:rsidRPr="00900367" w:rsidRDefault="00D05DA6" w:rsidP="004C2687">
      <w:pPr>
        <w:autoSpaceDE w:val="0"/>
        <w:autoSpaceDN w:val="0"/>
        <w:adjustRightInd w:val="0"/>
        <w:spacing w:before="60" w:line="240" w:lineRule="auto"/>
        <w:ind w:left="567" w:hanging="567"/>
        <w:rPr>
          <w:rStyle w:val="Hypertextovprepojenie"/>
          <w:color w:val="000000"/>
          <w:sz w:val="24"/>
          <w:szCs w:val="24"/>
        </w:rPr>
      </w:pPr>
    </w:p>
    <w:p w:rsidR="00D05DA6" w:rsidRPr="00900367" w:rsidRDefault="00D05DA6" w:rsidP="00F43693">
      <w:pPr>
        <w:pStyle w:val="Nadpis2"/>
        <w:rPr>
          <w:color w:val="000000"/>
        </w:rPr>
      </w:pPr>
      <w:bookmarkStart w:id="38" w:name="_Toc147320396"/>
      <w:r w:rsidRPr="00900367">
        <w:rPr>
          <w:color w:val="000000"/>
        </w:rPr>
        <w:t>Súťaže</w:t>
      </w:r>
      <w:bookmarkEnd w:id="38"/>
    </w:p>
    <w:p w:rsidR="00D05DA6" w:rsidRPr="00900367" w:rsidRDefault="00D21D0D" w:rsidP="00900367">
      <w:pPr>
        <w:numPr>
          <w:ilvl w:val="0"/>
          <w:numId w:val="39"/>
        </w:numPr>
        <w:autoSpaceDE w:val="0"/>
        <w:autoSpaceDN w:val="0"/>
        <w:adjustRightInd w:val="0"/>
        <w:spacing w:before="60" w:after="120" w:line="240" w:lineRule="auto"/>
        <w:ind w:left="284"/>
        <w:rPr>
          <w:b/>
          <w:color w:val="000000"/>
          <w:sz w:val="24"/>
          <w:szCs w:val="24"/>
        </w:rPr>
      </w:pPr>
      <w:r w:rsidRPr="00900367">
        <w:rPr>
          <w:color w:val="000000"/>
          <w:sz w:val="24"/>
          <w:szCs w:val="24"/>
        </w:rPr>
        <w:t>Ministerstvo školstva na základe § 14 ods. 6 písm. n) zákona č. 596/2003 Z. z. o štátnej správe v školstve a školskej samospráve a o zmene a doplnení niektorých zákonov (ďalej len „zákon č. 596/2003 Z. z.“) je vyhlasovateľom alebo spoluvyhlasovateľom súťaží pre deti materských škôl, žiakov základných a stredných škôl a základných umeleckých škôl. Súťaže sa riadia štatútom alebo organizačným poriadkami v súlade so smernicou Ministerstva školstva, vedy, výskumu a športu SR č. 23/2017 o súťažiach.</w:t>
      </w:r>
    </w:p>
    <w:p w:rsidR="00D05DA6" w:rsidRPr="00900367" w:rsidRDefault="00D05DA6" w:rsidP="00900367">
      <w:pPr>
        <w:numPr>
          <w:ilvl w:val="0"/>
          <w:numId w:val="39"/>
        </w:numPr>
        <w:autoSpaceDE w:val="0"/>
        <w:autoSpaceDN w:val="0"/>
        <w:adjustRightInd w:val="0"/>
        <w:spacing w:before="60" w:after="120" w:line="240" w:lineRule="auto"/>
        <w:ind w:left="426" w:hanging="426"/>
        <w:rPr>
          <w:b/>
          <w:color w:val="000000"/>
          <w:sz w:val="24"/>
          <w:szCs w:val="24"/>
        </w:rPr>
      </w:pPr>
      <w:r w:rsidRPr="00900367">
        <w:rPr>
          <w:color w:val="000000"/>
          <w:sz w:val="24"/>
          <w:szCs w:val="24"/>
        </w:rPr>
        <w:t>V SŠ, pri ktorých je zriadené COVaP, organizovať súťaže zručnosti pre skupiny odborov v spolupráci so zamestnávateľmi. Vyhlásenie súťaže vrátane podmienok zverejniť na webovej stránke ÚKSK. Súťaže s tradíciou:</w:t>
      </w:r>
    </w:p>
    <w:p w:rsidR="00D05DA6" w:rsidRPr="00900367" w:rsidRDefault="00D05DA6" w:rsidP="00900367">
      <w:pPr>
        <w:pStyle w:val="Odsekzoznamu"/>
        <w:numPr>
          <w:ilvl w:val="0"/>
          <w:numId w:val="40"/>
        </w:numPr>
        <w:autoSpaceDE w:val="0"/>
        <w:autoSpaceDN w:val="0"/>
        <w:adjustRightInd w:val="0"/>
        <w:rPr>
          <w:color w:val="000000"/>
        </w:rPr>
      </w:pPr>
      <w:r w:rsidRPr="00900367">
        <w:rPr>
          <w:color w:val="000000"/>
        </w:rPr>
        <w:t>pre žiakov SŠ zameranej na tvorbu webových stránok, ktorej vyhlasovateľom je SPŠ elektrotechnická v Košiciach,</w:t>
      </w:r>
    </w:p>
    <w:p w:rsidR="00D05DA6" w:rsidRPr="00900367" w:rsidRDefault="00D05DA6" w:rsidP="00D05DA6">
      <w:pPr>
        <w:pStyle w:val="Odsekzoznamu"/>
        <w:autoSpaceDE w:val="0"/>
        <w:autoSpaceDN w:val="0"/>
        <w:adjustRightInd w:val="0"/>
        <w:rPr>
          <w:color w:val="000000"/>
        </w:rPr>
      </w:pPr>
    </w:p>
    <w:p w:rsidR="00D05DA6" w:rsidRPr="00900367" w:rsidRDefault="00D05DA6" w:rsidP="00900367">
      <w:pPr>
        <w:pStyle w:val="Odsekzoznamu"/>
        <w:numPr>
          <w:ilvl w:val="0"/>
          <w:numId w:val="40"/>
        </w:numPr>
        <w:autoSpaceDE w:val="0"/>
        <w:autoSpaceDN w:val="0"/>
        <w:adjustRightInd w:val="0"/>
        <w:rPr>
          <w:color w:val="000000"/>
        </w:rPr>
      </w:pPr>
      <w:r w:rsidRPr="00900367">
        <w:rPr>
          <w:color w:val="000000"/>
        </w:rPr>
        <w:t>pokračovať v grafickej súťaži o putovný pohár v umeleckej tvorivosti v grafických programoch, ktorej vyhlasovateľom a garantom je SOŠ, Ostrovského 1, Košice,</w:t>
      </w:r>
    </w:p>
    <w:p w:rsidR="00D05DA6" w:rsidRPr="00900367" w:rsidRDefault="00D05DA6" w:rsidP="00D05DA6">
      <w:pPr>
        <w:pStyle w:val="Odsekzoznamu"/>
        <w:rPr>
          <w:color w:val="000000"/>
        </w:rPr>
      </w:pPr>
    </w:p>
    <w:p w:rsidR="00D05DA6" w:rsidRPr="00900367" w:rsidRDefault="00D05DA6" w:rsidP="00900367">
      <w:pPr>
        <w:pStyle w:val="Odsekzoznamu"/>
        <w:numPr>
          <w:ilvl w:val="0"/>
          <w:numId w:val="40"/>
        </w:numPr>
        <w:autoSpaceDE w:val="0"/>
        <w:autoSpaceDN w:val="0"/>
        <w:adjustRightInd w:val="0"/>
        <w:rPr>
          <w:color w:val="000000"/>
        </w:rPr>
      </w:pPr>
      <w:r w:rsidRPr="00900367">
        <w:rPr>
          <w:color w:val="000000"/>
        </w:rPr>
        <w:t>regionálne kolo súťaže v CNC sústružení a CNC frézovaní pre žiakov SŠ Košického a Prešovského kraja na Technickej akadémii v Spišskej Novej Vsi.</w:t>
      </w:r>
    </w:p>
    <w:p w:rsidR="00D05DA6" w:rsidRPr="00900367" w:rsidRDefault="00D05DA6" w:rsidP="00D05DA6">
      <w:pPr>
        <w:pStyle w:val="Odsekzoznamu"/>
        <w:rPr>
          <w:color w:val="000000"/>
        </w:rPr>
      </w:pPr>
    </w:p>
    <w:p w:rsidR="00D05DA6" w:rsidRPr="00900367" w:rsidRDefault="00D05DA6" w:rsidP="00900367">
      <w:pPr>
        <w:pStyle w:val="Odsekzoznamu"/>
        <w:numPr>
          <w:ilvl w:val="0"/>
          <w:numId w:val="40"/>
        </w:numPr>
        <w:autoSpaceDE w:val="0"/>
        <w:autoSpaceDN w:val="0"/>
        <w:adjustRightInd w:val="0"/>
        <w:rPr>
          <w:color w:val="000000"/>
        </w:rPr>
      </w:pPr>
      <w:r w:rsidRPr="00900367">
        <w:rPr>
          <w:color w:val="000000"/>
        </w:rPr>
        <w:lastRenderedPageBreak/>
        <w:t>Podporovať aktivitu SZŠ, Kukučínova 40, Košice a zapojiť do súťaže družstiev prvej pomoci ostatné SŠ.</w:t>
      </w:r>
    </w:p>
    <w:p w:rsidR="00885171" w:rsidRPr="00900367" w:rsidRDefault="00885171" w:rsidP="00885171">
      <w:pPr>
        <w:pStyle w:val="Odsekzoznamu"/>
        <w:rPr>
          <w:color w:val="000000"/>
        </w:rPr>
      </w:pPr>
    </w:p>
    <w:p w:rsidR="00885171" w:rsidRPr="00900367" w:rsidRDefault="00885171" w:rsidP="00900367">
      <w:pPr>
        <w:pStyle w:val="Odsekzoznamu"/>
        <w:numPr>
          <w:ilvl w:val="0"/>
          <w:numId w:val="40"/>
        </w:numPr>
        <w:autoSpaceDE w:val="0"/>
        <w:autoSpaceDN w:val="0"/>
        <w:adjustRightInd w:val="0"/>
        <w:rPr>
          <w:color w:val="000000"/>
        </w:rPr>
      </w:pPr>
      <w:r w:rsidRPr="00900367">
        <w:rPr>
          <w:color w:val="000000"/>
        </w:rPr>
        <w:t>súťaž „Najlepší podnikateľský plán“, ktorej garantom je Obchodná akadémia, Watsonova v Košiciach;</w:t>
      </w:r>
    </w:p>
    <w:p w:rsidR="00885171" w:rsidRPr="00900367" w:rsidRDefault="00885171" w:rsidP="00885171">
      <w:pPr>
        <w:pStyle w:val="Odsekzoznamu"/>
        <w:rPr>
          <w:color w:val="000000"/>
        </w:rPr>
      </w:pPr>
    </w:p>
    <w:p w:rsidR="00885171" w:rsidRPr="00900367" w:rsidRDefault="00885171" w:rsidP="00885171">
      <w:pPr>
        <w:pStyle w:val="Odsekzoznamu"/>
        <w:autoSpaceDE w:val="0"/>
        <w:autoSpaceDN w:val="0"/>
        <w:adjustRightInd w:val="0"/>
        <w:ind w:left="0"/>
        <w:rPr>
          <w:color w:val="000000"/>
        </w:rPr>
      </w:pPr>
    </w:p>
    <w:p w:rsidR="00885171" w:rsidRPr="00900367" w:rsidRDefault="00885171" w:rsidP="00900367">
      <w:pPr>
        <w:pStyle w:val="Odsekzoznamu"/>
        <w:numPr>
          <w:ilvl w:val="0"/>
          <w:numId w:val="40"/>
        </w:numPr>
        <w:autoSpaceDE w:val="0"/>
        <w:autoSpaceDN w:val="0"/>
        <w:adjustRightInd w:val="0"/>
        <w:rPr>
          <w:color w:val="000000"/>
        </w:rPr>
      </w:pPr>
      <w:r w:rsidRPr="00900367">
        <w:rPr>
          <w:color w:val="000000"/>
        </w:rPr>
        <w:t>súťaže organizované na SOŠ automobilovej, Moldavská cesta 2, Košice – súťaž „Young car mechanic“, ktorej vyhlasovateľom je INTERCARS Slovensko a súťaž „Autoopravár Junior Castrol“, ktorú vyhlasuje ZAP SR.</w:t>
      </w:r>
    </w:p>
    <w:p w:rsidR="00206E80" w:rsidRPr="00900367" w:rsidRDefault="00206E80" w:rsidP="00206E80">
      <w:pPr>
        <w:pStyle w:val="Odsekzoznamu"/>
        <w:rPr>
          <w:color w:val="000000"/>
        </w:rPr>
      </w:pPr>
    </w:p>
    <w:p w:rsidR="00206E80" w:rsidRPr="00900367" w:rsidRDefault="00206E80" w:rsidP="00206E80">
      <w:pPr>
        <w:pStyle w:val="Odsekzoznamu"/>
        <w:autoSpaceDE w:val="0"/>
        <w:autoSpaceDN w:val="0"/>
        <w:adjustRightInd w:val="0"/>
        <w:rPr>
          <w:color w:val="000000"/>
        </w:rPr>
      </w:pPr>
    </w:p>
    <w:p w:rsidR="00017732" w:rsidRPr="00900367" w:rsidRDefault="00E6101F" w:rsidP="00CA78F2">
      <w:pPr>
        <w:pStyle w:val="Nadpis1"/>
        <w:rPr>
          <w:color w:val="000000"/>
        </w:rPr>
      </w:pPr>
      <w:bookmarkStart w:id="39" w:name="_Toc147320397"/>
      <w:r w:rsidRPr="00900367">
        <w:rPr>
          <w:color w:val="000000"/>
        </w:rPr>
        <w:t xml:space="preserve">VŠEOBECNÉ TERMÍNOVANÉ ÚLOHY PRE RIADITEĽOV ŠKÔL A ŠZ V ZRIAĎOVATEĽSKEJ PÔSOBNOSTI KSK PRE ŠKOLSKÝ ROK </w:t>
      </w:r>
      <w:r w:rsidR="00017732" w:rsidRPr="00900367">
        <w:rPr>
          <w:color w:val="000000"/>
        </w:rPr>
        <w:t>202</w:t>
      </w:r>
      <w:r w:rsidR="0042540F" w:rsidRPr="00900367">
        <w:rPr>
          <w:color w:val="000000"/>
        </w:rPr>
        <w:t>3</w:t>
      </w:r>
      <w:r w:rsidR="00017732" w:rsidRPr="00900367">
        <w:rPr>
          <w:color w:val="000000"/>
        </w:rPr>
        <w:t>/202</w:t>
      </w:r>
      <w:r w:rsidR="0042540F" w:rsidRPr="00900367">
        <w:rPr>
          <w:color w:val="000000"/>
        </w:rPr>
        <w:t>4</w:t>
      </w:r>
      <w:bookmarkEnd w:id="39"/>
    </w:p>
    <w:p w:rsidR="00017732" w:rsidRPr="00900367" w:rsidRDefault="00F76789" w:rsidP="00F76789">
      <w:pPr>
        <w:autoSpaceDE w:val="0"/>
        <w:autoSpaceDN w:val="0"/>
        <w:adjustRightInd w:val="0"/>
        <w:spacing w:before="60" w:after="120" w:line="240" w:lineRule="auto"/>
        <w:ind w:left="284" w:hanging="284"/>
        <w:rPr>
          <w:color w:val="000000"/>
          <w:sz w:val="24"/>
          <w:szCs w:val="24"/>
        </w:rPr>
      </w:pPr>
      <w:r w:rsidRPr="00900367">
        <w:rPr>
          <w:color w:val="000000"/>
          <w:sz w:val="24"/>
          <w:szCs w:val="24"/>
        </w:rPr>
        <w:t xml:space="preserve">1. </w:t>
      </w:r>
      <w:r w:rsidR="00017732" w:rsidRPr="00900367">
        <w:rPr>
          <w:color w:val="000000"/>
          <w:sz w:val="24"/>
          <w:szCs w:val="24"/>
        </w:rPr>
        <w:t>Úlohy priamo určené MŠVVaŠ SR sú obsahom materiál</w:t>
      </w:r>
      <w:r w:rsidR="006B2316" w:rsidRPr="00900367">
        <w:rPr>
          <w:color w:val="000000"/>
          <w:sz w:val="24"/>
          <w:szCs w:val="24"/>
        </w:rPr>
        <w:t>u Sprievodca školským rokom 2023</w:t>
      </w:r>
      <w:r w:rsidR="00206E80" w:rsidRPr="00900367">
        <w:rPr>
          <w:color w:val="000000"/>
          <w:sz w:val="24"/>
          <w:szCs w:val="24"/>
        </w:rPr>
        <w:t>/202</w:t>
      </w:r>
      <w:r w:rsidR="006B2316" w:rsidRPr="00900367">
        <w:rPr>
          <w:color w:val="000000"/>
          <w:sz w:val="24"/>
          <w:szCs w:val="24"/>
        </w:rPr>
        <w:t>4</w:t>
      </w:r>
      <w:r w:rsidR="00017732" w:rsidRPr="00900367">
        <w:rPr>
          <w:color w:val="000000"/>
          <w:sz w:val="24"/>
          <w:szCs w:val="24"/>
        </w:rPr>
        <w:t xml:space="preserve">, ktorý je zverejnený na </w:t>
      </w:r>
      <w:hyperlink r:id="rId8" w:history="1">
        <w:r w:rsidR="00206E80" w:rsidRPr="00900367">
          <w:rPr>
            <w:rStyle w:val="Hypertextovprepojenie"/>
            <w:color w:val="000000"/>
            <w:sz w:val="24"/>
            <w:szCs w:val="24"/>
          </w:rPr>
          <w:t>https://www.minedu.sk/sprievodca-skolskym-rokom/</w:t>
        </w:r>
      </w:hyperlink>
      <w:r w:rsidR="00206E80" w:rsidRPr="00900367">
        <w:rPr>
          <w:color w:val="000000"/>
          <w:sz w:val="24"/>
          <w:szCs w:val="24"/>
        </w:rPr>
        <w:t xml:space="preserve"> a riaditeľ školy </w:t>
      </w:r>
      <w:r w:rsidR="00017732" w:rsidRPr="00900367">
        <w:rPr>
          <w:color w:val="000000"/>
          <w:sz w:val="24"/>
          <w:szCs w:val="24"/>
        </w:rPr>
        <w:t xml:space="preserve">je povinný ich plniť. </w:t>
      </w:r>
    </w:p>
    <w:p w:rsidR="00F43693" w:rsidRPr="00900367" w:rsidRDefault="00F76789" w:rsidP="00F43693">
      <w:pPr>
        <w:autoSpaceDE w:val="0"/>
        <w:autoSpaceDN w:val="0"/>
        <w:adjustRightInd w:val="0"/>
        <w:spacing w:before="60" w:after="120" w:line="240" w:lineRule="auto"/>
        <w:ind w:left="284" w:hanging="284"/>
        <w:rPr>
          <w:color w:val="000000"/>
          <w:sz w:val="24"/>
          <w:szCs w:val="24"/>
        </w:rPr>
      </w:pPr>
      <w:r w:rsidRPr="00900367">
        <w:rPr>
          <w:color w:val="000000"/>
          <w:sz w:val="24"/>
          <w:szCs w:val="24"/>
        </w:rPr>
        <w:t xml:space="preserve">2. </w:t>
      </w:r>
      <w:r w:rsidR="00017732" w:rsidRPr="00900367">
        <w:rPr>
          <w:color w:val="000000"/>
          <w:sz w:val="24"/>
          <w:szCs w:val="24"/>
        </w:rPr>
        <w:t>Riaditeľ SŠ zasiela príslušné materiály určené pri úlohách v POP na jednotlivé referáty, resp. oddelenia včas v požadovanom termíne a v požadovanej kvalite.</w:t>
      </w:r>
    </w:p>
    <w:p w:rsidR="00206E80" w:rsidRPr="00900367" w:rsidRDefault="00206E80" w:rsidP="00F43693">
      <w:pPr>
        <w:autoSpaceDE w:val="0"/>
        <w:autoSpaceDN w:val="0"/>
        <w:adjustRightInd w:val="0"/>
        <w:spacing w:before="60" w:after="120" w:line="240" w:lineRule="auto"/>
        <w:ind w:left="284" w:hanging="284"/>
        <w:rPr>
          <w:color w:val="000000"/>
          <w:sz w:val="24"/>
          <w:szCs w:val="24"/>
        </w:rPr>
      </w:pPr>
    </w:p>
    <w:p w:rsidR="00A24CB4" w:rsidRPr="00900367" w:rsidRDefault="00A24CB4" w:rsidP="00F43693">
      <w:pPr>
        <w:autoSpaceDE w:val="0"/>
        <w:autoSpaceDN w:val="0"/>
        <w:adjustRightInd w:val="0"/>
        <w:spacing w:before="60" w:after="120" w:line="240" w:lineRule="auto"/>
        <w:ind w:left="284" w:hanging="284"/>
        <w:rPr>
          <w:b/>
          <w:color w:val="000000"/>
          <w:sz w:val="24"/>
          <w:szCs w:val="24"/>
        </w:rPr>
      </w:pPr>
      <w:r w:rsidRPr="00900367">
        <w:rPr>
          <w:b/>
          <w:color w:val="000000"/>
          <w:sz w:val="24"/>
          <w:szCs w:val="24"/>
        </w:rPr>
        <w:t xml:space="preserve"> September 202</w:t>
      </w:r>
      <w:r w:rsidR="00885171" w:rsidRPr="00900367">
        <w:rPr>
          <w:b/>
          <w:color w:val="000000"/>
          <w:sz w:val="24"/>
          <w:szCs w:val="24"/>
        </w:rPr>
        <w:t>3</w:t>
      </w:r>
    </w:p>
    <w:p w:rsidR="00206E80" w:rsidRPr="00900367" w:rsidRDefault="00206E80" w:rsidP="00900367">
      <w:pPr>
        <w:numPr>
          <w:ilvl w:val="0"/>
          <w:numId w:val="41"/>
        </w:numPr>
        <w:autoSpaceDE w:val="0"/>
        <w:autoSpaceDN w:val="0"/>
        <w:adjustRightInd w:val="0"/>
        <w:spacing w:before="60" w:after="120" w:line="240" w:lineRule="auto"/>
        <w:rPr>
          <w:b/>
          <w:color w:val="000000"/>
          <w:sz w:val="24"/>
          <w:szCs w:val="24"/>
        </w:rPr>
      </w:pPr>
      <w:r w:rsidRPr="00900367">
        <w:rPr>
          <w:color w:val="000000"/>
          <w:sz w:val="24"/>
          <w:szCs w:val="24"/>
          <w:lang w:eastAsia="sk-SK"/>
        </w:rPr>
        <w:t>Riaditeľ školy zapracuje do dokumentov školy  úlohy z organizačných pokynov MŠVVaŠ SR a „Sprievodcu školským rokom 2022/2023“ vrátane úloh z POP KSK na školský rok 202</w:t>
      </w:r>
      <w:r w:rsidR="00885171" w:rsidRPr="00900367">
        <w:rPr>
          <w:color w:val="000000"/>
          <w:sz w:val="24"/>
          <w:szCs w:val="24"/>
          <w:lang w:eastAsia="sk-SK"/>
        </w:rPr>
        <w:t>3</w:t>
      </w:r>
      <w:r w:rsidRPr="00900367">
        <w:rPr>
          <w:color w:val="000000"/>
          <w:sz w:val="24"/>
          <w:szCs w:val="24"/>
          <w:lang w:eastAsia="sk-SK"/>
        </w:rPr>
        <w:t>/202</w:t>
      </w:r>
      <w:r w:rsidR="00885171" w:rsidRPr="00900367">
        <w:rPr>
          <w:color w:val="000000"/>
          <w:sz w:val="24"/>
          <w:szCs w:val="24"/>
          <w:lang w:eastAsia="sk-SK"/>
        </w:rPr>
        <w:t>4</w:t>
      </w:r>
      <w:r w:rsidRPr="00900367">
        <w:rPr>
          <w:color w:val="000000"/>
          <w:sz w:val="24"/>
          <w:szCs w:val="24"/>
          <w:lang w:eastAsia="sk-SK"/>
        </w:rPr>
        <w:t xml:space="preserve"> a strategických materiálov schválených KSK</w:t>
      </w:r>
    </w:p>
    <w:p w:rsidR="00B6004A" w:rsidRPr="00900367" w:rsidRDefault="00B6004A" w:rsidP="00206E80">
      <w:pPr>
        <w:autoSpaceDE w:val="0"/>
        <w:autoSpaceDN w:val="0"/>
        <w:adjustRightInd w:val="0"/>
        <w:spacing w:before="60" w:after="120" w:line="240" w:lineRule="auto"/>
        <w:ind w:left="502"/>
        <w:rPr>
          <w:b/>
          <w:color w:val="000000"/>
          <w:sz w:val="24"/>
          <w:szCs w:val="24"/>
        </w:rPr>
      </w:pPr>
      <w:r w:rsidRPr="00900367">
        <w:rPr>
          <w:color w:val="000000"/>
          <w:sz w:val="24"/>
          <w:szCs w:val="24"/>
        </w:rPr>
        <w:t>T.:</w:t>
      </w:r>
      <w:r w:rsidRPr="00900367">
        <w:rPr>
          <w:b/>
          <w:color w:val="000000"/>
          <w:sz w:val="24"/>
          <w:szCs w:val="24"/>
        </w:rPr>
        <w:t xml:space="preserve"> </w:t>
      </w:r>
      <w:r w:rsidR="000B7F0B" w:rsidRPr="00900367">
        <w:rPr>
          <w:b/>
          <w:color w:val="000000"/>
          <w:sz w:val="24"/>
          <w:szCs w:val="24"/>
        </w:rPr>
        <w:t>0</w:t>
      </w:r>
      <w:r w:rsidR="00885171" w:rsidRPr="00900367">
        <w:rPr>
          <w:b/>
          <w:color w:val="000000"/>
          <w:sz w:val="24"/>
          <w:szCs w:val="24"/>
        </w:rPr>
        <w:t>8</w:t>
      </w:r>
      <w:r w:rsidR="00206E80" w:rsidRPr="00900367">
        <w:rPr>
          <w:b/>
          <w:color w:val="000000"/>
          <w:sz w:val="24"/>
          <w:szCs w:val="24"/>
          <w:lang w:eastAsia="sk-SK"/>
        </w:rPr>
        <w:t xml:space="preserve">. </w:t>
      </w:r>
      <w:r w:rsidR="000B7F0B" w:rsidRPr="00900367">
        <w:rPr>
          <w:b/>
          <w:color w:val="000000"/>
          <w:sz w:val="24"/>
          <w:szCs w:val="24"/>
          <w:lang w:eastAsia="sk-SK"/>
        </w:rPr>
        <w:t>09.</w:t>
      </w:r>
      <w:r w:rsidR="00206E80" w:rsidRPr="00900367">
        <w:rPr>
          <w:b/>
          <w:color w:val="000000"/>
          <w:sz w:val="24"/>
          <w:szCs w:val="24"/>
          <w:lang w:eastAsia="sk-SK"/>
        </w:rPr>
        <w:t>202</w:t>
      </w:r>
      <w:r w:rsidR="00885171" w:rsidRPr="00900367">
        <w:rPr>
          <w:b/>
          <w:color w:val="000000"/>
          <w:sz w:val="24"/>
          <w:szCs w:val="24"/>
          <w:lang w:eastAsia="sk-SK"/>
        </w:rPr>
        <w:t>3</w:t>
      </w:r>
      <w:r w:rsidRPr="00900367">
        <w:rPr>
          <w:b/>
          <w:color w:val="000000"/>
          <w:sz w:val="24"/>
          <w:szCs w:val="24"/>
          <w:lang w:eastAsia="sk-SK"/>
        </w:rPr>
        <w:t xml:space="preserve">; </w:t>
      </w:r>
      <w:r w:rsidRPr="00900367">
        <w:rPr>
          <w:color w:val="000000"/>
          <w:sz w:val="24"/>
          <w:szCs w:val="24"/>
          <w:lang w:eastAsia="sk-SK"/>
        </w:rPr>
        <w:t>kontrola plnenia</w:t>
      </w:r>
      <w:r w:rsidRPr="00900367">
        <w:rPr>
          <w:b/>
          <w:color w:val="000000"/>
          <w:sz w:val="24"/>
          <w:szCs w:val="24"/>
          <w:lang w:eastAsia="sk-SK"/>
        </w:rPr>
        <w:t xml:space="preserve">: </w:t>
      </w:r>
      <w:r w:rsidR="0033575C" w:rsidRPr="00900367">
        <w:rPr>
          <w:b/>
          <w:color w:val="000000"/>
          <w:sz w:val="24"/>
          <w:szCs w:val="24"/>
          <w:lang w:eastAsia="sk-SK"/>
        </w:rPr>
        <w:t>oddelenie riadenia a rozvoja školstva</w:t>
      </w:r>
      <w:r w:rsidRPr="00900367">
        <w:rPr>
          <w:b/>
          <w:color w:val="000000"/>
          <w:sz w:val="24"/>
          <w:szCs w:val="24"/>
          <w:lang w:eastAsia="sk-SK"/>
        </w:rPr>
        <w:t>.</w:t>
      </w:r>
    </w:p>
    <w:p w:rsidR="0033575C" w:rsidRPr="00900367" w:rsidRDefault="00206E80" w:rsidP="00206E80">
      <w:pPr>
        <w:autoSpaceDE w:val="0"/>
        <w:autoSpaceDN w:val="0"/>
        <w:adjustRightInd w:val="0"/>
        <w:spacing w:before="60" w:after="120" w:line="240" w:lineRule="auto"/>
        <w:ind w:left="426" w:hanging="284"/>
        <w:rPr>
          <w:color w:val="000000"/>
          <w:sz w:val="24"/>
          <w:szCs w:val="24"/>
          <w:lang w:eastAsia="sk-SK"/>
        </w:rPr>
      </w:pPr>
      <w:r w:rsidRPr="00900367">
        <w:rPr>
          <w:color w:val="000000"/>
          <w:sz w:val="24"/>
          <w:szCs w:val="24"/>
          <w:lang w:eastAsia="sk-SK"/>
        </w:rPr>
        <w:t xml:space="preserve">2. Riaditeľ školy predloží na KSK školské vzdelávacie programy pre odbory, v ktorých sa vzdelávajú žiaci, aktualizované v zmysle platných dodatkov a predpisov. </w:t>
      </w:r>
      <w:r w:rsidR="0033575C" w:rsidRPr="00900367">
        <w:rPr>
          <w:color w:val="000000"/>
          <w:sz w:val="24"/>
          <w:szCs w:val="24"/>
          <w:lang w:eastAsia="sk-SK"/>
        </w:rPr>
        <w:t>Aktualizovaný obsah v príslušnom školskom roku je potrebné zvýrazniť. Spôsob predloženia: SharePoint/Odbor školstva – Manažment údajov v M365.</w:t>
      </w:r>
    </w:p>
    <w:p w:rsidR="00B6004A" w:rsidRPr="00900367" w:rsidRDefault="00206E80" w:rsidP="00206E80">
      <w:pPr>
        <w:autoSpaceDE w:val="0"/>
        <w:autoSpaceDN w:val="0"/>
        <w:adjustRightInd w:val="0"/>
        <w:spacing w:before="60" w:after="120" w:line="240" w:lineRule="auto"/>
        <w:ind w:left="426" w:hanging="284"/>
        <w:rPr>
          <w:b/>
          <w:color w:val="000000"/>
          <w:sz w:val="24"/>
          <w:szCs w:val="24"/>
          <w:lang w:eastAsia="sk-SK"/>
        </w:rPr>
      </w:pPr>
      <w:r w:rsidRPr="00900367">
        <w:rPr>
          <w:color w:val="000000"/>
          <w:sz w:val="24"/>
          <w:szCs w:val="24"/>
          <w:lang w:eastAsia="sk-SK"/>
        </w:rPr>
        <w:t xml:space="preserve">    </w:t>
      </w:r>
      <w:r w:rsidR="00B6004A" w:rsidRPr="00900367">
        <w:rPr>
          <w:color w:val="000000"/>
          <w:sz w:val="24"/>
          <w:szCs w:val="24"/>
          <w:lang w:eastAsia="sk-SK"/>
        </w:rPr>
        <w:t>T.:</w:t>
      </w:r>
      <w:r w:rsidR="00B6004A" w:rsidRPr="00900367">
        <w:rPr>
          <w:b/>
          <w:color w:val="000000"/>
          <w:sz w:val="22"/>
          <w:lang w:eastAsia="sk-SK"/>
        </w:rPr>
        <w:t xml:space="preserve"> </w:t>
      </w:r>
      <w:r w:rsidR="000B7F0B" w:rsidRPr="00900367">
        <w:rPr>
          <w:b/>
          <w:color w:val="000000"/>
          <w:sz w:val="22"/>
          <w:lang w:eastAsia="sk-SK"/>
        </w:rPr>
        <w:t>0</w:t>
      </w:r>
      <w:r w:rsidR="0033575C" w:rsidRPr="00900367">
        <w:rPr>
          <w:b/>
          <w:color w:val="000000"/>
          <w:sz w:val="24"/>
          <w:szCs w:val="24"/>
          <w:lang w:eastAsia="sk-SK"/>
        </w:rPr>
        <w:t>8</w:t>
      </w:r>
      <w:r w:rsidR="00B6004A" w:rsidRPr="00900367">
        <w:rPr>
          <w:b/>
          <w:color w:val="000000"/>
          <w:sz w:val="24"/>
          <w:szCs w:val="24"/>
          <w:lang w:eastAsia="sk-SK"/>
        </w:rPr>
        <w:t>.</w:t>
      </w:r>
      <w:r w:rsidR="000B7F0B" w:rsidRPr="00900367">
        <w:rPr>
          <w:b/>
          <w:color w:val="000000"/>
          <w:sz w:val="24"/>
          <w:szCs w:val="24"/>
          <w:lang w:eastAsia="sk-SK"/>
        </w:rPr>
        <w:t>09.</w:t>
      </w:r>
      <w:r w:rsidR="00B6004A" w:rsidRPr="00900367">
        <w:rPr>
          <w:b/>
          <w:color w:val="000000"/>
          <w:sz w:val="24"/>
          <w:szCs w:val="24"/>
          <w:lang w:eastAsia="sk-SK"/>
        </w:rPr>
        <w:t xml:space="preserve"> 202</w:t>
      </w:r>
      <w:r w:rsidR="0033575C" w:rsidRPr="00900367">
        <w:rPr>
          <w:b/>
          <w:color w:val="000000"/>
          <w:sz w:val="24"/>
          <w:szCs w:val="24"/>
          <w:lang w:eastAsia="sk-SK"/>
        </w:rPr>
        <w:t>3</w:t>
      </w:r>
      <w:r w:rsidR="00B6004A" w:rsidRPr="00900367">
        <w:rPr>
          <w:b/>
          <w:color w:val="000000"/>
          <w:sz w:val="24"/>
          <w:szCs w:val="24"/>
          <w:lang w:eastAsia="sk-SK"/>
        </w:rPr>
        <w:t xml:space="preserve">; </w:t>
      </w:r>
      <w:r w:rsidR="00B6004A" w:rsidRPr="00900367">
        <w:rPr>
          <w:color w:val="000000"/>
          <w:sz w:val="24"/>
          <w:szCs w:val="24"/>
          <w:lang w:eastAsia="sk-SK"/>
        </w:rPr>
        <w:t>kontrola plnenia</w:t>
      </w:r>
      <w:r w:rsidR="00B6004A" w:rsidRPr="00900367">
        <w:rPr>
          <w:b/>
          <w:color w:val="000000"/>
          <w:sz w:val="24"/>
          <w:szCs w:val="24"/>
          <w:lang w:eastAsia="sk-SK"/>
        </w:rPr>
        <w:t xml:space="preserve">: </w:t>
      </w:r>
      <w:r w:rsidR="0033575C" w:rsidRPr="00900367">
        <w:rPr>
          <w:b/>
          <w:color w:val="000000"/>
          <w:sz w:val="24"/>
          <w:szCs w:val="24"/>
          <w:lang w:eastAsia="sk-SK"/>
        </w:rPr>
        <w:t>oddelenie riadenia a rozvoja školstva</w:t>
      </w:r>
      <w:r w:rsidR="00B6004A" w:rsidRPr="00900367">
        <w:rPr>
          <w:b/>
          <w:color w:val="000000"/>
          <w:sz w:val="24"/>
          <w:szCs w:val="24"/>
          <w:lang w:eastAsia="sk-SK"/>
        </w:rPr>
        <w:t>.</w:t>
      </w:r>
    </w:p>
    <w:p w:rsidR="00206E80" w:rsidRPr="00900367" w:rsidRDefault="00206E80" w:rsidP="00206E80">
      <w:pPr>
        <w:autoSpaceDE w:val="0"/>
        <w:autoSpaceDN w:val="0"/>
        <w:adjustRightInd w:val="0"/>
        <w:spacing w:before="60" w:after="120" w:line="240" w:lineRule="auto"/>
        <w:ind w:left="426" w:hanging="284"/>
        <w:rPr>
          <w:color w:val="000000"/>
          <w:sz w:val="24"/>
          <w:szCs w:val="24"/>
          <w:lang w:eastAsia="sk-SK"/>
        </w:rPr>
      </w:pPr>
      <w:r w:rsidRPr="00900367">
        <w:rPr>
          <w:b/>
          <w:color w:val="000000"/>
          <w:sz w:val="24"/>
          <w:szCs w:val="24"/>
          <w:lang w:eastAsia="sk-SK"/>
        </w:rPr>
        <w:t xml:space="preserve">3. </w:t>
      </w:r>
      <w:r w:rsidRPr="00900367">
        <w:rPr>
          <w:color w:val="000000"/>
          <w:sz w:val="24"/>
          <w:szCs w:val="24"/>
          <w:lang w:eastAsia="sk-SK"/>
        </w:rPr>
        <w:t>Riaditeľ školy zašle návrh rozpočtu bežných výdavkov na mzdy a prevádzku  školy alebo školského zariadenia na rok 202</w:t>
      </w:r>
      <w:r w:rsidR="0033575C" w:rsidRPr="00900367">
        <w:rPr>
          <w:color w:val="000000"/>
          <w:sz w:val="24"/>
          <w:szCs w:val="24"/>
          <w:lang w:eastAsia="sk-SK"/>
        </w:rPr>
        <w:t xml:space="preserve">4 na: </w:t>
      </w:r>
      <w:hyperlink r:id="rId9" w:history="1">
        <w:r w:rsidR="0033575C" w:rsidRPr="00900367">
          <w:rPr>
            <w:rStyle w:val="Hypertextovprepojenie"/>
            <w:color w:val="000000"/>
            <w:sz w:val="24"/>
            <w:szCs w:val="24"/>
            <w:lang w:eastAsia="sk-SK"/>
          </w:rPr>
          <w:t>zuzana.konarova@vucke.sk</w:t>
        </w:r>
      </w:hyperlink>
      <w:r w:rsidRPr="00900367">
        <w:rPr>
          <w:color w:val="000000"/>
          <w:sz w:val="24"/>
          <w:szCs w:val="24"/>
          <w:lang w:eastAsia="sk-SK"/>
        </w:rPr>
        <w:t>.</w:t>
      </w:r>
      <w:r w:rsidR="0033575C" w:rsidRPr="00900367">
        <w:rPr>
          <w:color w:val="000000"/>
          <w:sz w:val="24"/>
          <w:szCs w:val="24"/>
          <w:lang w:eastAsia="sk-SK"/>
        </w:rPr>
        <w:t xml:space="preserve"> </w:t>
      </w:r>
    </w:p>
    <w:p w:rsidR="006D0827" w:rsidRPr="00900367" w:rsidRDefault="00206E80" w:rsidP="006D0827">
      <w:pPr>
        <w:autoSpaceDE w:val="0"/>
        <w:autoSpaceDN w:val="0"/>
        <w:adjustRightInd w:val="0"/>
        <w:spacing w:before="60" w:after="120" w:line="240" w:lineRule="auto"/>
        <w:ind w:left="426" w:hanging="284"/>
        <w:rPr>
          <w:b/>
          <w:color w:val="000000"/>
          <w:sz w:val="24"/>
          <w:szCs w:val="24"/>
          <w:lang w:eastAsia="sk-SK"/>
        </w:rPr>
      </w:pPr>
      <w:r w:rsidRPr="00900367">
        <w:rPr>
          <w:b/>
          <w:color w:val="000000"/>
          <w:sz w:val="24"/>
          <w:szCs w:val="24"/>
          <w:lang w:eastAsia="sk-SK"/>
        </w:rPr>
        <w:t xml:space="preserve">     </w:t>
      </w:r>
      <w:r w:rsidRPr="00900367">
        <w:rPr>
          <w:color w:val="000000"/>
          <w:sz w:val="24"/>
          <w:szCs w:val="24"/>
          <w:lang w:eastAsia="sk-SK"/>
        </w:rPr>
        <w:t>T.:</w:t>
      </w:r>
      <w:r w:rsidR="006D0827" w:rsidRPr="00900367">
        <w:rPr>
          <w:b/>
          <w:color w:val="000000"/>
          <w:sz w:val="24"/>
          <w:szCs w:val="24"/>
          <w:lang w:eastAsia="sk-SK"/>
        </w:rPr>
        <w:t xml:space="preserve"> </w:t>
      </w:r>
      <w:r w:rsidR="000B7F0B" w:rsidRPr="00900367">
        <w:rPr>
          <w:b/>
          <w:color w:val="000000"/>
          <w:sz w:val="24"/>
          <w:szCs w:val="24"/>
          <w:lang w:eastAsia="sk-SK"/>
        </w:rPr>
        <w:t>0</w:t>
      </w:r>
      <w:r w:rsidR="0033575C" w:rsidRPr="00900367">
        <w:rPr>
          <w:b/>
          <w:color w:val="000000"/>
          <w:sz w:val="24"/>
          <w:szCs w:val="24"/>
          <w:lang w:eastAsia="sk-SK"/>
        </w:rPr>
        <w:t>8</w:t>
      </w:r>
      <w:r w:rsidR="006D0827" w:rsidRPr="00900367">
        <w:rPr>
          <w:b/>
          <w:color w:val="000000"/>
          <w:sz w:val="24"/>
          <w:szCs w:val="24"/>
          <w:lang w:eastAsia="sk-SK"/>
        </w:rPr>
        <w:t>.</w:t>
      </w:r>
      <w:r w:rsidR="000B7F0B" w:rsidRPr="00900367">
        <w:rPr>
          <w:b/>
          <w:color w:val="000000"/>
          <w:sz w:val="24"/>
          <w:szCs w:val="24"/>
          <w:lang w:eastAsia="sk-SK"/>
        </w:rPr>
        <w:t>09.</w:t>
      </w:r>
      <w:r w:rsidRPr="00900367">
        <w:rPr>
          <w:b/>
          <w:color w:val="000000"/>
          <w:sz w:val="24"/>
          <w:szCs w:val="24"/>
          <w:lang w:eastAsia="sk-SK"/>
        </w:rPr>
        <w:t>202</w:t>
      </w:r>
      <w:r w:rsidR="0033575C" w:rsidRPr="00900367">
        <w:rPr>
          <w:b/>
          <w:color w:val="000000"/>
          <w:sz w:val="24"/>
          <w:szCs w:val="24"/>
          <w:lang w:eastAsia="sk-SK"/>
        </w:rPr>
        <w:t>3</w:t>
      </w:r>
      <w:r w:rsidRPr="00900367">
        <w:rPr>
          <w:b/>
          <w:color w:val="000000"/>
          <w:sz w:val="24"/>
          <w:szCs w:val="24"/>
          <w:lang w:eastAsia="sk-SK"/>
        </w:rPr>
        <w:t xml:space="preserve">; </w:t>
      </w:r>
      <w:r w:rsidRPr="00900367">
        <w:rPr>
          <w:color w:val="000000"/>
          <w:sz w:val="24"/>
          <w:szCs w:val="24"/>
          <w:lang w:eastAsia="sk-SK"/>
        </w:rPr>
        <w:t>kontrola plnenia:</w:t>
      </w:r>
      <w:r w:rsidRPr="00900367">
        <w:rPr>
          <w:b/>
          <w:color w:val="000000"/>
          <w:sz w:val="24"/>
          <w:szCs w:val="24"/>
          <w:lang w:eastAsia="sk-SK"/>
        </w:rPr>
        <w:t xml:space="preserve"> </w:t>
      </w:r>
      <w:r w:rsidR="0033575C" w:rsidRPr="00900367">
        <w:rPr>
          <w:b/>
          <w:color w:val="000000"/>
          <w:sz w:val="24"/>
          <w:szCs w:val="24"/>
          <w:lang w:eastAsia="sk-SK"/>
        </w:rPr>
        <w:t>oddelenie technicko-ekonomických činností</w:t>
      </w:r>
    </w:p>
    <w:p w:rsidR="00DA0E74" w:rsidRPr="00900367" w:rsidRDefault="006D0827" w:rsidP="00900367">
      <w:pPr>
        <w:numPr>
          <w:ilvl w:val="0"/>
          <w:numId w:val="57"/>
        </w:numPr>
        <w:autoSpaceDE w:val="0"/>
        <w:autoSpaceDN w:val="0"/>
        <w:adjustRightInd w:val="0"/>
        <w:spacing w:before="60" w:after="120" w:line="240" w:lineRule="auto"/>
        <w:ind w:left="426" w:hanging="284"/>
        <w:rPr>
          <w:b/>
          <w:color w:val="000000"/>
          <w:sz w:val="24"/>
          <w:szCs w:val="24"/>
        </w:rPr>
      </w:pPr>
      <w:r w:rsidRPr="00900367">
        <w:rPr>
          <w:color w:val="000000"/>
          <w:sz w:val="24"/>
          <w:szCs w:val="24"/>
          <w:lang w:eastAsia="sk-SK"/>
        </w:rPr>
        <w:t>Riaditelia SŠ sú povinní každý mesiac poskytovať údaje do centrálneho registra prostredníctvom svojho školského informačného systému; platí to aj v prípade, ak zmena v údajoch nenastala</w:t>
      </w:r>
      <w:r w:rsidR="00B6004A" w:rsidRPr="00900367">
        <w:rPr>
          <w:color w:val="000000"/>
          <w:sz w:val="24"/>
          <w:szCs w:val="24"/>
          <w:lang w:eastAsia="sk-SK"/>
        </w:rPr>
        <w:t xml:space="preserve">. </w:t>
      </w:r>
    </w:p>
    <w:p w:rsidR="0033575C" w:rsidRPr="00900367" w:rsidRDefault="006D0827" w:rsidP="0033575C">
      <w:pPr>
        <w:autoSpaceDE w:val="0"/>
        <w:autoSpaceDN w:val="0"/>
        <w:adjustRightInd w:val="0"/>
        <w:spacing w:before="60" w:after="120" w:line="240" w:lineRule="auto"/>
        <w:ind w:left="851" w:hanging="425"/>
        <w:rPr>
          <w:b/>
          <w:color w:val="000000"/>
          <w:sz w:val="24"/>
          <w:szCs w:val="24"/>
          <w:lang w:eastAsia="sk-SK"/>
        </w:rPr>
      </w:pPr>
      <w:r w:rsidRPr="00900367">
        <w:rPr>
          <w:color w:val="000000"/>
          <w:sz w:val="24"/>
          <w:szCs w:val="24"/>
          <w:lang w:eastAsia="sk-SK"/>
        </w:rPr>
        <w:t>T.:</w:t>
      </w:r>
      <w:r w:rsidRPr="00900367">
        <w:rPr>
          <w:b/>
          <w:color w:val="000000"/>
          <w:sz w:val="24"/>
          <w:szCs w:val="24"/>
          <w:lang w:eastAsia="sk-SK"/>
        </w:rPr>
        <w:t>15.</w:t>
      </w:r>
      <w:r w:rsidR="000B7F0B" w:rsidRPr="00900367">
        <w:rPr>
          <w:b/>
          <w:color w:val="000000"/>
          <w:sz w:val="24"/>
          <w:szCs w:val="24"/>
          <w:lang w:eastAsia="sk-SK"/>
        </w:rPr>
        <w:t>09.202</w:t>
      </w:r>
      <w:r w:rsidR="0033575C" w:rsidRPr="00900367">
        <w:rPr>
          <w:b/>
          <w:color w:val="000000"/>
          <w:sz w:val="24"/>
          <w:szCs w:val="24"/>
          <w:lang w:eastAsia="sk-SK"/>
        </w:rPr>
        <w:t>3</w:t>
      </w:r>
      <w:r w:rsidR="00B6004A" w:rsidRPr="00900367">
        <w:rPr>
          <w:b/>
          <w:color w:val="000000"/>
          <w:sz w:val="24"/>
          <w:szCs w:val="24"/>
          <w:lang w:eastAsia="sk-SK"/>
        </w:rPr>
        <w:t xml:space="preserve"> a  následne mesačne; </w:t>
      </w:r>
      <w:r w:rsidR="00B6004A" w:rsidRPr="00900367">
        <w:rPr>
          <w:color w:val="000000"/>
          <w:sz w:val="24"/>
          <w:szCs w:val="24"/>
          <w:lang w:eastAsia="sk-SK"/>
        </w:rPr>
        <w:t>kontrola plnenia:</w:t>
      </w:r>
      <w:r w:rsidR="00B6004A" w:rsidRPr="00900367">
        <w:rPr>
          <w:b/>
          <w:color w:val="000000"/>
          <w:sz w:val="24"/>
          <w:szCs w:val="24"/>
          <w:lang w:eastAsia="sk-SK"/>
        </w:rPr>
        <w:t xml:space="preserve"> </w:t>
      </w:r>
      <w:r w:rsidR="0033575C" w:rsidRPr="00900367">
        <w:rPr>
          <w:b/>
          <w:color w:val="000000"/>
          <w:sz w:val="24"/>
          <w:szCs w:val="24"/>
          <w:lang w:eastAsia="sk-SK"/>
        </w:rPr>
        <w:t>oddelenie riadenia a rozvoja školstva</w:t>
      </w:r>
    </w:p>
    <w:p w:rsidR="00DA0E74" w:rsidRPr="00900367" w:rsidRDefault="0033575C" w:rsidP="0033575C">
      <w:pPr>
        <w:autoSpaceDE w:val="0"/>
        <w:autoSpaceDN w:val="0"/>
        <w:adjustRightInd w:val="0"/>
        <w:spacing w:before="60" w:after="120" w:line="240" w:lineRule="auto"/>
        <w:ind w:left="567" w:hanging="425"/>
        <w:rPr>
          <w:b/>
          <w:color w:val="000000"/>
          <w:sz w:val="24"/>
          <w:szCs w:val="24"/>
        </w:rPr>
      </w:pPr>
      <w:r w:rsidRPr="00900367">
        <w:rPr>
          <w:color w:val="000000"/>
          <w:sz w:val="24"/>
          <w:szCs w:val="24"/>
          <w:lang w:eastAsia="sk-SK"/>
        </w:rPr>
        <w:t>5. Zber údajov (RIS/EDUZBER) pre potreby normatívneho financovania zabezpečí riaditeľ školy podľa pokynov a harmonogramu Odboru školstva ÚKSK.</w:t>
      </w:r>
      <w:r w:rsidR="006D0827" w:rsidRPr="00900367">
        <w:rPr>
          <w:color w:val="000000"/>
          <w:sz w:val="24"/>
          <w:szCs w:val="24"/>
          <w:lang w:eastAsia="sk-SK"/>
        </w:rPr>
        <w:t>.</w:t>
      </w:r>
      <w:r w:rsidR="00536245" w:rsidRPr="00900367">
        <w:rPr>
          <w:color w:val="000000"/>
          <w:sz w:val="24"/>
          <w:szCs w:val="24"/>
          <w:lang w:eastAsia="sk-SK"/>
        </w:rPr>
        <w:t xml:space="preserve"> </w:t>
      </w:r>
    </w:p>
    <w:p w:rsidR="0004148A" w:rsidRPr="00900367" w:rsidRDefault="00536245" w:rsidP="0004148A">
      <w:pPr>
        <w:autoSpaceDE w:val="0"/>
        <w:autoSpaceDN w:val="0"/>
        <w:adjustRightInd w:val="0"/>
        <w:spacing w:before="60" w:after="120" w:line="240" w:lineRule="auto"/>
        <w:ind w:left="426"/>
        <w:rPr>
          <w:b/>
          <w:color w:val="000000"/>
          <w:sz w:val="24"/>
          <w:szCs w:val="24"/>
          <w:lang w:eastAsia="sk-SK"/>
        </w:rPr>
      </w:pPr>
      <w:r w:rsidRPr="00900367">
        <w:rPr>
          <w:color w:val="000000"/>
          <w:sz w:val="24"/>
          <w:szCs w:val="24"/>
          <w:lang w:eastAsia="sk-SK"/>
        </w:rPr>
        <w:t>T.:</w:t>
      </w:r>
      <w:r w:rsidRPr="00900367">
        <w:rPr>
          <w:b/>
          <w:color w:val="000000"/>
          <w:sz w:val="24"/>
          <w:szCs w:val="24"/>
          <w:lang w:eastAsia="sk-SK"/>
        </w:rPr>
        <w:t xml:space="preserve"> </w:t>
      </w:r>
      <w:r w:rsidR="0033575C" w:rsidRPr="00900367">
        <w:rPr>
          <w:b/>
          <w:color w:val="000000"/>
          <w:sz w:val="24"/>
          <w:szCs w:val="24"/>
          <w:lang w:eastAsia="sk-SK"/>
        </w:rPr>
        <w:t>podľa pokynov a harmonogramu určeného OŠ ÚKSK</w:t>
      </w:r>
      <w:r w:rsidRPr="00900367">
        <w:rPr>
          <w:b/>
          <w:color w:val="000000"/>
          <w:sz w:val="24"/>
          <w:szCs w:val="24"/>
          <w:lang w:eastAsia="sk-SK"/>
        </w:rPr>
        <w:t xml:space="preserve">; </w:t>
      </w:r>
      <w:r w:rsidRPr="00900367">
        <w:rPr>
          <w:color w:val="000000"/>
          <w:sz w:val="24"/>
          <w:szCs w:val="24"/>
          <w:lang w:eastAsia="sk-SK"/>
        </w:rPr>
        <w:t xml:space="preserve">kontrola plnenia: </w:t>
      </w:r>
      <w:r w:rsidR="0033575C" w:rsidRPr="00900367">
        <w:rPr>
          <w:b/>
          <w:color w:val="000000"/>
          <w:sz w:val="24"/>
          <w:szCs w:val="24"/>
          <w:lang w:eastAsia="sk-SK"/>
        </w:rPr>
        <w:t>oddelenie riadenia a rozvoja školstva</w:t>
      </w:r>
      <w:r w:rsidRPr="00900367">
        <w:rPr>
          <w:b/>
          <w:color w:val="000000"/>
          <w:sz w:val="24"/>
          <w:szCs w:val="24"/>
          <w:lang w:eastAsia="sk-SK"/>
        </w:rPr>
        <w:t>.</w:t>
      </w:r>
    </w:p>
    <w:p w:rsidR="0033575C" w:rsidRPr="00900367" w:rsidRDefault="0004148A" w:rsidP="0004148A">
      <w:pPr>
        <w:autoSpaceDE w:val="0"/>
        <w:autoSpaceDN w:val="0"/>
        <w:adjustRightInd w:val="0"/>
        <w:spacing w:before="60" w:after="120" w:line="240" w:lineRule="auto"/>
        <w:ind w:left="426" w:hanging="426"/>
        <w:rPr>
          <w:color w:val="000000"/>
          <w:sz w:val="24"/>
          <w:szCs w:val="24"/>
          <w:lang w:eastAsia="sk-SK"/>
        </w:rPr>
      </w:pPr>
      <w:r w:rsidRPr="00900367">
        <w:rPr>
          <w:color w:val="000000"/>
          <w:sz w:val="24"/>
          <w:szCs w:val="24"/>
          <w:lang w:eastAsia="sk-SK"/>
        </w:rPr>
        <w:lastRenderedPageBreak/>
        <w:t xml:space="preserve">6.   </w:t>
      </w:r>
      <w:r w:rsidR="0033575C" w:rsidRPr="00900367">
        <w:rPr>
          <w:color w:val="000000"/>
          <w:sz w:val="24"/>
          <w:szCs w:val="24"/>
          <w:lang w:eastAsia="sk-SK"/>
        </w:rPr>
        <w:t>Riaditeľ školy k prijatiu žiaka do študijného, resp. učebného odboru nad rámec stanovených výkonov podľa § 29 písm. b) zákona č. 61/2015 Z. z. požiada zriaďovateľa o súhlas. Žiaka môže prijať až po vydaní súhlasu zriaďovateľa a až po úspešnom vykonaní rozdielovej skúšky.</w:t>
      </w:r>
    </w:p>
    <w:p w:rsidR="0033575C" w:rsidRPr="00900367" w:rsidRDefault="0033575C" w:rsidP="0033575C">
      <w:pPr>
        <w:autoSpaceDE w:val="0"/>
        <w:autoSpaceDN w:val="0"/>
        <w:adjustRightInd w:val="0"/>
        <w:spacing w:before="60" w:after="120" w:line="240" w:lineRule="auto"/>
        <w:ind w:left="426" w:hanging="426"/>
        <w:rPr>
          <w:b/>
          <w:color w:val="000000"/>
          <w:sz w:val="24"/>
          <w:szCs w:val="24"/>
          <w:lang w:eastAsia="sk-SK"/>
        </w:rPr>
      </w:pPr>
      <w:r w:rsidRPr="00900367">
        <w:rPr>
          <w:color w:val="000000"/>
          <w:sz w:val="24"/>
          <w:szCs w:val="24"/>
          <w:lang w:eastAsia="sk-SK"/>
        </w:rPr>
        <w:t xml:space="preserve">       T.: </w:t>
      </w:r>
      <w:r w:rsidRPr="00900367">
        <w:rPr>
          <w:b/>
          <w:color w:val="000000"/>
          <w:sz w:val="24"/>
          <w:szCs w:val="24"/>
          <w:lang w:eastAsia="sk-SK"/>
        </w:rPr>
        <w:t>stály</w:t>
      </w:r>
      <w:r w:rsidRPr="00900367">
        <w:rPr>
          <w:color w:val="000000"/>
          <w:sz w:val="24"/>
          <w:szCs w:val="24"/>
          <w:lang w:eastAsia="sk-SK"/>
        </w:rPr>
        <w:t xml:space="preserve">; kontrola plnenia: </w:t>
      </w:r>
      <w:r w:rsidRPr="00900367">
        <w:rPr>
          <w:b/>
          <w:color w:val="000000"/>
          <w:sz w:val="24"/>
          <w:szCs w:val="24"/>
          <w:lang w:eastAsia="sk-SK"/>
        </w:rPr>
        <w:t>oddelenie riadenia a rozvoja školstva - Mgr. Natália Vince</w:t>
      </w:r>
    </w:p>
    <w:p w:rsidR="0004148A" w:rsidRPr="00900367" w:rsidRDefault="0033575C" w:rsidP="0004148A">
      <w:pPr>
        <w:autoSpaceDE w:val="0"/>
        <w:autoSpaceDN w:val="0"/>
        <w:adjustRightInd w:val="0"/>
        <w:spacing w:before="60" w:after="120" w:line="240" w:lineRule="auto"/>
        <w:ind w:left="426" w:hanging="426"/>
        <w:rPr>
          <w:b/>
          <w:color w:val="000000"/>
          <w:sz w:val="24"/>
          <w:szCs w:val="24"/>
        </w:rPr>
      </w:pPr>
      <w:r w:rsidRPr="00900367">
        <w:rPr>
          <w:color w:val="000000"/>
          <w:sz w:val="24"/>
          <w:szCs w:val="24"/>
        </w:rPr>
        <w:t xml:space="preserve">7. </w:t>
      </w:r>
      <w:r w:rsidR="0004148A" w:rsidRPr="00900367">
        <w:rPr>
          <w:color w:val="000000"/>
          <w:sz w:val="24"/>
          <w:szCs w:val="24"/>
        </w:rPr>
        <w:t>Riaditeľ školy zabezpečí pravidelné aktualizovanie  údajov do všetkých modulov  aSc Agendy tak, aby zriaďovateľ mal k dispozícii vždy aktuálne informácie o stave výchovy a vzdelávania na každej strednej škole.</w:t>
      </w:r>
    </w:p>
    <w:p w:rsidR="00555455" w:rsidRPr="00900367" w:rsidRDefault="0004148A" w:rsidP="00555455">
      <w:pPr>
        <w:autoSpaceDE w:val="0"/>
        <w:autoSpaceDN w:val="0"/>
        <w:adjustRightInd w:val="0"/>
        <w:spacing w:before="60" w:after="120" w:line="240" w:lineRule="auto"/>
        <w:ind w:left="426" w:hanging="426"/>
        <w:rPr>
          <w:b/>
          <w:color w:val="000000"/>
          <w:sz w:val="24"/>
          <w:szCs w:val="24"/>
          <w:lang w:eastAsia="sk-SK"/>
        </w:rPr>
      </w:pPr>
      <w:r w:rsidRPr="00900367">
        <w:rPr>
          <w:color w:val="000000"/>
          <w:sz w:val="24"/>
          <w:szCs w:val="24"/>
        </w:rPr>
        <w:t xml:space="preserve">      </w:t>
      </w:r>
      <w:r w:rsidR="00536245" w:rsidRPr="00900367">
        <w:rPr>
          <w:color w:val="000000"/>
          <w:sz w:val="24"/>
          <w:szCs w:val="24"/>
        </w:rPr>
        <w:t>T.:</w:t>
      </w:r>
      <w:r w:rsidR="00536245" w:rsidRPr="00900367">
        <w:rPr>
          <w:b/>
          <w:color w:val="000000"/>
          <w:sz w:val="24"/>
          <w:szCs w:val="24"/>
        </w:rPr>
        <w:t xml:space="preserve"> </w:t>
      </w:r>
      <w:r w:rsidR="000B7F0B" w:rsidRPr="00900367">
        <w:rPr>
          <w:b/>
          <w:color w:val="000000"/>
          <w:sz w:val="24"/>
          <w:szCs w:val="24"/>
        </w:rPr>
        <w:t>15.09.202</w:t>
      </w:r>
      <w:r w:rsidR="0033575C" w:rsidRPr="00900367">
        <w:rPr>
          <w:b/>
          <w:color w:val="000000"/>
          <w:sz w:val="24"/>
          <w:szCs w:val="24"/>
        </w:rPr>
        <w:t>3</w:t>
      </w:r>
      <w:r w:rsidR="00536245" w:rsidRPr="00900367">
        <w:rPr>
          <w:b/>
          <w:color w:val="000000"/>
          <w:sz w:val="24"/>
          <w:szCs w:val="24"/>
        </w:rPr>
        <w:t>,</w:t>
      </w:r>
      <w:r w:rsidRPr="00900367">
        <w:rPr>
          <w:b/>
          <w:color w:val="000000"/>
          <w:sz w:val="24"/>
          <w:szCs w:val="24"/>
        </w:rPr>
        <w:t xml:space="preserve"> následne aktualizovať</w:t>
      </w:r>
      <w:r w:rsidR="00536245" w:rsidRPr="00900367">
        <w:rPr>
          <w:b/>
          <w:color w:val="000000"/>
          <w:sz w:val="24"/>
          <w:szCs w:val="24"/>
        </w:rPr>
        <w:t xml:space="preserve"> </w:t>
      </w:r>
      <w:r w:rsidR="00536245" w:rsidRPr="00900367">
        <w:rPr>
          <w:color w:val="000000"/>
          <w:sz w:val="24"/>
          <w:szCs w:val="24"/>
        </w:rPr>
        <w:t>kontrola plnenia:</w:t>
      </w:r>
      <w:r w:rsidR="00536245" w:rsidRPr="00900367">
        <w:rPr>
          <w:b/>
          <w:color w:val="000000"/>
          <w:sz w:val="24"/>
          <w:szCs w:val="24"/>
        </w:rPr>
        <w:t xml:space="preserve"> </w:t>
      </w:r>
      <w:r w:rsidR="0033575C" w:rsidRPr="00900367">
        <w:rPr>
          <w:b/>
          <w:color w:val="000000"/>
          <w:sz w:val="24"/>
          <w:szCs w:val="24"/>
          <w:lang w:eastAsia="sk-SK"/>
        </w:rPr>
        <w:t>oddele</w:t>
      </w:r>
      <w:r w:rsidR="00555455" w:rsidRPr="00900367">
        <w:rPr>
          <w:b/>
          <w:color w:val="000000"/>
          <w:sz w:val="24"/>
          <w:szCs w:val="24"/>
          <w:lang w:eastAsia="sk-SK"/>
        </w:rPr>
        <w:t xml:space="preserve">nie riadenia a rozvoja školstva </w:t>
      </w:r>
      <w:r w:rsidR="0033575C" w:rsidRPr="00900367">
        <w:rPr>
          <w:b/>
          <w:color w:val="000000"/>
          <w:sz w:val="24"/>
          <w:szCs w:val="24"/>
          <w:lang w:eastAsia="sk-SK"/>
        </w:rPr>
        <w:t>RNDr. Miroslava Kičová, PhD.</w:t>
      </w:r>
    </w:p>
    <w:p w:rsidR="000F0BCE" w:rsidRPr="00900367" w:rsidRDefault="00555455" w:rsidP="0033575C">
      <w:pPr>
        <w:autoSpaceDE w:val="0"/>
        <w:autoSpaceDN w:val="0"/>
        <w:adjustRightInd w:val="0"/>
        <w:spacing w:before="60" w:after="120" w:line="240" w:lineRule="auto"/>
        <w:ind w:left="426" w:hanging="426"/>
        <w:rPr>
          <w:color w:val="000000"/>
          <w:sz w:val="24"/>
          <w:szCs w:val="24"/>
          <w:lang w:eastAsia="sk-SK"/>
        </w:rPr>
      </w:pPr>
      <w:r w:rsidRPr="00900367">
        <w:rPr>
          <w:color w:val="000000"/>
          <w:sz w:val="24"/>
          <w:szCs w:val="24"/>
          <w:lang w:eastAsia="sk-SK"/>
        </w:rPr>
        <w:t>8</w:t>
      </w:r>
      <w:r w:rsidR="000F0BCE" w:rsidRPr="00900367">
        <w:rPr>
          <w:b/>
          <w:color w:val="000000"/>
          <w:sz w:val="24"/>
          <w:szCs w:val="24"/>
          <w:lang w:eastAsia="sk-SK"/>
        </w:rPr>
        <w:t xml:space="preserve">. </w:t>
      </w:r>
      <w:r w:rsidR="000F0BCE" w:rsidRPr="00900367">
        <w:rPr>
          <w:color w:val="000000"/>
          <w:sz w:val="24"/>
          <w:szCs w:val="24"/>
          <w:lang w:eastAsia="sk-SK"/>
        </w:rPr>
        <w:t xml:space="preserve">Riaditeľ školy je zodpovedný za </w:t>
      </w:r>
      <w:r w:rsidR="000F0BCE" w:rsidRPr="00900367">
        <w:rPr>
          <w:b/>
          <w:color w:val="000000"/>
          <w:sz w:val="24"/>
          <w:szCs w:val="24"/>
          <w:lang w:eastAsia="sk-SK"/>
        </w:rPr>
        <w:t>poskytnutie údajov</w:t>
      </w:r>
      <w:r w:rsidR="000F0BCE" w:rsidRPr="00900367">
        <w:rPr>
          <w:color w:val="000000"/>
          <w:sz w:val="24"/>
          <w:szCs w:val="24"/>
          <w:lang w:eastAsia="sk-SK"/>
        </w:rPr>
        <w:t xml:space="preserve"> pre potreby databáz zriadených podľa jednotlivých typov škôl </w:t>
      </w:r>
      <w:r w:rsidR="000F0BCE" w:rsidRPr="00900367">
        <w:rPr>
          <w:b/>
          <w:color w:val="000000"/>
          <w:sz w:val="24"/>
          <w:szCs w:val="24"/>
          <w:lang w:eastAsia="sk-SK"/>
        </w:rPr>
        <w:t>prostredníctvom aplikácie MS Teams</w:t>
      </w:r>
      <w:r w:rsidRPr="00900367">
        <w:rPr>
          <w:color w:val="000000"/>
          <w:sz w:val="24"/>
          <w:szCs w:val="24"/>
          <w:lang w:eastAsia="sk-SK"/>
        </w:rPr>
        <w:t>.</w:t>
      </w:r>
    </w:p>
    <w:p w:rsidR="000F0BCE" w:rsidRPr="00900367" w:rsidRDefault="000F0BCE" w:rsidP="000F0BCE">
      <w:pPr>
        <w:autoSpaceDE w:val="0"/>
        <w:autoSpaceDN w:val="0"/>
        <w:adjustRightInd w:val="0"/>
        <w:spacing w:before="60" w:after="120" w:line="240" w:lineRule="auto"/>
        <w:ind w:left="426" w:hanging="426"/>
        <w:rPr>
          <w:b/>
          <w:color w:val="000000"/>
          <w:sz w:val="24"/>
          <w:szCs w:val="24"/>
          <w:lang w:eastAsia="sk-SK"/>
        </w:rPr>
      </w:pPr>
      <w:r w:rsidRPr="00900367">
        <w:rPr>
          <w:b/>
          <w:color w:val="000000"/>
          <w:sz w:val="24"/>
          <w:szCs w:val="24"/>
          <w:lang w:eastAsia="sk-SK"/>
        </w:rPr>
        <w:t xml:space="preserve">       </w:t>
      </w:r>
      <w:r w:rsidRPr="00900367">
        <w:rPr>
          <w:color w:val="000000"/>
          <w:sz w:val="24"/>
          <w:szCs w:val="24"/>
          <w:lang w:eastAsia="sk-SK"/>
        </w:rPr>
        <w:t>T.:</w:t>
      </w:r>
      <w:r w:rsidRPr="00900367">
        <w:rPr>
          <w:b/>
          <w:color w:val="000000"/>
          <w:sz w:val="24"/>
          <w:szCs w:val="24"/>
          <w:lang w:eastAsia="sk-SK"/>
        </w:rPr>
        <w:t xml:space="preserve"> stály                      </w:t>
      </w:r>
      <w:r w:rsidRPr="00900367">
        <w:rPr>
          <w:color w:val="000000"/>
          <w:sz w:val="24"/>
          <w:szCs w:val="24"/>
          <w:lang w:eastAsia="sk-SK"/>
        </w:rPr>
        <w:t>kontrola plnenia:</w:t>
      </w:r>
      <w:r w:rsidRPr="00900367">
        <w:rPr>
          <w:b/>
          <w:color w:val="000000"/>
          <w:sz w:val="24"/>
          <w:szCs w:val="24"/>
          <w:lang w:eastAsia="sk-SK"/>
        </w:rPr>
        <w:t xml:space="preserve"> všetky oddelenia</w:t>
      </w:r>
    </w:p>
    <w:p w:rsidR="00555455" w:rsidRDefault="00555455" w:rsidP="00555455">
      <w:pPr>
        <w:autoSpaceDE w:val="0"/>
        <w:autoSpaceDN w:val="0"/>
        <w:adjustRightInd w:val="0"/>
        <w:spacing w:before="60" w:after="120" w:line="240" w:lineRule="auto"/>
        <w:ind w:left="426" w:hanging="426"/>
        <w:rPr>
          <w:color w:val="000000"/>
          <w:sz w:val="24"/>
          <w:szCs w:val="24"/>
        </w:rPr>
      </w:pPr>
      <w:r>
        <w:rPr>
          <w:color w:val="000000"/>
          <w:sz w:val="24"/>
          <w:szCs w:val="24"/>
        </w:rPr>
        <w:t xml:space="preserve">9. </w:t>
      </w:r>
      <w:r w:rsidRPr="00555455">
        <w:rPr>
          <w:color w:val="000000"/>
          <w:sz w:val="24"/>
          <w:szCs w:val="24"/>
        </w:rPr>
        <w:t xml:space="preserve">Na web stránke </w:t>
      </w:r>
      <w:hyperlink r:id="rId10" w:history="1">
        <w:r w:rsidRPr="008D36AC">
          <w:rPr>
            <w:rStyle w:val="Hypertextovprepojenie"/>
            <w:sz w:val="24"/>
            <w:szCs w:val="24"/>
          </w:rPr>
          <w:t>https://www.cvtisr.sk/cvti-sr-vedecka-kniznica/informacie-o-skolstve/zber-udajov/vykazy-typu-skol-msvvs-sr.html?page_id=998</w:t>
        </w:r>
      </w:hyperlink>
      <w:r>
        <w:rPr>
          <w:color w:val="000000"/>
          <w:sz w:val="24"/>
          <w:szCs w:val="24"/>
        </w:rPr>
        <w:t xml:space="preserve"> sle</w:t>
      </w:r>
      <w:r w:rsidRPr="00555455">
        <w:rPr>
          <w:color w:val="000000"/>
          <w:sz w:val="24"/>
          <w:szCs w:val="24"/>
        </w:rPr>
        <w:t>dovať a predkladať zriaďovateľovi výkazy podľa stanovených termínov</w:t>
      </w:r>
    </w:p>
    <w:p w:rsidR="00222585" w:rsidRPr="00900367" w:rsidRDefault="00222585" w:rsidP="00555455">
      <w:pPr>
        <w:autoSpaceDE w:val="0"/>
        <w:autoSpaceDN w:val="0"/>
        <w:adjustRightInd w:val="0"/>
        <w:spacing w:before="60" w:after="120" w:line="240" w:lineRule="auto"/>
        <w:ind w:left="426"/>
        <w:rPr>
          <w:color w:val="000000"/>
          <w:sz w:val="24"/>
          <w:szCs w:val="24"/>
          <w:lang w:eastAsia="sk-SK"/>
        </w:rPr>
      </w:pPr>
      <w:r w:rsidRPr="00900367">
        <w:rPr>
          <w:bCs/>
          <w:color w:val="000000"/>
          <w:sz w:val="24"/>
          <w:szCs w:val="24"/>
        </w:rPr>
        <w:t>T.:</w:t>
      </w:r>
      <w:r w:rsidRPr="00900367">
        <w:rPr>
          <w:color w:val="000000"/>
          <w:sz w:val="24"/>
          <w:szCs w:val="24"/>
        </w:rPr>
        <w:t xml:space="preserve"> </w:t>
      </w:r>
      <w:r w:rsidR="00555455" w:rsidRPr="00900367">
        <w:rPr>
          <w:color w:val="000000"/>
          <w:sz w:val="24"/>
          <w:szCs w:val="24"/>
        </w:rPr>
        <w:t xml:space="preserve">stály     </w:t>
      </w:r>
      <w:r w:rsidRPr="00900367">
        <w:rPr>
          <w:bCs/>
          <w:color w:val="000000"/>
          <w:sz w:val="24"/>
          <w:szCs w:val="24"/>
        </w:rPr>
        <w:t>kontrola plnenia:</w:t>
      </w:r>
      <w:r w:rsidRPr="00900367">
        <w:rPr>
          <w:color w:val="000000"/>
          <w:sz w:val="24"/>
          <w:szCs w:val="24"/>
        </w:rPr>
        <w:t xml:space="preserve"> </w:t>
      </w:r>
      <w:r w:rsidRPr="00900367">
        <w:rPr>
          <w:color w:val="000000"/>
          <w:sz w:val="24"/>
          <w:szCs w:val="24"/>
          <w:lang w:eastAsia="sk-SK"/>
        </w:rPr>
        <w:t xml:space="preserve">oddelenie </w:t>
      </w:r>
      <w:r w:rsidR="00555455" w:rsidRPr="00900367">
        <w:rPr>
          <w:color w:val="000000"/>
          <w:sz w:val="24"/>
          <w:szCs w:val="24"/>
          <w:lang w:eastAsia="sk-SK"/>
        </w:rPr>
        <w:t>podľa typu výkazu</w:t>
      </w:r>
    </w:p>
    <w:p w:rsidR="00555455" w:rsidRPr="00900367" w:rsidRDefault="00555455" w:rsidP="00555455">
      <w:pPr>
        <w:autoSpaceDE w:val="0"/>
        <w:autoSpaceDN w:val="0"/>
        <w:adjustRightInd w:val="0"/>
        <w:spacing w:before="60" w:after="120" w:line="240" w:lineRule="auto"/>
        <w:rPr>
          <w:color w:val="000000"/>
          <w:sz w:val="24"/>
          <w:szCs w:val="24"/>
        </w:rPr>
      </w:pPr>
      <w:r w:rsidRPr="00900367">
        <w:rPr>
          <w:bCs/>
          <w:color w:val="000000"/>
          <w:sz w:val="24"/>
          <w:szCs w:val="24"/>
        </w:rPr>
        <w:t>10.</w:t>
      </w:r>
      <w:r w:rsidRPr="00900367">
        <w:rPr>
          <w:color w:val="000000"/>
          <w:sz w:val="24"/>
          <w:szCs w:val="24"/>
        </w:rPr>
        <w:t xml:space="preserve"> Riaditeľ predloží výkaz Škol (MŠVVŠ SR) 1-04.</w:t>
      </w:r>
    </w:p>
    <w:p w:rsidR="00555455" w:rsidRPr="00900367" w:rsidRDefault="00555455" w:rsidP="00555455">
      <w:pPr>
        <w:autoSpaceDE w:val="0"/>
        <w:autoSpaceDN w:val="0"/>
        <w:adjustRightInd w:val="0"/>
        <w:spacing w:before="60" w:after="120" w:line="240" w:lineRule="auto"/>
        <w:ind w:left="567" w:hanging="425"/>
        <w:rPr>
          <w:color w:val="000000"/>
          <w:sz w:val="24"/>
          <w:szCs w:val="24"/>
        </w:rPr>
      </w:pPr>
      <w:r w:rsidRPr="00900367">
        <w:rPr>
          <w:color w:val="000000"/>
          <w:sz w:val="24"/>
          <w:szCs w:val="24"/>
        </w:rPr>
        <w:t xml:space="preserve">      T.: do 10. kal. dňa po sledovanom štvrťroku         kontrola plnenia: oddelenie   správnej, sporovej, personálnej agendy a sťažností - Ing. Miroslava Beňová</w:t>
      </w:r>
    </w:p>
    <w:p w:rsidR="00DB1387" w:rsidRPr="00900367" w:rsidRDefault="00555455" w:rsidP="00DB1387">
      <w:pPr>
        <w:autoSpaceDE w:val="0"/>
        <w:autoSpaceDN w:val="0"/>
        <w:adjustRightInd w:val="0"/>
        <w:spacing w:before="60" w:after="120" w:line="240" w:lineRule="auto"/>
        <w:rPr>
          <w:bCs/>
          <w:color w:val="000000"/>
          <w:sz w:val="24"/>
          <w:szCs w:val="24"/>
        </w:rPr>
      </w:pPr>
      <w:r w:rsidRPr="00900367">
        <w:rPr>
          <w:bCs/>
          <w:color w:val="000000"/>
          <w:sz w:val="24"/>
          <w:szCs w:val="24"/>
        </w:rPr>
        <w:t>11</w:t>
      </w:r>
      <w:r w:rsidR="000F0BCE" w:rsidRPr="00900367">
        <w:rPr>
          <w:bCs/>
          <w:color w:val="000000"/>
          <w:sz w:val="24"/>
          <w:szCs w:val="24"/>
        </w:rPr>
        <w:t xml:space="preserve">. </w:t>
      </w:r>
      <w:r w:rsidR="00DB1387" w:rsidRPr="00900367">
        <w:rPr>
          <w:bCs/>
          <w:color w:val="000000"/>
          <w:sz w:val="24"/>
          <w:szCs w:val="24"/>
        </w:rPr>
        <w:t>Údaje o dosiahnutej skutočnosti zo štatistického výkazu P2-04.</w:t>
      </w:r>
    </w:p>
    <w:p w:rsidR="00555455" w:rsidRPr="00900367" w:rsidRDefault="00DB1387" w:rsidP="00555455">
      <w:pPr>
        <w:autoSpaceDE w:val="0"/>
        <w:autoSpaceDN w:val="0"/>
        <w:adjustRightInd w:val="0"/>
        <w:spacing w:before="60" w:after="120" w:line="240" w:lineRule="auto"/>
        <w:ind w:left="426"/>
        <w:rPr>
          <w:color w:val="000000"/>
          <w:sz w:val="24"/>
          <w:szCs w:val="24"/>
        </w:rPr>
      </w:pPr>
      <w:r w:rsidRPr="00900367">
        <w:rPr>
          <w:bCs/>
          <w:color w:val="000000"/>
          <w:sz w:val="24"/>
          <w:szCs w:val="24"/>
        </w:rPr>
        <w:t>T.:</w:t>
      </w:r>
      <w:r w:rsidRPr="00900367">
        <w:rPr>
          <w:color w:val="000000"/>
          <w:sz w:val="24"/>
          <w:szCs w:val="24"/>
        </w:rPr>
        <w:t xml:space="preserve"> do 10. kal. dňa po sledovanom štvrťroku, </w:t>
      </w:r>
      <w:r w:rsidRPr="00900367">
        <w:rPr>
          <w:bCs/>
          <w:color w:val="000000"/>
          <w:sz w:val="24"/>
          <w:szCs w:val="24"/>
        </w:rPr>
        <w:t>kontrola plnenia:</w:t>
      </w:r>
      <w:r w:rsidRPr="00900367">
        <w:rPr>
          <w:color w:val="000000"/>
          <w:sz w:val="24"/>
          <w:szCs w:val="24"/>
        </w:rPr>
        <w:t xml:space="preserve"> </w:t>
      </w:r>
      <w:r w:rsidR="00555455" w:rsidRPr="00900367">
        <w:rPr>
          <w:color w:val="000000"/>
          <w:sz w:val="24"/>
          <w:szCs w:val="24"/>
        </w:rPr>
        <w:t xml:space="preserve">oddelenie   správnej, sporovej, personálnej agendy a sťažností - Ing. Miroslava Beňová </w:t>
      </w:r>
    </w:p>
    <w:p w:rsidR="00555455" w:rsidRPr="00900367" w:rsidRDefault="00555455" w:rsidP="00555455">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12. Riaditeľ SŠ v zriaďovateľskej pôsobnosti KSK je povinný oznámiť Odboru školstva KSK záujem školy zapojiť sa do aktuálnych výziev v rámci dostupných operačných programov ešte pred podaním žiadosti o poskytnutie finančných prostriedkov.</w:t>
      </w:r>
    </w:p>
    <w:p w:rsidR="00555455" w:rsidRPr="00900367" w:rsidRDefault="00555455" w:rsidP="00555455">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 xml:space="preserve">      T.: stály</w:t>
      </w:r>
      <w:r w:rsidRPr="00900367">
        <w:rPr>
          <w:bCs/>
          <w:color w:val="000000"/>
          <w:sz w:val="24"/>
          <w:szCs w:val="24"/>
        </w:rPr>
        <w:tab/>
      </w:r>
      <w:r w:rsidRPr="00900367">
        <w:rPr>
          <w:bCs/>
          <w:color w:val="000000"/>
          <w:sz w:val="24"/>
          <w:szCs w:val="24"/>
        </w:rPr>
        <w:tab/>
        <w:t>kontrola plnenia: Odbor školstva ÚKSK - Mgr. Andrea Gajdošová; Mgr. Natália Vince</w:t>
      </w:r>
    </w:p>
    <w:p w:rsidR="002A2058" w:rsidRPr="00900367" w:rsidRDefault="002A2058" w:rsidP="00555455">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13. Riaditeľ SŠ predloží na OŠ ÚKSK do 10 dní od prerokovania záznam Štátnej školskej inšpekcie spolu s navrhnutými opatreniami. Následne po ich splnení predloží na OŠ ÚKSK správu o ich splnení.</w:t>
      </w:r>
    </w:p>
    <w:p w:rsidR="002A2058" w:rsidRPr="00900367" w:rsidRDefault="002A2058" w:rsidP="002A2058">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 xml:space="preserve">       T.: stály;    </w:t>
      </w:r>
    </w:p>
    <w:p w:rsidR="002A2058" w:rsidRPr="00900367" w:rsidRDefault="002A2058" w:rsidP="002A2058">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 xml:space="preserve">        kontrola plnenia: oddelenie riadenia a rozvoja školstva - Mgr. Natália Vince</w:t>
      </w:r>
    </w:p>
    <w:p w:rsidR="002A2058" w:rsidRPr="00900367" w:rsidRDefault="002A2058" w:rsidP="002A2058">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14. Návrhy na zmeny v sieti škôl a školských zariadení SR podľa § 15-18 zákona č. 596/2003 Z. z. o štátnej správe v školstve a školskej samospráve a žiadosti o vydanie súhlasu KSK predkladajú žiadatelia najneskôr 10 dní pred zasadnutím KROVaP. Termíny zasadnutí sú zverejňované na webovom sídle KSK v časti Školstvo. Žiadosť je potrebné predložiť kompletnú aj s povinnými prílohami.</w:t>
      </w:r>
    </w:p>
    <w:p w:rsidR="002A2058" w:rsidRPr="00900367" w:rsidRDefault="002A2058" w:rsidP="002A2058">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 xml:space="preserve">       T.: stály   </w:t>
      </w:r>
    </w:p>
    <w:p w:rsidR="002A2058" w:rsidRPr="00900367" w:rsidRDefault="002A2058" w:rsidP="002A2058">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t xml:space="preserve">       kontrola plnenia: oddelenie riadenia a rozvoja školstva - Ing. Henrieta Kubová</w:t>
      </w:r>
    </w:p>
    <w:p w:rsidR="00DB1387" w:rsidRPr="00900367" w:rsidRDefault="002A2058" w:rsidP="00555455">
      <w:pPr>
        <w:autoSpaceDE w:val="0"/>
        <w:autoSpaceDN w:val="0"/>
        <w:adjustRightInd w:val="0"/>
        <w:spacing w:before="60" w:after="120" w:line="240" w:lineRule="auto"/>
        <w:ind w:left="426" w:hanging="426"/>
        <w:rPr>
          <w:bCs/>
          <w:color w:val="000000"/>
          <w:sz w:val="24"/>
          <w:szCs w:val="24"/>
        </w:rPr>
      </w:pPr>
      <w:r w:rsidRPr="00900367">
        <w:rPr>
          <w:bCs/>
          <w:color w:val="000000"/>
          <w:sz w:val="24"/>
          <w:szCs w:val="24"/>
        </w:rPr>
        <w:lastRenderedPageBreak/>
        <w:t xml:space="preserve">15. </w:t>
      </w:r>
      <w:r w:rsidR="00DB1387" w:rsidRPr="00900367">
        <w:rPr>
          <w:bCs/>
          <w:color w:val="000000"/>
          <w:sz w:val="24"/>
          <w:szCs w:val="24"/>
        </w:rPr>
        <w:t>Podľa zákona č. 596/2003 Z. z. predkladá riaditeľ školy na schválenie a rade školy na vyjadrenie  koncepčný zámer rozvoja školy alebo školského zariadenia rozpracovaný najmenej na dva roky  a každoročne jeho vyhodnotenie.</w:t>
      </w:r>
      <w:r w:rsidR="00DB1387" w:rsidRPr="00900367">
        <w:rPr>
          <w:color w:val="000000"/>
          <w:sz w:val="24"/>
          <w:szCs w:val="24"/>
        </w:rPr>
        <w:t xml:space="preserve">  </w:t>
      </w:r>
    </w:p>
    <w:p w:rsidR="00DB1387" w:rsidRPr="00900367" w:rsidRDefault="00DB1387" w:rsidP="00DB1387">
      <w:pPr>
        <w:autoSpaceDE w:val="0"/>
        <w:autoSpaceDN w:val="0"/>
        <w:adjustRightInd w:val="0"/>
        <w:spacing w:before="60" w:after="120" w:line="240" w:lineRule="auto"/>
        <w:ind w:left="720"/>
        <w:rPr>
          <w:color w:val="000000"/>
          <w:sz w:val="24"/>
          <w:szCs w:val="24"/>
        </w:rPr>
      </w:pPr>
      <w:r w:rsidRPr="00900367">
        <w:rPr>
          <w:color w:val="000000"/>
          <w:sz w:val="24"/>
          <w:szCs w:val="24"/>
        </w:rPr>
        <w:t>T.: do 15.</w:t>
      </w:r>
      <w:r w:rsidR="000B7F0B" w:rsidRPr="00900367">
        <w:rPr>
          <w:color w:val="000000"/>
          <w:sz w:val="24"/>
          <w:szCs w:val="24"/>
        </w:rPr>
        <w:t>09.2022</w:t>
      </w:r>
      <w:r w:rsidRPr="00900367">
        <w:rPr>
          <w:color w:val="000000"/>
          <w:sz w:val="24"/>
          <w:szCs w:val="24"/>
        </w:rPr>
        <w:tab/>
      </w:r>
      <w:r w:rsidRPr="00900367">
        <w:rPr>
          <w:color w:val="000000"/>
          <w:sz w:val="24"/>
          <w:szCs w:val="24"/>
        </w:rPr>
        <w:tab/>
      </w:r>
      <w:r w:rsidRPr="00900367">
        <w:rPr>
          <w:bCs/>
          <w:color w:val="000000"/>
          <w:sz w:val="24"/>
          <w:szCs w:val="24"/>
        </w:rPr>
        <w:t>kontrola plnenia:</w:t>
      </w:r>
      <w:r w:rsidRPr="00900367">
        <w:rPr>
          <w:color w:val="000000"/>
          <w:sz w:val="24"/>
          <w:szCs w:val="24"/>
        </w:rPr>
        <w:t xml:space="preserve"> oddelenie rozvoja školstva</w:t>
      </w:r>
    </w:p>
    <w:p w:rsidR="002A2058" w:rsidRDefault="002A2058" w:rsidP="002A2058">
      <w:pPr>
        <w:autoSpaceDE w:val="0"/>
        <w:autoSpaceDN w:val="0"/>
        <w:adjustRightInd w:val="0"/>
        <w:spacing w:before="60" w:after="120" w:line="240" w:lineRule="auto"/>
        <w:ind w:left="567" w:hanging="567"/>
        <w:rPr>
          <w:color w:val="000000"/>
          <w:sz w:val="24"/>
          <w:szCs w:val="24"/>
        </w:rPr>
      </w:pPr>
      <w:r w:rsidRPr="00900367">
        <w:rPr>
          <w:color w:val="000000"/>
          <w:sz w:val="24"/>
          <w:szCs w:val="24"/>
        </w:rPr>
        <w:t>16. Riaditeľ školy v súlade so zákonom č. 138/2019 Z. z. a v súlade s opatrením 2.1.3 Regionálnej stratégie výchovy a vzdelávania v SŠ reviduje Plán profesijného rozvoja a zašle plán vzdelávania pedagogických a odborných zamestnancov v inovatívnych technológiách vo výučbe na:</w:t>
      </w:r>
      <w:r w:rsidRPr="002A2058">
        <w:rPr>
          <w:color w:val="000000"/>
          <w:sz w:val="24"/>
          <w:szCs w:val="24"/>
        </w:rPr>
        <w:t xml:space="preserve"> </w:t>
      </w:r>
      <w:hyperlink r:id="rId11" w:history="1">
        <w:r w:rsidRPr="008D36AC">
          <w:rPr>
            <w:rStyle w:val="Hypertextovprepojenie"/>
            <w:sz w:val="24"/>
            <w:szCs w:val="24"/>
          </w:rPr>
          <w:t>iveta.lazorova@vucke.sk</w:t>
        </w:r>
      </w:hyperlink>
    </w:p>
    <w:p w:rsidR="002A2058" w:rsidRPr="00900367" w:rsidRDefault="002A2058" w:rsidP="002A2058">
      <w:pPr>
        <w:autoSpaceDE w:val="0"/>
        <w:autoSpaceDN w:val="0"/>
        <w:adjustRightInd w:val="0"/>
        <w:spacing w:before="60" w:after="120" w:line="240" w:lineRule="auto"/>
        <w:ind w:left="567" w:hanging="567"/>
        <w:rPr>
          <w:bCs/>
          <w:color w:val="000000"/>
          <w:sz w:val="24"/>
          <w:szCs w:val="24"/>
        </w:rPr>
      </w:pPr>
      <w:r w:rsidRPr="006B2316">
        <w:rPr>
          <w:b/>
          <w:color w:val="FF0000"/>
          <w:sz w:val="24"/>
          <w:szCs w:val="24"/>
        </w:rPr>
        <w:t xml:space="preserve">       </w:t>
      </w:r>
      <w:r w:rsidRPr="00900367">
        <w:rPr>
          <w:color w:val="000000"/>
          <w:sz w:val="24"/>
          <w:szCs w:val="24"/>
        </w:rPr>
        <w:t>T.</w:t>
      </w:r>
      <w:r w:rsidRPr="00900367">
        <w:rPr>
          <w:bCs/>
          <w:color w:val="000000"/>
          <w:sz w:val="24"/>
          <w:szCs w:val="24"/>
        </w:rPr>
        <w:t xml:space="preserve">: </w:t>
      </w:r>
      <w:r w:rsidRPr="00900367">
        <w:rPr>
          <w:b/>
          <w:bCs/>
          <w:color w:val="000000"/>
          <w:sz w:val="24"/>
          <w:szCs w:val="24"/>
        </w:rPr>
        <w:t>koniec septembra 2023</w:t>
      </w:r>
      <w:r w:rsidRPr="00900367">
        <w:rPr>
          <w:bCs/>
          <w:color w:val="000000"/>
          <w:sz w:val="24"/>
          <w:szCs w:val="24"/>
        </w:rPr>
        <w:t xml:space="preserve">  </w:t>
      </w:r>
    </w:p>
    <w:p w:rsidR="002A2058" w:rsidRPr="00900367" w:rsidRDefault="002A2058" w:rsidP="002A2058">
      <w:pPr>
        <w:autoSpaceDE w:val="0"/>
        <w:autoSpaceDN w:val="0"/>
        <w:adjustRightInd w:val="0"/>
        <w:spacing w:before="60" w:after="120" w:line="240" w:lineRule="auto"/>
        <w:ind w:left="567" w:hanging="567"/>
        <w:rPr>
          <w:b/>
          <w:bCs/>
          <w:color w:val="000000"/>
          <w:sz w:val="24"/>
          <w:szCs w:val="24"/>
        </w:rPr>
      </w:pPr>
      <w:r w:rsidRPr="00900367">
        <w:rPr>
          <w:bCs/>
          <w:color w:val="000000"/>
          <w:sz w:val="24"/>
          <w:szCs w:val="24"/>
        </w:rPr>
        <w:t xml:space="preserve">        kontrola plnenia: </w:t>
      </w:r>
      <w:r w:rsidRPr="00900367">
        <w:rPr>
          <w:b/>
          <w:bCs/>
          <w:color w:val="000000"/>
          <w:sz w:val="24"/>
          <w:szCs w:val="24"/>
        </w:rPr>
        <w:t>oddelenie riadenia a rozvoja školstva - RNDr. Iveta Lazorová</w:t>
      </w:r>
    </w:p>
    <w:p w:rsidR="005D5FD5" w:rsidRPr="00900367" w:rsidRDefault="005D5FD5" w:rsidP="002A2058">
      <w:pPr>
        <w:autoSpaceDE w:val="0"/>
        <w:autoSpaceDN w:val="0"/>
        <w:adjustRightInd w:val="0"/>
        <w:spacing w:before="60" w:after="120" w:line="240" w:lineRule="auto"/>
        <w:ind w:left="567" w:hanging="567"/>
        <w:rPr>
          <w:bCs/>
          <w:color w:val="000000"/>
          <w:sz w:val="24"/>
          <w:szCs w:val="24"/>
        </w:rPr>
      </w:pPr>
      <w:r w:rsidRPr="00900367">
        <w:rPr>
          <w:bCs/>
          <w:color w:val="000000"/>
          <w:sz w:val="24"/>
          <w:szCs w:val="24"/>
        </w:rPr>
        <w:t>17. Riaditeľ školy a ŠZ zverejní v SharePoint/Odbor školstva – Manažment údajov v M365 aktuálne platný koncepčný zámer rozvoja školy alebo školského zariadenia rozpracovaný najmenej na dva roky.</w:t>
      </w:r>
    </w:p>
    <w:p w:rsidR="005D5FD5" w:rsidRPr="00900367" w:rsidRDefault="005D5FD5" w:rsidP="005D5FD5">
      <w:pPr>
        <w:autoSpaceDE w:val="0"/>
        <w:autoSpaceDN w:val="0"/>
        <w:adjustRightInd w:val="0"/>
        <w:spacing w:before="60" w:after="120" w:line="240" w:lineRule="auto"/>
        <w:ind w:left="567" w:hanging="567"/>
        <w:rPr>
          <w:bCs/>
          <w:color w:val="000000"/>
          <w:sz w:val="24"/>
          <w:szCs w:val="24"/>
        </w:rPr>
      </w:pPr>
      <w:r w:rsidRPr="00900367">
        <w:rPr>
          <w:bCs/>
          <w:color w:val="000000"/>
          <w:sz w:val="24"/>
          <w:szCs w:val="24"/>
        </w:rPr>
        <w:t xml:space="preserve">        T.: </w:t>
      </w:r>
      <w:r w:rsidRPr="00900367">
        <w:rPr>
          <w:b/>
          <w:bCs/>
          <w:color w:val="000000"/>
          <w:sz w:val="24"/>
          <w:szCs w:val="24"/>
        </w:rPr>
        <w:t xml:space="preserve">do 15.septembra 2023      </w:t>
      </w:r>
    </w:p>
    <w:p w:rsidR="005D5FD5" w:rsidRPr="00900367" w:rsidRDefault="005D5FD5" w:rsidP="005D5FD5">
      <w:pPr>
        <w:autoSpaceDE w:val="0"/>
        <w:autoSpaceDN w:val="0"/>
        <w:adjustRightInd w:val="0"/>
        <w:spacing w:before="60" w:after="120" w:line="240" w:lineRule="auto"/>
        <w:ind w:left="567" w:hanging="567"/>
        <w:rPr>
          <w:b/>
          <w:bCs/>
          <w:color w:val="000000"/>
          <w:sz w:val="24"/>
          <w:szCs w:val="24"/>
        </w:rPr>
      </w:pPr>
      <w:r w:rsidRPr="00900367">
        <w:rPr>
          <w:bCs/>
          <w:color w:val="000000"/>
          <w:sz w:val="24"/>
          <w:szCs w:val="24"/>
        </w:rPr>
        <w:t xml:space="preserve">        kontrola plnenia: </w:t>
      </w:r>
      <w:r w:rsidRPr="00900367">
        <w:rPr>
          <w:b/>
          <w:bCs/>
          <w:color w:val="000000"/>
          <w:sz w:val="24"/>
          <w:szCs w:val="24"/>
        </w:rPr>
        <w:t>oddelenie riadenia a rozvoja školstva - RNDr. Iveta Lazorová</w:t>
      </w:r>
    </w:p>
    <w:p w:rsidR="005D5FD5" w:rsidRPr="00900367" w:rsidRDefault="005D5FD5" w:rsidP="005D5FD5">
      <w:pPr>
        <w:autoSpaceDE w:val="0"/>
        <w:autoSpaceDN w:val="0"/>
        <w:adjustRightInd w:val="0"/>
        <w:spacing w:before="60" w:after="120" w:line="240" w:lineRule="auto"/>
        <w:ind w:left="426" w:hanging="426"/>
        <w:rPr>
          <w:b/>
          <w:color w:val="000000"/>
          <w:sz w:val="24"/>
          <w:szCs w:val="24"/>
          <w:lang w:eastAsia="sk-SK"/>
        </w:rPr>
      </w:pPr>
      <w:r w:rsidRPr="00900367">
        <w:rPr>
          <w:color w:val="000000"/>
          <w:sz w:val="24"/>
          <w:szCs w:val="24"/>
        </w:rPr>
        <w:t xml:space="preserve">18. RŠ, vychádzajúc z Koncepčného zámeru rozvoja školy, si stanoví každoročne 3-5 úloh. Spôsob predloženia: SharePoint/Odbor školstva – Manažment údajov v M365. </w:t>
      </w:r>
      <w:r w:rsidR="00222585" w:rsidRPr="00900367">
        <w:rPr>
          <w:color w:val="000000"/>
          <w:sz w:val="24"/>
          <w:szCs w:val="24"/>
          <w:lang w:eastAsia="sk-SK"/>
        </w:rPr>
        <w:t>T.:</w:t>
      </w:r>
      <w:r w:rsidR="00222585" w:rsidRPr="00900367">
        <w:rPr>
          <w:b/>
          <w:color w:val="000000"/>
          <w:sz w:val="24"/>
          <w:szCs w:val="24"/>
          <w:lang w:eastAsia="sk-SK"/>
        </w:rPr>
        <w:t xml:space="preserve"> </w:t>
      </w:r>
      <w:r w:rsidRPr="00900367">
        <w:rPr>
          <w:b/>
          <w:color w:val="000000"/>
          <w:sz w:val="24"/>
          <w:szCs w:val="24"/>
          <w:lang w:eastAsia="sk-SK"/>
        </w:rPr>
        <w:t>do konca septembra 2023</w:t>
      </w:r>
    </w:p>
    <w:p w:rsidR="00222585" w:rsidRPr="00900367" w:rsidRDefault="00222585" w:rsidP="005D5FD5">
      <w:pPr>
        <w:autoSpaceDE w:val="0"/>
        <w:autoSpaceDN w:val="0"/>
        <w:adjustRightInd w:val="0"/>
        <w:spacing w:before="60" w:after="120" w:line="240" w:lineRule="auto"/>
        <w:ind w:left="426" w:hanging="426"/>
        <w:rPr>
          <w:b/>
          <w:color w:val="000000"/>
          <w:sz w:val="24"/>
          <w:szCs w:val="24"/>
        </w:rPr>
      </w:pPr>
      <w:r w:rsidRPr="00900367">
        <w:rPr>
          <w:b/>
          <w:color w:val="000000"/>
          <w:sz w:val="24"/>
          <w:szCs w:val="24"/>
          <w:lang w:eastAsia="sk-SK"/>
        </w:rPr>
        <w:t xml:space="preserve"> </w:t>
      </w:r>
      <w:r w:rsidR="005D5FD5" w:rsidRPr="00900367">
        <w:rPr>
          <w:b/>
          <w:color w:val="000000"/>
          <w:sz w:val="24"/>
          <w:szCs w:val="24"/>
          <w:lang w:eastAsia="sk-SK"/>
        </w:rPr>
        <w:t xml:space="preserve">     </w:t>
      </w:r>
      <w:r w:rsidRPr="00900367">
        <w:rPr>
          <w:color w:val="000000"/>
          <w:sz w:val="24"/>
          <w:szCs w:val="24"/>
          <w:lang w:eastAsia="sk-SK"/>
        </w:rPr>
        <w:t>kontrola plnenia:</w:t>
      </w:r>
      <w:r w:rsidRPr="00900367">
        <w:rPr>
          <w:b/>
          <w:color w:val="000000"/>
          <w:sz w:val="24"/>
          <w:szCs w:val="24"/>
          <w:lang w:eastAsia="sk-SK"/>
        </w:rPr>
        <w:t xml:space="preserve"> referát metodiky a projektov.</w:t>
      </w:r>
    </w:p>
    <w:p w:rsidR="00BA17D8" w:rsidRPr="00900367" w:rsidRDefault="00BA17D8" w:rsidP="005D5FD5">
      <w:pPr>
        <w:spacing w:line="240" w:lineRule="auto"/>
        <w:rPr>
          <w:b/>
          <w:color w:val="000000"/>
          <w:sz w:val="24"/>
          <w:szCs w:val="24"/>
          <w:lang w:eastAsia="sk-SK"/>
        </w:rPr>
      </w:pPr>
    </w:p>
    <w:p w:rsidR="00BA17D8" w:rsidRPr="00900367" w:rsidRDefault="00BA17D8" w:rsidP="005D5FD5">
      <w:pPr>
        <w:spacing w:line="240" w:lineRule="auto"/>
        <w:rPr>
          <w:b/>
          <w:color w:val="000000"/>
          <w:sz w:val="24"/>
          <w:szCs w:val="24"/>
          <w:lang w:eastAsia="sk-SK"/>
        </w:rPr>
      </w:pPr>
      <w:r w:rsidRPr="00900367">
        <w:rPr>
          <w:b/>
          <w:color w:val="000000"/>
          <w:sz w:val="24"/>
          <w:szCs w:val="24"/>
          <w:lang w:eastAsia="sk-SK"/>
        </w:rPr>
        <w:t>Október 202</w:t>
      </w:r>
      <w:r w:rsidR="007A53F3">
        <w:rPr>
          <w:b/>
          <w:color w:val="000000"/>
          <w:sz w:val="24"/>
          <w:szCs w:val="24"/>
          <w:lang w:eastAsia="sk-SK"/>
        </w:rPr>
        <w:t>3</w:t>
      </w:r>
    </w:p>
    <w:p w:rsidR="005D5FD5" w:rsidRDefault="00F3609B" w:rsidP="00E23368">
      <w:pPr>
        <w:autoSpaceDE w:val="0"/>
        <w:autoSpaceDN w:val="0"/>
        <w:adjustRightInd w:val="0"/>
        <w:spacing w:before="60" w:after="120" w:line="240" w:lineRule="auto"/>
        <w:ind w:left="426" w:hanging="426"/>
        <w:rPr>
          <w:bCs/>
          <w:color w:val="000000"/>
          <w:sz w:val="24"/>
          <w:szCs w:val="24"/>
          <w:lang w:eastAsia="sk-SK"/>
        </w:rPr>
      </w:pPr>
      <w:r w:rsidRPr="00900367">
        <w:rPr>
          <w:color w:val="000000"/>
          <w:sz w:val="24"/>
          <w:szCs w:val="24"/>
          <w:lang w:eastAsia="sk-SK"/>
        </w:rPr>
        <w:t>1</w:t>
      </w:r>
      <w:r w:rsidR="005D5FD5" w:rsidRPr="00900367">
        <w:rPr>
          <w:color w:val="000000"/>
          <w:sz w:val="24"/>
          <w:szCs w:val="24"/>
          <w:lang w:eastAsia="sk-SK"/>
        </w:rPr>
        <w:t>9</w:t>
      </w:r>
      <w:r w:rsidR="00690AE6" w:rsidRPr="00900367">
        <w:rPr>
          <w:bCs/>
          <w:color w:val="000000"/>
          <w:sz w:val="24"/>
          <w:szCs w:val="24"/>
          <w:lang w:eastAsia="sk-SK"/>
        </w:rPr>
        <w:t xml:space="preserve">. </w:t>
      </w:r>
      <w:r w:rsidR="005D5FD5" w:rsidRPr="00900367">
        <w:rPr>
          <w:bCs/>
          <w:color w:val="000000"/>
          <w:sz w:val="24"/>
          <w:szCs w:val="24"/>
          <w:lang w:eastAsia="sk-SK"/>
        </w:rPr>
        <w:t>Riaditeľ SŠ zašle OŠ ÚKSK zúčtovanie finančných prostriedkov na úhradu nákladov súvisiacich s výkonom funkcie externých zamestnancov na maturitných skúškach alebo záverečných skúškach na:</w:t>
      </w:r>
      <w:r w:rsidR="005D5FD5" w:rsidRPr="005D5FD5">
        <w:rPr>
          <w:bCs/>
          <w:color w:val="000000"/>
          <w:sz w:val="24"/>
          <w:szCs w:val="24"/>
          <w:lang w:eastAsia="sk-SK"/>
        </w:rPr>
        <w:t xml:space="preserve"> </w:t>
      </w:r>
      <w:hyperlink r:id="rId12" w:history="1">
        <w:r w:rsidR="005D5FD5" w:rsidRPr="008D36AC">
          <w:rPr>
            <w:rStyle w:val="Hypertextovprepojenie"/>
            <w:bCs/>
            <w:sz w:val="24"/>
            <w:szCs w:val="24"/>
            <w:lang w:eastAsia="sk-SK"/>
          </w:rPr>
          <w:t>miroslava.senkova@vucke.sk</w:t>
        </w:r>
      </w:hyperlink>
    </w:p>
    <w:p w:rsidR="005D5FD5" w:rsidRPr="00900367" w:rsidRDefault="005D5FD5" w:rsidP="00E23368">
      <w:pPr>
        <w:autoSpaceDE w:val="0"/>
        <w:autoSpaceDN w:val="0"/>
        <w:adjustRightInd w:val="0"/>
        <w:spacing w:before="60" w:after="120" w:line="240" w:lineRule="auto"/>
        <w:ind w:left="426" w:hanging="426"/>
        <w:rPr>
          <w:b/>
          <w:bCs/>
          <w:color w:val="000000"/>
          <w:sz w:val="24"/>
          <w:szCs w:val="24"/>
          <w:lang w:eastAsia="sk-SK"/>
        </w:rPr>
      </w:pPr>
      <w:r w:rsidRPr="00900367">
        <w:rPr>
          <w:bCs/>
          <w:color w:val="000000"/>
          <w:sz w:val="24"/>
          <w:szCs w:val="24"/>
          <w:lang w:eastAsia="sk-SK"/>
        </w:rPr>
        <w:t xml:space="preserve">       T.: </w:t>
      </w:r>
      <w:r w:rsidRPr="00900367">
        <w:rPr>
          <w:b/>
          <w:bCs/>
          <w:color w:val="000000"/>
          <w:sz w:val="24"/>
          <w:szCs w:val="24"/>
          <w:lang w:eastAsia="sk-SK"/>
        </w:rPr>
        <w:t xml:space="preserve">v mimor. skúš. obd. do 1. októbra 2023 </w:t>
      </w:r>
    </w:p>
    <w:p w:rsidR="005D5FD5" w:rsidRPr="00900367" w:rsidRDefault="005D5FD5" w:rsidP="005D5FD5">
      <w:pPr>
        <w:autoSpaceDE w:val="0"/>
        <w:autoSpaceDN w:val="0"/>
        <w:adjustRightInd w:val="0"/>
        <w:spacing w:before="60" w:after="120" w:line="240" w:lineRule="auto"/>
        <w:ind w:left="426" w:hanging="426"/>
        <w:rPr>
          <w:b/>
          <w:bCs/>
          <w:color w:val="000000"/>
          <w:sz w:val="24"/>
          <w:szCs w:val="24"/>
          <w:lang w:eastAsia="sk-SK"/>
        </w:rPr>
      </w:pPr>
      <w:r w:rsidRPr="00900367">
        <w:rPr>
          <w:bCs/>
          <w:color w:val="000000"/>
          <w:sz w:val="24"/>
          <w:szCs w:val="24"/>
          <w:lang w:eastAsia="sk-SK"/>
        </w:rPr>
        <w:t xml:space="preserve">        Kontrola plnenia:</w:t>
      </w:r>
      <w:r w:rsidRPr="00900367">
        <w:rPr>
          <w:b/>
          <w:bCs/>
          <w:color w:val="000000"/>
          <w:sz w:val="24"/>
          <w:szCs w:val="24"/>
          <w:lang w:eastAsia="sk-SK"/>
        </w:rPr>
        <w:t xml:space="preserve"> oddelenie technicko-ekonomických činností - Ing. Miroslava Seňková</w:t>
      </w:r>
    </w:p>
    <w:p w:rsidR="00690AE6" w:rsidRPr="00900367" w:rsidRDefault="005D5FD5" w:rsidP="00E23368">
      <w:pPr>
        <w:autoSpaceDE w:val="0"/>
        <w:autoSpaceDN w:val="0"/>
        <w:adjustRightInd w:val="0"/>
        <w:spacing w:before="60" w:after="120" w:line="240" w:lineRule="auto"/>
        <w:ind w:left="426" w:hanging="426"/>
        <w:rPr>
          <w:b/>
          <w:color w:val="000000"/>
          <w:sz w:val="24"/>
          <w:szCs w:val="24"/>
          <w:lang w:eastAsia="sk-SK"/>
        </w:rPr>
      </w:pPr>
      <w:r w:rsidRPr="00900367">
        <w:rPr>
          <w:bCs/>
          <w:color w:val="000000"/>
          <w:sz w:val="24"/>
          <w:szCs w:val="24"/>
          <w:lang w:eastAsia="sk-SK"/>
        </w:rPr>
        <w:t xml:space="preserve">20. </w:t>
      </w:r>
      <w:r w:rsidR="00690AE6" w:rsidRPr="00900367">
        <w:rPr>
          <w:bCs/>
          <w:color w:val="000000"/>
          <w:sz w:val="24"/>
          <w:szCs w:val="24"/>
          <w:lang w:eastAsia="sk-SK"/>
        </w:rPr>
        <w:t>Riaditeľ SŠ a ŠZ predloží na schválenie zriaďovateľovi správu o stave a úrovni výchovno-vzdelávacieho procesu za školský rok 202</w:t>
      </w:r>
      <w:r w:rsidRPr="00900367">
        <w:rPr>
          <w:bCs/>
          <w:color w:val="000000"/>
          <w:sz w:val="24"/>
          <w:szCs w:val="24"/>
          <w:lang w:eastAsia="sk-SK"/>
        </w:rPr>
        <w:t>2</w:t>
      </w:r>
      <w:r w:rsidR="00690AE6" w:rsidRPr="00900367">
        <w:rPr>
          <w:bCs/>
          <w:color w:val="000000"/>
          <w:sz w:val="24"/>
          <w:szCs w:val="24"/>
          <w:lang w:eastAsia="sk-SK"/>
        </w:rPr>
        <w:t>/202</w:t>
      </w:r>
      <w:r w:rsidRPr="00900367">
        <w:rPr>
          <w:bCs/>
          <w:color w:val="000000"/>
          <w:sz w:val="24"/>
          <w:szCs w:val="24"/>
          <w:lang w:eastAsia="sk-SK"/>
        </w:rPr>
        <w:t>3</w:t>
      </w:r>
      <w:r w:rsidR="00690AE6" w:rsidRPr="00900367">
        <w:rPr>
          <w:bCs/>
          <w:color w:val="000000"/>
          <w:sz w:val="24"/>
          <w:szCs w:val="24"/>
          <w:lang w:eastAsia="sk-SK"/>
        </w:rPr>
        <w:t xml:space="preserve"> v súlade s vyhláškou MŠVVaŠ SR č. 435/2020 Z. z. podľa vzoru zaslaného referátom metodiky.</w:t>
      </w:r>
    </w:p>
    <w:p w:rsidR="005D5FD5" w:rsidRPr="00900367" w:rsidRDefault="00690AE6" w:rsidP="005D5FD5">
      <w:pPr>
        <w:autoSpaceDE w:val="0"/>
        <w:autoSpaceDN w:val="0"/>
        <w:adjustRightInd w:val="0"/>
        <w:spacing w:before="60" w:after="120" w:line="240" w:lineRule="auto"/>
        <w:ind w:left="426" w:hanging="426"/>
        <w:rPr>
          <w:b/>
          <w:color w:val="000000"/>
          <w:sz w:val="24"/>
          <w:szCs w:val="24"/>
          <w:lang w:eastAsia="sk-SK"/>
        </w:rPr>
      </w:pPr>
      <w:r w:rsidRPr="00900367">
        <w:rPr>
          <w:b/>
          <w:color w:val="000000"/>
          <w:sz w:val="24"/>
          <w:szCs w:val="24"/>
          <w:lang w:eastAsia="sk-SK"/>
        </w:rPr>
        <w:t xml:space="preserve">       </w:t>
      </w:r>
      <w:r w:rsidRPr="00900367">
        <w:rPr>
          <w:bCs/>
          <w:color w:val="000000"/>
          <w:sz w:val="24"/>
          <w:szCs w:val="24"/>
          <w:lang w:eastAsia="sk-SK"/>
        </w:rPr>
        <w:t>T.:</w:t>
      </w:r>
      <w:r w:rsidRPr="00900367">
        <w:rPr>
          <w:b/>
          <w:color w:val="000000"/>
          <w:sz w:val="24"/>
          <w:szCs w:val="24"/>
          <w:lang w:eastAsia="sk-SK"/>
        </w:rPr>
        <w:t xml:space="preserve"> 31.</w:t>
      </w:r>
      <w:r w:rsidR="000B7F0B" w:rsidRPr="00900367">
        <w:rPr>
          <w:b/>
          <w:color w:val="000000"/>
          <w:sz w:val="24"/>
          <w:szCs w:val="24"/>
          <w:lang w:eastAsia="sk-SK"/>
        </w:rPr>
        <w:t>10.</w:t>
      </w:r>
      <w:r w:rsidRPr="00900367">
        <w:rPr>
          <w:b/>
          <w:color w:val="000000"/>
          <w:sz w:val="24"/>
          <w:szCs w:val="24"/>
          <w:lang w:eastAsia="sk-SK"/>
        </w:rPr>
        <w:t>202</w:t>
      </w:r>
      <w:r w:rsidR="005D5FD5" w:rsidRPr="00900367">
        <w:rPr>
          <w:b/>
          <w:color w:val="000000"/>
          <w:sz w:val="24"/>
          <w:szCs w:val="24"/>
          <w:lang w:eastAsia="sk-SK"/>
        </w:rPr>
        <w:t>3</w:t>
      </w:r>
      <w:r w:rsidRPr="00900367">
        <w:rPr>
          <w:b/>
          <w:color w:val="000000"/>
          <w:sz w:val="24"/>
          <w:szCs w:val="24"/>
          <w:lang w:eastAsia="sk-SK"/>
        </w:rPr>
        <w:t xml:space="preserve">    </w:t>
      </w:r>
    </w:p>
    <w:p w:rsidR="00E23368" w:rsidRPr="00900367" w:rsidRDefault="005D5FD5" w:rsidP="005D5FD5">
      <w:pPr>
        <w:autoSpaceDE w:val="0"/>
        <w:autoSpaceDN w:val="0"/>
        <w:adjustRightInd w:val="0"/>
        <w:spacing w:before="60" w:after="120" w:line="240" w:lineRule="auto"/>
        <w:ind w:left="426" w:hanging="426"/>
        <w:rPr>
          <w:b/>
          <w:color w:val="000000"/>
          <w:sz w:val="24"/>
          <w:szCs w:val="24"/>
          <w:lang w:eastAsia="sk-SK"/>
        </w:rPr>
      </w:pPr>
      <w:r w:rsidRPr="00900367">
        <w:rPr>
          <w:bCs/>
          <w:color w:val="000000"/>
          <w:sz w:val="24"/>
          <w:szCs w:val="24"/>
          <w:lang w:eastAsia="sk-SK"/>
        </w:rPr>
        <w:t xml:space="preserve">        </w:t>
      </w:r>
      <w:r w:rsidR="00690AE6" w:rsidRPr="00900367">
        <w:rPr>
          <w:bCs/>
          <w:color w:val="000000"/>
          <w:sz w:val="24"/>
          <w:szCs w:val="24"/>
          <w:lang w:eastAsia="sk-SK"/>
        </w:rPr>
        <w:t>kontrola plnenia:</w:t>
      </w:r>
      <w:r w:rsidR="00690AE6" w:rsidRPr="00900367">
        <w:rPr>
          <w:b/>
          <w:color w:val="000000"/>
          <w:sz w:val="24"/>
          <w:szCs w:val="24"/>
          <w:lang w:eastAsia="sk-SK"/>
        </w:rPr>
        <w:t xml:space="preserve"> </w:t>
      </w:r>
      <w:r w:rsidRPr="00900367">
        <w:rPr>
          <w:b/>
          <w:color w:val="000000"/>
          <w:sz w:val="24"/>
          <w:szCs w:val="24"/>
          <w:lang w:eastAsia="sk-SK"/>
        </w:rPr>
        <w:t>oddelenie riadenia a rozvoja školstva - Ing. Henrieta Kubová, RNDr. Jana Partilová</w:t>
      </w:r>
    </w:p>
    <w:p w:rsidR="005D5FD5" w:rsidRPr="00900367" w:rsidRDefault="005D5FD5" w:rsidP="005D5FD5">
      <w:pPr>
        <w:autoSpaceDE w:val="0"/>
        <w:autoSpaceDN w:val="0"/>
        <w:adjustRightInd w:val="0"/>
        <w:spacing w:before="60" w:after="120" w:line="240" w:lineRule="auto"/>
        <w:ind w:left="426" w:hanging="426"/>
        <w:rPr>
          <w:color w:val="000000"/>
          <w:sz w:val="24"/>
          <w:szCs w:val="24"/>
          <w:lang w:eastAsia="sk-SK"/>
        </w:rPr>
      </w:pPr>
      <w:r w:rsidRPr="00900367">
        <w:rPr>
          <w:color w:val="000000"/>
          <w:sz w:val="24"/>
          <w:szCs w:val="24"/>
          <w:lang w:eastAsia="sk-SK"/>
        </w:rPr>
        <w:t>21. Riaditeľ SŠ prerokuje s OŠ ÚKSK návrh na spracovanie experimentálneho overovania podľa § 14 zákona č. 245/2008 Z. z.</w:t>
      </w:r>
    </w:p>
    <w:p w:rsidR="005D5FD5" w:rsidRPr="00900367" w:rsidRDefault="005D5FD5" w:rsidP="005D5FD5">
      <w:pPr>
        <w:autoSpaceDE w:val="0"/>
        <w:autoSpaceDN w:val="0"/>
        <w:adjustRightInd w:val="0"/>
        <w:spacing w:before="60" w:after="120" w:line="240" w:lineRule="auto"/>
        <w:ind w:left="426" w:hanging="426"/>
        <w:rPr>
          <w:color w:val="000000"/>
          <w:sz w:val="24"/>
          <w:szCs w:val="24"/>
          <w:lang w:eastAsia="sk-SK"/>
        </w:rPr>
      </w:pPr>
      <w:r w:rsidRPr="00900367">
        <w:rPr>
          <w:color w:val="000000"/>
          <w:sz w:val="24"/>
          <w:szCs w:val="24"/>
          <w:lang w:eastAsia="sk-SK"/>
        </w:rPr>
        <w:t xml:space="preserve">       T.: 31.10.2023    </w:t>
      </w:r>
    </w:p>
    <w:p w:rsidR="005D5FD5" w:rsidRPr="00900367" w:rsidRDefault="005D5FD5" w:rsidP="005D5FD5">
      <w:pPr>
        <w:autoSpaceDE w:val="0"/>
        <w:autoSpaceDN w:val="0"/>
        <w:adjustRightInd w:val="0"/>
        <w:spacing w:before="60" w:after="120" w:line="240" w:lineRule="auto"/>
        <w:ind w:left="426" w:hanging="426"/>
        <w:rPr>
          <w:color w:val="000000"/>
          <w:sz w:val="24"/>
          <w:szCs w:val="24"/>
          <w:lang w:eastAsia="sk-SK"/>
        </w:rPr>
      </w:pPr>
      <w:r w:rsidRPr="00900367">
        <w:rPr>
          <w:color w:val="000000"/>
          <w:sz w:val="24"/>
          <w:szCs w:val="24"/>
          <w:lang w:eastAsia="sk-SK"/>
        </w:rPr>
        <w:t xml:space="preserve">        kontrola plnenia: oddelenie riadenia a rozvoja školstva - Ing. Henrieta Kubová</w:t>
      </w:r>
    </w:p>
    <w:p w:rsidR="00F3609B" w:rsidRPr="00900367" w:rsidRDefault="00F3609B" w:rsidP="00E23368">
      <w:pPr>
        <w:autoSpaceDE w:val="0"/>
        <w:autoSpaceDN w:val="0"/>
        <w:adjustRightInd w:val="0"/>
        <w:spacing w:before="60" w:after="120" w:line="240" w:lineRule="auto"/>
        <w:ind w:left="426" w:hanging="426"/>
        <w:rPr>
          <w:b/>
          <w:color w:val="000000"/>
          <w:sz w:val="24"/>
          <w:szCs w:val="24"/>
          <w:lang w:eastAsia="sk-SK"/>
        </w:rPr>
      </w:pPr>
    </w:p>
    <w:p w:rsidR="001E2C2E" w:rsidRPr="00900367" w:rsidRDefault="00F3609B" w:rsidP="00E23368">
      <w:pPr>
        <w:autoSpaceDE w:val="0"/>
        <w:autoSpaceDN w:val="0"/>
        <w:adjustRightInd w:val="0"/>
        <w:spacing w:before="60" w:after="120" w:line="240" w:lineRule="auto"/>
        <w:ind w:left="426" w:hanging="426"/>
        <w:rPr>
          <w:b/>
          <w:color w:val="000000"/>
          <w:sz w:val="24"/>
          <w:szCs w:val="24"/>
          <w:lang w:eastAsia="sk-SK"/>
        </w:rPr>
      </w:pPr>
      <w:r w:rsidRPr="00900367">
        <w:rPr>
          <w:b/>
          <w:color w:val="000000"/>
          <w:sz w:val="24"/>
          <w:szCs w:val="24"/>
          <w:lang w:eastAsia="sk-SK"/>
        </w:rPr>
        <w:t>Január 202</w:t>
      </w:r>
      <w:r w:rsidR="005D5FD5" w:rsidRPr="00900367">
        <w:rPr>
          <w:b/>
          <w:color w:val="000000"/>
          <w:sz w:val="24"/>
          <w:szCs w:val="24"/>
          <w:lang w:eastAsia="sk-SK"/>
        </w:rPr>
        <w:t>4</w:t>
      </w:r>
    </w:p>
    <w:p w:rsidR="005D5FD5" w:rsidRDefault="005D5FD5" w:rsidP="005D5FD5">
      <w:pPr>
        <w:autoSpaceDE w:val="0"/>
        <w:autoSpaceDN w:val="0"/>
        <w:adjustRightInd w:val="0"/>
        <w:spacing w:before="60" w:after="120" w:line="240" w:lineRule="auto"/>
        <w:ind w:left="426" w:hanging="426"/>
        <w:rPr>
          <w:b/>
          <w:color w:val="000000"/>
          <w:sz w:val="24"/>
          <w:szCs w:val="24"/>
          <w:lang w:eastAsia="sk-SK"/>
        </w:rPr>
      </w:pPr>
      <w:r w:rsidRPr="00900367">
        <w:rPr>
          <w:color w:val="000000"/>
          <w:sz w:val="24"/>
          <w:szCs w:val="24"/>
          <w:lang w:eastAsia="sk-SK"/>
        </w:rPr>
        <w:t>22</w:t>
      </w:r>
      <w:r w:rsidR="00F3609B" w:rsidRPr="00900367">
        <w:rPr>
          <w:color w:val="000000"/>
          <w:sz w:val="24"/>
          <w:szCs w:val="24"/>
          <w:lang w:eastAsia="sk-SK"/>
        </w:rPr>
        <w:t>.</w:t>
      </w:r>
      <w:r w:rsidR="00F3609B" w:rsidRPr="00900367">
        <w:rPr>
          <w:b/>
          <w:color w:val="000000"/>
          <w:sz w:val="24"/>
          <w:szCs w:val="24"/>
          <w:lang w:eastAsia="sk-SK"/>
        </w:rPr>
        <w:t xml:space="preserve"> </w:t>
      </w:r>
      <w:r w:rsidRPr="00900367">
        <w:rPr>
          <w:color w:val="000000"/>
          <w:sz w:val="24"/>
          <w:szCs w:val="24"/>
          <w:lang w:eastAsia="sk-SK"/>
        </w:rPr>
        <w:t xml:space="preserve">Riaditelia škôl a ŠZ zašlú na OŠ ÚKSK technické požiadavky, požiadavky na bežné opravy, údržbu a investície </w:t>
      </w:r>
      <w:r w:rsidRPr="005D5FD5">
        <w:rPr>
          <w:color w:val="000000"/>
          <w:sz w:val="24"/>
          <w:szCs w:val="24"/>
          <w:lang w:eastAsia="sk-SK"/>
        </w:rPr>
        <w:t xml:space="preserve">na: </w:t>
      </w:r>
      <w:hyperlink r:id="rId13" w:history="1">
        <w:r w:rsidRPr="008D36AC">
          <w:rPr>
            <w:rStyle w:val="Hypertextovprepojenie"/>
            <w:sz w:val="24"/>
            <w:szCs w:val="24"/>
            <w:lang w:eastAsia="sk-SK"/>
          </w:rPr>
          <w:t>andrea.gajdosova@vucke.sk</w:t>
        </w:r>
      </w:hyperlink>
      <w:r>
        <w:rPr>
          <w:color w:val="000000"/>
          <w:sz w:val="24"/>
          <w:szCs w:val="24"/>
          <w:lang w:eastAsia="sk-SK"/>
        </w:rPr>
        <w:t xml:space="preserve"> </w:t>
      </w:r>
      <w:r w:rsidR="00F3609B" w:rsidRPr="00922A96">
        <w:rPr>
          <w:b/>
          <w:color w:val="000000"/>
          <w:sz w:val="24"/>
          <w:szCs w:val="24"/>
          <w:lang w:eastAsia="sk-SK"/>
        </w:rPr>
        <w:t xml:space="preserve">       </w:t>
      </w:r>
    </w:p>
    <w:p w:rsidR="005D5FD5" w:rsidRPr="00900367" w:rsidRDefault="005D5FD5" w:rsidP="005D5FD5">
      <w:pPr>
        <w:autoSpaceDE w:val="0"/>
        <w:autoSpaceDN w:val="0"/>
        <w:adjustRightInd w:val="0"/>
        <w:spacing w:before="60" w:after="120" w:line="240" w:lineRule="auto"/>
        <w:ind w:left="426" w:hanging="426"/>
        <w:rPr>
          <w:b/>
          <w:color w:val="000000"/>
          <w:sz w:val="24"/>
          <w:szCs w:val="24"/>
          <w:lang w:eastAsia="sk-SK"/>
        </w:rPr>
      </w:pPr>
      <w:r>
        <w:rPr>
          <w:color w:val="000000"/>
          <w:sz w:val="24"/>
          <w:szCs w:val="24"/>
          <w:lang w:eastAsia="sk-SK"/>
        </w:rPr>
        <w:lastRenderedPageBreak/>
        <w:t xml:space="preserve">       </w:t>
      </w:r>
      <w:r w:rsidR="00F3609B" w:rsidRPr="00900367">
        <w:rPr>
          <w:color w:val="000000"/>
          <w:sz w:val="24"/>
          <w:szCs w:val="24"/>
          <w:lang w:eastAsia="sk-SK"/>
        </w:rPr>
        <w:t>T.</w:t>
      </w:r>
      <w:r w:rsidRPr="00900367">
        <w:rPr>
          <w:b/>
          <w:color w:val="000000"/>
          <w:sz w:val="24"/>
          <w:szCs w:val="24"/>
          <w:lang w:eastAsia="sk-SK"/>
        </w:rPr>
        <w:t xml:space="preserve">: </w:t>
      </w:r>
      <w:r w:rsidR="00F3609B" w:rsidRPr="00900367">
        <w:rPr>
          <w:b/>
          <w:color w:val="000000"/>
          <w:sz w:val="24"/>
          <w:szCs w:val="24"/>
          <w:lang w:eastAsia="sk-SK"/>
        </w:rPr>
        <w:t>1</w:t>
      </w:r>
      <w:r w:rsidRPr="00900367">
        <w:rPr>
          <w:b/>
          <w:color w:val="000000"/>
          <w:sz w:val="24"/>
          <w:szCs w:val="24"/>
          <w:lang w:eastAsia="sk-SK"/>
        </w:rPr>
        <w:t>2</w:t>
      </w:r>
      <w:r w:rsidR="00F3609B" w:rsidRPr="00900367">
        <w:rPr>
          <w:b/>
          <w:color w:val="000000"/>
          <w:sz w:val="24"/>
          <w:szCs w:val="24"/>
          <w:lang w:eastAsia="sk-SK"/>
        </w:rPr>
        <w:t>.</w:t>
      </w:r>
      <w:r w:rsidR="000B7F0B" w:rsidRPr="00900367">
        <w:rPr>
          <w:b/>
          <w:color w:val="000000"/>
          <w:sz w:val="24"/>
          <w:szCs w:val="24"/>
          <w:lang w:eastAsia="sk-SK"/>
        </w:rPr>
        <w:t>01.</w:t>
      </w:r>
      <w:r w:rsidR="00F3609B" w:rsidRPr="00900367">
        <w:rPr>
          <w:b/>
          <w:color w:val="000000"/>
          <w:sz w:val="24"/>
          <w:szCs w:val="24"/>
          <w:lang w:eastAsia="sk-SK"/>
        </w:rPr>
        <w:t>202</w:t>
      </w:r>
      <w:r w:rsidRPr="00900367">
        <w:rPr>
          <w:b/>
          <w:color w:val="000000"/>
          <w:sz w:val="24"/>
          <w:szCs w:val="24"/>
          <w:lang w:eastAsia="sk-SK"/>
        </w:rPr>
        <w:t>4</w:t>
      </w:r>
      <w:r w:rsidR="00F3609B" w:rsidRPr="00900367">
        <w:rPr>
          <w:b/>
          <w:color w:val="000000"/>
          <w:sz w:val="24"/>
          <w:szCs w:val="24"/>
          <w:lang w:eastAsia="sk-SK"/>
        </w:rPr>
        <w:t xml:space="preserve">         </w:t>
      </w:r>
    </w:p>
    <w:p w:rsidR="00F3609B" w:rsidRPr="00900367" w:rsidRDefault="005D5FD5" w:rsidP="006B2316">
      <w:pPr>
        <w:autoSpaceDE w:val="0"/>
        <w:autoSpaceDN w:val="0"/>
        <w:adjustRightInd w:val="0"/>
        <w:spacing w:before="60" w:after="120" w:line="240" w:lineRule="auto"/>
        <w:ind w:left="426" w:hanging="426"/>
        <w:rPr>
          <w:rStyle w:val="Hypertextovprepojenie"/>
          <w:b/>
          <w:color w:val="000000"/>
          <w:sz w:val="24"/>
          <w:szCs w:val="24"/>
          <w:u w:val="none"/>
          <w:lang w:eastAsia="sk-SK"/>
        </w:rPr>
      </w:pPr>
      <w:r w:rsidRPr="00900367">
        <w:rPr>
          <w:color w:val="000000"/>
          <w:sz w:val="24"/>
          <w:szCs w:val="24"/>
          <w:lang w:eastAsia="sk-SK"/>
        </w:rPr>
        <w:t xml:space="preserve">      </w:t>
      </w:r>
      <w:r w:rsidR="00F3609B" w:rsidRPr="00900367">
        <w:rPr>
          <w:color w:val="000000"/>
          <w:sz w:val="24"/>
          <w:szCs w:val="24"/>
          <w:lang w:eastAsia="sk-SK"/>
        </w:rPr>
        <w:t>kontrola plnenia:</w:t>
      </w:r>
      <w:r w:rsidR="00F3609B" w:rsidRPr="00900367">
        <w:rPr>
          <w:b/>
          <w:color w:val="000000"/>
          <w:sz w:val="24"/>
          <w:szCs w:val="24"/>
          <w:lang w:eastAsia="sk-SK"/>
        </w:rPr>
        <w:t xml:space="preserve"> </w:t>
      </w:r>
      <w:r w:rsidRPr="00900367">
        <w:rPr>
          <w:b/>
          <w:color w:val="000000"/>
          <w:sz w:val="24"/>
          <w:szCs w:val="24"/>
          <w:lang w:eastAsia="sk-SK"/>
        </w:rPr>
        <w:t>oddelenie technicko-ekonomických činností - Mgr. Andrea Gajdošová</w:t>
      </w:r>
    </w:p>
    <w:p w:rsidR="00404D17" w:rsidRDefault="008835F4" w:rsidP="00EF08CF">
      <w:pPr>
        <w:spacing w:after="120" w:line="240" w:lineRule="auto"/>
        <w:ind w:left="425" w:hanging="425"/>
        <w:rPr>
          <w:color w:val="000000"/>
          <w:sz w:val="24"/>
          <w:szCs w:val="24"/>
        </w:rPr>
      </w:pPr>
      <w:r w:rsidRPr="00900367">
        <w:rPr>
          <w:color w:val="000000"/>
          <w:sz w:val="24"/>
          <w:szCs w:val="24"/>
          <w:lang w:eastAsia="sk-SK"/>
        </w:rPr>
        <w:t>2</w:t>
      </w:r>
      <w:r w:rsidR="00404D17" w:rsidRPr="00900367">
        <w:rPr>
          <w:color w:val="000000"/>
          <w:sz w:val="24"/>
          <w:szCs w:val="24"/>
          <w:lang w:eastAsia="sk-SK"/>
        </w:rPr>
        <w:t>3</w:t>
      </w:r>
      <w:r w:rsidR="00EC7C10" w:rsidRPr="00900367">
        <w:rPr>
          <w:b/>
          <w:color w:val="000000"/>
          <w:sz w:val="24"/>
          <w:szCs w:val="24"/>
          <w:lang w:eastAsia="sk-SK"/>
        </w:rPr>
        <w:t xml:space="preserve">. </w:t>
      </w:r>
      <w:r w:rsidR="00EC7C10" w:rsidRPr="00900367">
        <w:rPr>
          <w:color w:val="000000"/>
          <w:sz w:val="24"/>
          <w:szCs w:val="24"/>
        </w:rPr>
        <w:t xml:space="preserve">Riaditelia škôl a ŠZ zašlú na </w:t>
      </w:r>
      <w:r w:rsidR="00EC7C10" w:rsidRPr="00900367">
        <w:rPr>
          <w:color w:val="000000"/>
          <w:sz w:val="24"/>
          <w:szCs w:val="24"/>
          <w:lang w:eastAsia="sk-SK"/>
        </w:rPr>
        <w:t xml:space="preserve"> OŠ ÚKSK </w:t>
      </w:r>
      <w:r w:rsidR="00EC7C10" w:rsidRPr="00900367">
        <w:rPr>
          <w:color w:val="000000"/>
          <w:sz w:val="24"/>
          <w:szCs w:val="24"/>
        </w:rPr>
        <w:t xml:space="preserve"> plán v</w:t>
      </w:r>
      <w:r w:rsidR="00F3609B" w:rsidRPr="00900367">
        <w:rPr>
          <w:color w:val="000000"/>
          <w:sz w:val="24"/>
          <w:szCs w:val="24"/>
        </w:rPr>
        <w:t>erejných obstarávaní na rok 202</w:t>
      </w:r>
      <w:r w:rsidR="00404D17" w:rsidRPr="00900367">
        <w:rPr>
          <w:color w:val="000000"/>
          <w:sz w:val="24"/>
          <w:szCs w:val="24"/>
        </w:rPr>
        <w:t>4</w:t>
      </w:r>
      <w:r w:rsidR="00404D17" w:rsidRPr="00900367">
        <w:rPr>
          <w:color w:val="000000"/>
        </w:rPr>
        <w:t xml:space="preserve"> </w:t>
      </w:r>
      <w:r w:rsidR="00404D17" w:rsidRPr="00900367">
        <w:rPr>
          <w:color w:val="000000"/>
          <w:sz w:val="24"/>
          <w:szCs w:val="24"/>
        </w:rPr>
        <w:t>na:</w:t>
      </w:r>
      <w:r w:rsidR="00404D17" w:rsidRPr="00404D17">
        <w:rPr>
          <w:color w:val="000000"/>
          <w:sz w:val="24"/>
          <w:szCs w:val="24"/>
        </w:rPr>
        <w:t xml:space="preserve"> </w:t>
      </w:r>
      <w:hyperlink r:id="rId14" w:history="1">
        <w:r w:rsidR="00404D17" w:rsidRPr="008D36AC">
          <w:rPr>
            <w:rStyle w:val="Hypertextovprepojenie"/>
            <w:sz w:val="24"/>
            <w:szCs w:val="24"/>
          </w:rPr>
          <w:t>andrea.gajdosova@vucke.sk</w:t>
        </w:r>
      </w:hyperlink>
    </w:p>
    <w:p w:rsidR="00404D17" w:rsidRPr="00900367" w:rsidRDefault="00404D17" w:rsidP="00EF08CF">
      <w:pPr>
        <w:spacing w:after="120" w:line="240" w:lineRule="auto"/>
        <w:ind w:left="425" w:hanging="425"/>
        <w:rPr>
          <w:b/>
          <w:color w:val="000000"/>
          <w:sz w:val="24"/>
          <w:szCs w:val="24"/>
          <w:lang w:eastAsia="sk-SK"/>
        </w:rPr>
      </w:pPr>
      <w:r w:rsidRPr="00900367">
        <w:rPr>
          <w:color w:val="000000"/>
          <w:sz w:val="24"/>
          <w:szCs w:val="24"/>
        </w:rPr>
        <w:t xml:space="preserve">      </w:t>
      </w:r>
      <w:r w:rsidR="00EC7C10" w:rsidRPr="00900367">
        <w:rPr>
          <w:color w:val="000000"/>
          <w:sz w:val="24"/>
          <w:szCs w:val="24"/>
        </w:rPr>
        <w:t xml:space="preserve"> T.:</w:t>
      </w:r>
      <w:r w:rsidR="00EC7C10" w:rsidRPr="00900367">
        <w:rPr>
          <w:b/>
          <w:color w:val="000000"/>
          <w:sz w:val="24"/>
          <w:szCs w:val="24"/>
        </w:rPr>
        <w:t xml:space="preserve"> </w:t>
      </w:r>
      <w:r w:rsidR="00EC7C10" w:rsidRPr="00900367">
        <w:rPr>
          <w:b/>
          <w:color w:val="000000"/>
          <w:sz w:val="24"/>
          <w:szCs w:val="24"/>
          <w:lang w:eastAsia="sk-SK"/>
        </w:rPr>
        <w:t>1</w:t>
      </w:r>
      <w:r w:rsidRPr="00900367">
        <w:rPr>
          <w:b/>
          <w:color w:val="000000"/>
          <w:sz w:val="24"/>
          <w:szCs w:val="24"/>
          <w:lang w:eastAsia="sk-SK"/>
        </w:rPr>
        <w:t>2</w:t>
      </w:r>
      <w:r w:rsidR="00EC7C10" w:rsidRPr="00900367">
        <w:rPr>
          <w:b/>
          <w:color w:val="000000"/>
          <w:sz w:val="24"/>
          <w:szCs w:val="24"/>
          <w:lang w:eastAsia="sk-SK"/>
        </w:rPr>
        <w:t xml:space="preserve">. </w:t>
      </w:r>
      <w:r w:rsidR="000B7F0B" w:rsidRPr="00900367">
        <w:rPr>
          <w:b/>
          <w:color w:val="000000"/>
          <w:sz w:val="24"/>
          <w:szCs w:val="24"/>
          <w:lang w:eastAsia="sk-SK"/>
        </w:rPr>
        <w:t>01.</w:t>
      </w:r>
      <w:r w:rsidR="00EC7C10" w:rsidRPr="00900367">
        <w:rPr>
          <w:b/>
          <w:color w:val="000000"/>
          <w:sz w:val="24"/>
          <w:szCs w:val="24"/>
          <w:lang w:eastAsia="sk-SK"/>
        </w:rPr>
        <w:t xml:space="preserve"> 202</w:t>
      </w:r>
      <w:r w:rsidRPr="00900367">
        <w:rPr>
          <w:b/>
          <w:color w:val="000000"/>
          <w:sz w:val="24"/>
          <w:szCs w:val="24"/>
          <w:lang w:eastAsia="sk-SK"/>
        </w:rPr>
        <w:t>4</w:t>
      </w:r>
      <w:r w:rsidR="00EC7C10" w:rsidRPr="00900367">
        <w:rPr>
          <w:b/>
          <w:color w:val="000000"/>
          <w:sz w:val="24"/>
          <w:szCs w:val="24"/>
          <w:lang w:eastAsia="sk-SK"/>
        </w:rPr>
        <w:t xml:space="preserve">, </w:t>
      </w:r>
    </w:p>
    <w:p w:rsidR="00F3609B" w:rsidRPr="00900367" w:rsidRDefault="00404D17" w:rsidP="00EF08CF">
      <w:pPr>
        <w:spacing w:after="120" w:line="240" w:lineRule="auto"/>
        <w:ind w:left="425" w:hanging="425"/>
        <w:rPr>
          <w:rStyle w:val="Hypertextovprepojenie"/>
          <w:b/>
          <w:color w:val="000000"/>
          <w:sz w:val="24"/>
          <w:szCs w:val="24"/>
          <w:u w:val="none"/>
        </w:rPr>
      </w:pPr>
      <w:r w:rsidRPr="00900367">
        <w:rPr>
          <w:b/>
          <w:color w:val="000000"/>
          <w:sz w:val="24"/>
          <w:szCs w:val="24"/>
          <w:lang w:eastAsia="sk-SK"/>
        </w:rPr>
        <w:t xml:space="preserve">       </w:t>
      </w:r>
      <w:r w:rsidR="00F3609B" w:rsidRPr="00900367">
        <w:rPr>
          <w:color w:val="000000"/>
          <w:sz w:val="24"/>
          <w:szCs w:val="24"/>
          <w:lang w:eastAsia="sk-SK"/>
        </w:rPr>
        <w:t>kontrola plnenia</w:t>
      </w:r>
      <w:r w:rsidR="00EC7C10" w:rsidRPr="00900367">
        <w:rPr>
          <w:color w:val="000000"/>
          <w:sz w:val="24"/>
          <w:szCs w:val="24"/>
          <w:lang w:eastAsia="sk-SK"/>
        </w:rPr>
        <w:t>:</w:t>
      </w:r>
      <w:r w:rsidR="00EC7C10" w:rsidRPr="00900367">
        <w:rPr>
          <w:b/>
          <w:color w:val="000000"/>
          <w:sz w:val="24"/>
          <w:szCs w:val="24"/>
          <w:lang w:eastAsia="sk-SK"/>
        </w:rPr>
        <w:t xml:space="preserve"> </w:t>
      </w:r>
      <w:r w:rsidRPr="00900367">
        <w:rPr>
          <w:b/>
          <w:color w:val="000000"/>
          <w:sz w:val="24"/>
          <w:szCs w:val="24"/>
          <w:lang w:eastAsia="sk-SK"/>
        </w:rPr>
        <w:t>oddelenie technicko-ekonomických činností - Mgr. Andrea Gajdošová</w:t>
      </w:r>
    </w:p>
    <w:p w:rsidR="00404D17" w:rsidRDefault="008835F4" w:rsidP="00EC7C10">
      <w:pPr>
        <w:spacing w:line="240" w:lineRule="auto"/>
        <w:ind w:left="426" w:hanging="426"/>
        <w:rPr>
          <w:color w:val="000000"/>
          <w:sz w:val="24"/>
          <w:szCs w:val="24"/>
        </w:rPr>
      </w:pPr>
      <w:r w:rsidRPr="00900367">
        <w:rPr>
          <w:color w:val="000000"/>
          <w:sz w:val="24"/>
          <w:szCs w:val="24"/>
          <w:lang w:eastAsia="sk-SK"/>
        </w:rPr>
        <w:t>2</w:t>
      </w:r>
      <w:r w:rsidR="00404D17" w:rsidRPr="00900367">
        <w:rPr>
          <w:color w:val="000000"/>
          <w:sz w:val="24"/>
          <w:szCs w:val="24"/>
          <w:lang w:eastAsia="sk-SK"/>
        </w:rPr>
        <w:t>4</w:t>
      </w:r>
      <w:r w:rsidR="00EF08CF" w:rsidRPr="00900367">
        <w:rPr>
          <w:color w:val="000000"/>
          <w:sz w:val="24"/>
          <w:szCs w:val="24"/>
          <w:lang w:eastAsia="sk-SK"/>
        </w:rPr>
        <w:t>.</w:t>
      </w:r>
      <w:r w:rsidR="00EC7C10" w:rsidRPr="00900367">
        <w:rPr>
          <w:b/>
          <w:color w:val="000000"/>
          <w:sz w:val="24"/>
          <w:szCs w:val="24"/>
          <w:lang w:eastAsia="sk-SK"/>
        </w:rPr>
        <w:t xml:space="preserve"> </w:t>
      </w:r>
      <w:r w:rsidR="00EC7C10" w:rsidRPr="00900367">
        <w:rPr>
          <w:color w:val="000000"/>
          <w:sz w:val="24"/>
          <w:szCs w:val="24"/>
        </w:rPr>
        <w:t xml:space="preserve">Riaditelia škôl a ŠZ zašlú na </w:t>
      </w:r>
      <w:r w:rsidR="00EC7C10" w:rsidRPr="00900367">
        <w:rPr>
          <w:color w:val="000000"/>
          <w:sz w:val="24"/>
          <w:szCs w:val="24"/>
          <w:lang w:eastAsia="sk-SK"/>
        </w:rPr>
        <w:t xml:space="preserve"> OŠ ÚKSK </w:t>
      </w:r>
      <w:r w:rsidR="00EC7C10" w:rsidRPr="00900367">
        <w:rPr>
          <w:color w:val="000000"/>
          <w:sz w:val="24"/>
          <w:szCs w:val="24"/>
        </w:rPr>
        <w:t xml:space="preserve"> oznámenie o výške presunutých finančných prostriedkov do nového rozpočtového roka so stručným zdôvodnením</w:t>
      </w:r>
      <w:r w:rsidR="00404D17" w:rsidRPr="00900367">
        <w:rPr>
          <w:color w:val="000000"/>
        </w:rPr>
        <w:t xml:space="preserve"> </w:t>
      </w:r>
      <w:r w:rsidR="00404D17" w:rsidRPr="00900367">
        <w:rPr>
          <w:color w:val="000000"/>
          <w:sz w:val="24"/>
          <w:szCs w:val="24"/>
        </w:rPr>
        <w:t>na:</w:t>
      </w:r>
      <w:r w:rsidR="00404D17" w:rsidRPr="00404D17">
        <w:rPr>
          <w:color w:val="000000"/>
          <w:sz w:val="24"/>
          <w:szCs w:val="24"/>
        </w:rPr>
        <w:t xml:space="preserve"> </w:t>
      </w:r>
      <w:hyperlink r:id="rId15" w:history="1">
        <w:r w:rsidR="00404D17" w:rsidRPr="008D36AC">
          <w:rPr>
            <w:rStyle w:val="Hypertextovprepojenie"/>
            <w:sz w:val="24"/>
            <w:szCs w:val="24"/>
          </w:rPr>
          <w:t>zuzana.konarova@vucke.sk</w:t>
        </w:r>
      </w:hyperlink>
    </w:p>
    <w:p w:rsidR="00404D17" w:rsidRPr="00900367" w:rsidRDefault="00EC7C10" w:rsidP="00404D17">
      <w:pPr>
        <w:spacing w:line="240" w:lineRule="auto"/>
        <w:ind w:left="426" w:hanging="426"/>
        <w:rPr>
          <w:b/>
          <w:color w:val="000000"/>
          <w:sz w:val="24"/>
          <w:szCs w:val="24"/>
          <w:lang w:eastAsia="sk-SK"/>
        </w:rPr>
      </w:pPr>
      <w:r w:rsidRPr="00900367">
        <w:rPr>
          <w:color w:val="000000"/>
          <w:sz w:val="24"/>
          <w:szCs w:val="24"/>
        </w:rPr>
        <w:t xml:space="preserve"> </w:t>
      </w:r>
      <w:r w:rsidR="00404D17" w:rsidRPr="00900367">
        <w:rPr>
          <w:color w:val="000000"/>
          <w:sz w:val="24"/>
          <w:szCs w:val="24"/>
        </w:rPr>
        <w:t xml:space="preserve">     </w:t>
      </w:r>
      <w:r w:rsidRPr="00900367">
        <w:rPr>
          <w:color w:val="000000"/>
          <w:sz w:val="24"/>
          <w:szCs w:val="24"/>
        </w:rPr>
        <w:t>T.:</w:t>
      </w:r>
      <w:r w:rsidRPr="00900367">
        <w:rPr>
          <w:b/>
          <w:color w:val="000000"/>
          <w:sz w:val="24"/>
          <w:szCs w:val="24"/>
        </w:rPr>
        <w:t xml:space="preserve"> </w:t>
      </w:r>
      <w:r w:rsidRPr="00900367">
        <w:rPr>
          <w:b/>
          <w:color w:val="000000"/>
          <w:sz w:val="24"/>
          <w:szCs w:val="24"/>
          <w:lang w:eastAsia="sk-SK"/>
        </w:rPr>
        <w:t>1</w:t>
      </w:r>
      <w:r w:rsidR="00404D17" w:rsidRPr="00900367">
        <w:rPr>
          <w:b/>
          <w:color w:val="000000"/>
          <w:sz w:val="24"/>
          <w:szCs w:val="24"/>
          <w:lang w:eastAsia="sk-SK"/>
        </w:rPr>
        <w:t>9</w:t>
      </w:r>
      <w:r w:rsidRPr="00900367">
        <w:rPr>
          <w:b/>
          <w:color w:val="000000"/>
          <w:sz w:val="24"/>
          <w:szCs w:val="24"/>
          <w:lang w:eastAsia="sk-SK"/>
        </w:rPr>
        <w:t xml:space="preserve">. </w:t>
      </w:r>
      <w:r w:rsidR="000B7F0B" w:rsidRPr="00900367">
        <w:rPr>
          <w:b/>
          <w:color w:val="000000"/>
          <w:sz w:val="24"/>
          <w:szCs w:val="24"/>
          <w:lang w:eastAsia="sk-SK"/>
        </w:rPr>
        <w:t>01.</w:t>
      </w:r>
      <w:r w:rsidRPr="00900367">
        <w:rPr>
          <w:b/>
          <w:color w:val="000000"/>
          <w:sz w:val="24"/>
          <w:szCs w:val="24"/>
          <w:lang w:eastAsia="sk-SK"/>
        </w:rPr>
        <w:t xml:space="preserve"> 202</w:t>
      </w:r>
      <w:r w:rsidR="00404D17" w:rsidRPr="00900367">
        <w:rPr>
          <w:b/>
          <w:color w:val="000000"/>
          <w:sz w:val="24"/>
          <w:szCs w:val="24"/>
          <w:lang w:eastAsia="sk-SK"/>
        </w:rPr>
        <w:t>4</w:t>
      </w:r>
      <w:r w:rsidRPr="00900367">
        <w:rPr>
          <w:b/>
          <w:color w:val="000000"/>
          <w:sz w:val="24"/>
          <w:szCs w:val="24"/>
          <w:lang w:eastAsia="sk-SK"/>
        </w:rPr>
        <w:t xml:space="preserve">, </w:t>
      </w:r>
    </w:p>
    <w:p w:rsidR="00EC7C10" w:rsidRPr="00900367" w:rsidRDefault="00404D17" w:rsidP="00404D17">
      <w:pPr>
        <w:spacing w:line="240" w:lineRule="auto"/>
        <w:ind w:left="426" w:hanging="426"/>
        <w:rPr>
          <w:rStyle w:val="Hypertextovprepojenie"/>
          <w:b/>
          <w:color w:val="000000"/>
          <w:sz w:val="24"/>
          <w:szCs w:val="24"/>
          <w:u w:val="none"/>
          <w:lang w:eastAsia="sk-SK"/>
        </w:rPr>
      </w:pPr>
      <w:r w:rsidRPr="00900367">
        <w:rPr>
          <w:color w:val="000000"/>
          <w:sz w:val="24"/>
          <w:szCs w:val="24"/>
        </w:rPr>
        <w:t xml:space="preserve">      </w:t>
      </w:r>
      <w:r w:rsidR="00F3609B" w:rsidRPr="00900367">
        <w:rPr>
          <w:color w:val="000000"/>
          <w:sz w:val="24"/>
          <w:szCs w:val="24"/>
          <w:lang w:eastAsia="sk-SK"/>
        </w:rPr>
        <w:t>kontrola plnenia</w:t>
      </w:r>
      <w:r w:rsidR="00EC7C10" w:rsidRPr="00900367">
        <w:rPr>
          <w:color w:val="000000"/>
          <w:sz w:val="24"/>
          <w:szCs w:val="24"/>
          <w:lang w:eastAsia="sk-SK"/>
        </w:rPr>
        <w:t>:</w:t>
      </w:r>
      <w:r w:rsidR="00EC7C10" w:rsidRPr="00900367">
        <w:rPr>
          <w:b/>
          <w:color w:val="000000"/>
          <w:sz w:val="24"/>
          <w:szCs w:val="24"/>
          <w:lang w:eastAsia="sk-SK"/>
        </w:rPr>
        <w:t xml:space="preserve"> </w:t>
      </w:r>
      <w:r w:rsidRPr="00900367">
        <w:rPr>
          <w:b/>
          <w:color w:val="000000"/>
          <w:sz w:val="24"/>
          <w:szCs w:val="24"/>
          <w:lang w:eastAsia="sk-SK"/>
        </w:rPr>
        <w:t>oddelenie technicko-ekonomických činností - Ing. Zuzana Konárová</w:t>
      </w:r>
    </w:p>
    <w:p w:rsidR="00EC7C10" w:rsidRPr="00900367" w:rsidRDefault="00EC7C10" w:rsidP="00EC7C10">
      <w:pPr>
        <w:spacing w:line="240" w:lineRule="auto"/>
        <w:ind w:left="426" w:hanging="426"/>
        <w:rPr>
          <w:b/>
          <w:color w:val="000000"/>
          <w:sz w:val="24"/>
          <w:szCs w:val="24"/>
          <w:lang w:eastAsia="sk-SK"/>
        </w:rPr>
      </w:pPr>
    </w:p>
    <w:p w:rsidR="00404D17" w:rsidRPr="00900367" w:rsidRDefault="00404D17" w:rsidP="00EC7C10">
      <w:pPr>
        <w:spacing w:line="240" w:lineRule="auto"/>
        <w:ind w:left="426" w:hanging="426"/>
        <w:rPr>
          <w:b/>
          <w:color w:val="000000"/>
          <w:sz w:val="24"/>
          <w:szCs w:val="24"/>
          <w:lang w:eastAsia="sk-SK"/>
        </w:rPr>
      </w:pPr>
      <w:r w:rsidRPr="00900367">
        <w:rPr>
          <w:b/>
          <w:color w:val="000000"/>
          <w:sz w:val="24"/>
          <w:szCs w:val="24"/>
          <w:lang w:eastAsia="sk-SK"/>
        </w:rPr>
        <w:t>Marec 2024</w:t>
      </w:r>
    </w:p>
    <w:p w:rsidR="00404D17" w:rsidRPr="00900367" w:rsidRDefault="00404D17" w:rsidP="00EC7C10">
      <w:pPr>
        <w:spacing w:line="240" w:lineRule="auto"/>
        <w:ind w:left="426" w:hanging="426"/>
        <w:rPr>
          <w:color w:val="000000"/>
          <w:sz w:val="24"/>
          <w:szCs w:val="24"/>
          <w:lang w:eastAsia="sk-SK"/>
        </w:rPr>
      </w:pPr>
      <w:r w:rsidRPr="00900367">
        <w:rPr>
          <w:color w:val="000000"/>
          <w:sz w:val="24"/>
          <w:szCs w:val="24"/>
          <w:lang w:eastAsia="sk-SK"/>
        </w:rPr>
        <w:t>25.</w:t>
      </w:r>
      <w:r w:rsidRPr="00900367">
        <w:rPr>
          <w:color w:val="000000"/>
        </w:rPr>
        <w:t xml:space="preserve"> </w:t>
      </w:r>
      <w:r w:rsidRPr="00900367">
        <w:rPr>
          <w:color w:val="000000"/>
          <w:sz w:val="24"/>
          <w:szCs w:val="24"/>
          <w:lang w:eastAsia="sk-SK"/>
        </w:rPr>
        <w:t>Riaditeľ SŠ predloží na OŠ ÚKSK návrh počtu žiakov prvého ročníka pre prijímacie konanie na nasledujúci školský rok pre externú formu štúdia, kombinovanú formu štúdia a nadväzujúce formy odborného vzdelávania a prípravy.</w:t>
      </w:r>
    </w:p>
    <w:p w:rsidR="00404D17" w:rsidRPr="00900367" w:rsidRDefault="00404D17" w:rsidP="00EC7C10">
      <w:pPr>
        <w:spacing w:line="240" w:lineRule="auto"/>
        <w:ind w:left="426" w:hanging="426"/>
        <w:rPr>
          <w:b/>
          <w:color w:val="000000"/>
          <w:sz w:val="24"/>
          <w:szCs w:val="24"/>
          <w:lang w:eastAsia="sk-SK"/>
        </w:rPr>
      </w:pPr>
      <w:r w:rsidRPr="00900367">
        <w:rPr>
          <w:color w:val="000000"/>
          <w:sz w:val="24"/>
          <w:szCs w:val="24"/>
          <w:lang w:eastAsia="sk-SK"/>
        </w:rPr>
        <w:t xml:space="preserve">       T.: </w:t>
      </w:r>
      <w:r w:rsidRPr="00900367">
        <w:rPr>
          <w:b/>
          <w:color w:val="000000"/>
          <w:sz w:val="24"/>
          <w:szCs w:val="24"/>
          <w:lang w:eastAsia="sk-SK"/>
        </w:rPr>
        <w:t>30. marec 2024</w:t>
      </w:r>
    </w:p>
    <w:p w:rsidR="00404D17" w:rsidRPr="00900367" w:rsidRDefault="00404D17" w:rsidP="00404D17">
      <w:pPr>
        <w:spacing w:line="240" w:lineRule="auto"/>
        <w:ind w:left="426" w:hanging="426"/>
        <w:rPr>
          <w:color w:val="000000"/>
          <w:sz w:val="24"/>
          <w:szCs w:val="24"/>
          <w:lang w:eastAsia="sk-SK"/>
        </w:rPr>
      </w:pPr>
      <w:r w:rsidRPr="00900367">
        <w:rPr>
          <w:color w:val="000000"/>
          <w:sz w:val="24"/>
          <w:szCs w:val="24"/>
          <w:lang w:eastAsia="sk-SK"/>
        </w:rPr>
        <w:t xml:space="preserve">       kontrola plnenia: </w:t>
      </w:r>
      <w:r w:rsidRPr="00900367">
        <w:rPr>
          <w:b/>
          <w:color w:val="000000"/>
          <w:sz w:val="24"/>
          <w:szCs w:val="24"/>
          <w:lang w:eastAsia="sk-SK"/>
        </w:rPr>
        <w:t>oddelenie riadenia a rozvoja školstva - RNDr. Jana Partilová</w:t>
      </w:r>
    </w:p>
    <w:p w:rsidR="00052BFA" w:rsidRPr="00900367" w:rsidRDefault="00052BFA" w:rsidP="00EC7C10">
      <w:pPr>
        <w:spacing w:line="240" w:lineRule="auto"/>
        <w:ind w:left="426" w:hanging="426"/>
        <w:rPr>
          <w:b/>
          <w:color w:val="000000"/>
          <w:sz w:val="24"/>
          <w:szCs w:val="24"/>
          <w:lang w:eastAsia="sk-SK"/>
        </w:rPr>
      </w:pPr>
    </w:p>
    <w:p w:rsidR="00052BFA" w:rsidRPr="00900367" w:rsidRDefault="00052BFA" w:rsidP="00052BFA">
      <w:pPr>
        <w:spacing w:line="240" w:lineRule="auto"/>
        <w:ind w:left="425" w:hanging="425"/>
        <w:rPr>
          <w:b/>
          <w:color w:val="000000"/>
          <w:sz w:val="24"/>
          <w:szCs w:val="24"/>
          <w:lang w:eastAsia="sk-SK"/>
        </w:rPr>
      </w:pPr>
      <w:r w:rsidRPr="00900367">
        <w:rPr>
          <w:b/>
          <w:color w:val="000000"/>
          <w:sz w:val="24"/>
          <w:szCs w:val="24"/>
          <w:lang w:eastAsia="sk-SK"/>
        </w:rPr>
        <w:t>Apríl 202</w:t>
      </w:r>
      <w:r w:rsidR="00404D17" w:rsidRPr="00900367">
        <w:rPr>
          <w:b/>
          <w:color w:val="000000"/>
          <w:sz w:val="24"/>
          <w:szCs w:val="24"/>
          <w:lang w:eastAsia="sk-SK"/>
        </w:rPr>
        <w:t>4</w:t>
      </w:r>
    </w:p>
    <w:p w:rsidR="00052BFA" w:rsidRPr="00900367" w:rsidRDefault="00052BFA" w:rsidP="00052BFA">
      <w:pPr>
        <w:spacing w:line="240" w:lineRule="auto"/>
        <w:ind w:left="425" w:hanging="425"/>
        <w:rPr>
          <w:b/>
          <w:color w:val="000000"/>
          <w:sz w:val="24"/>
          <w:szCs w:val="24"/>
          <w:lang w:eastAsia="sk-SK"/>
        </w:rPr>
      </w:pPr>
    </w:p>
    <w:p w:rsidR="00DA0E74" w:rsidRPr="00922A96" w:rsidRDefault="00404D17" w:rsidP="00DA0E74">
      <w:pPr>
        <w:spacing w:after="120" w:line="240" w:lineRule="auto"/>
        <w:ind w:left="425" w:hanging="425"/>
        <w:rPr>
          <w:color w:val="000000"/>
          <w:sz w:val="24"/>
          <w:szCs w:val="24"/>
          <w:lang w:eastAsia="sk-SK"/>
        </w:rPr>
      </w:pPr>
      <w:r w:rsidRPr="00900367">
        <w:rPr>
          <w:color w:val="000000"/>
          <w:sz w:val="24"/>
          <w:szCs w:val="24"/>
          <w:lang w:eastAsia="sk-SK"/>
        </w:rPr>
        <w:t>26</w:t>
      </w:r>
      <w:r w:rsidR="00052BFA" w:rsidRPr="00900367">
        <w:rPr>
          <w:color w:val="000000"/>
          <w:sz w:val="24"/>
          <w:szCs w:val="24"/>
          <w:lang w:eastAsia="sk-SK"/>
        </w:rPr>
        <w:t>.</w:t>
      </w:r>
      <w:r w:rsidR="00052BFA" w:rsidRPr="00900367">
        <w:rPr>
          <w:b/>
          <w:color w:val="000000"/>
          <w:sz w:val="24"/>
          <w:szCs w:val="24"/>
          <w:lang w:eastAsia="sk-SK"/>
        </w:rPr>
        <w:t xml:space="preserve"> </w:t>
      </w:r>
      <w:r w:rsidR="00052BFA" w:rsidRPr="00900367">
        <w:rPr>
          <w:color w:val="000000"/>
          <w:sz w:val="24"/>
          <w:szCs w:val="24"/>
          <w:lang w:eastAsia="sk-SK"/>
        </w:rPr>
        <w:t>Riaditeľ SŠ predloží na OŠ ÚKSK správu o hospodárení za rok 2021 v zmysle zákona č. 597/2003 Z. z. o financovaní základných škôl, stredných škôl a školských zariadení v znení neskorších predpisov, prerokovanú v rade školy</w:t>
      </w:r>
      <w:r w:rsidRPr="00900367">
        <w:rPr>
          <w:color w:val="000000"/>
          <w:sz w:val="24"/>
          <w:szCs w:val="24"/>
          <w:lang w:eastAsia="sk-SK"/>
        </w:rPr>
        <w:t>,</w:t>
      </w:r>
      <w:r w:rsidRPr="00900367">
        <w:rPr>
          <w:color w:val="000000"/>
        </w:rPr>
        <w:t xml:space="preserve"> </w:t>
      </w:r>
      <w:r w:rsidRPr="00900367">
        <w:rPr>
          <w:color w:val="000000"/>
          <w:sz w:val="24"/>
          <w:szCs w:val="24"/>
          <w:lang w:eastAsia="sk-SK"/>
        </w:rPr>
        <w:t>ktorú zašle</w:t>
      </w:r>
      <w:r w:rsidRPr="00404D17">
        <w:rPr>
          <w:color w:val="000000"/>
          <w:sz w:val="24"/>
          <w:szCs w:val="24"/>
          <w:lang w:eastAsia="sk-SK"/>
        </w:rPr>
        <w:t xml:space="preserve"> na: </w:t>
      </w:r>
      <w:hyperlink r:id="rId16" w:history="1">
        <w:r w:rsidRPr="008D36AC">
          <w:rPr>
            <w:rStyle w:val="Hypertextovprepojenie"/>
            <w:sz w:val="24"/>
            <w:szCs w:val="24"/>
            <w:lang w:eastAsia="sk-SK"/>
          </w:rPr>
          <w:t>miroslava.senkova@vucke.sk</w:t>
        </w:r>
      </w:hyperlink>
      <w:r>
        <w:rPr>
          <w:color w:val="000000"/>
          <w:sz w:val="24"/>
          <w:szCs w:val="24"/>
          <w:lang w:eastAsia="sk-SK"/>
        </w:rPr>
        <w:t xml:space="preserve">  </w:t>
      </w:r>
      <w:r w:rsidR="00052BFA" w:rsidRPr="00922A96">
        <w:rPr>
          <w:color w:val="000000"/>
          <w:sz w:val="24"/>
          <w:szCs w:val="24"/>
          <w:lang w:eastAsia="sk-SK"/>
        </w:rPr>
        <w:t xml:space="preserve"> </w:t>
      </w:r>
    </w:p>
    <w:p w:rsidR="00404D17" w:rsidRPr="00900367" w:rsidRDefault="00DA0E74" w:rsidP="00404D17">
      <w:pPr>
        <w:spacing w:after="120" w:line="240" w:lineRule="auto"/>
        <w:ind w:left="425" w:hanging="425"/>
        <w:rPr>
          <w:b/>
          <w:color w:val="000000"/>
          <w:sz w:val="24"/>
          <w:szCs w:val="24"/>
          <w:lang w:eastAsia="sk-SK"/>
        </w:rPr>
      </w:pPr>
      <w:r w:rsidRPr="00900367">
        <w:rPr>
          <w:b/>
          <w:color w:val="000000"/>
          <w:sz w:val="24"/>
          <w:szCs w:val="24"/>
          <w:lang w:eastAsia="sk-SK"/>
        </w:rPr>
        <w:t xml:space="preserve">      </w:t>
      </w:r>
      <w:r w:rsidR="00052BFA" w:rsidRPr="00900367">
        <w:rPr>
          <w:color w:val="000000"/>
          <w:sz w:val="24"/>
          <w:szCs w:val="24"/>
          <w:lang w:eastAsia="sk-SK"/>
        </w:rPr>
        <w:t>T</w:t>
      </w:r>
      <w:r w:rsidR="00052BFA" w:rsidRPr="00900367">
        <w:rPr>
          <w:b/>
          <w:color w:val="000000"/>
          <w:sz w:val="24"/>
          <w:szCs w:val="24"/>
          <w:lang w:eastAsia="sk-SK"/>
        </w:rPr>
        <w:t xml:space="preserve">.: </w:t>
      </w:r>
      <w:r w:rsidR="006B2316" w:rsidRPr="00900367">
        <w:rPr>
          <w:b/>
          <w:color w:val="000000"/>
          <w:sz w:val="24"/>
          <w:szCs w:val="24"/>
          <w:lang w:eastAsia="sk-SK"/>
        </w:rPr>
        <w:t>marec/aprí</w:t>
      </w:r>
      <w:r w:rsidR="00404D17" w:rsidRPr="00900367">
        <w:rPr>
          <w:b/>
          <w:color w:val="000000"/>
          <w:sz w:val="24"/>
          <w:szCs w:val="24"/>
          <w:lang w:eastAsia="sk-SK"/>
        </w:rPr>
        <w:t xml:space="preserve">l 2024 </w:t>
      </w:r>
      <w:r w:rsidR="002B6CF1" w:rsidRPr="00900367">
        <w:rPr>
          <w:b/>
          <w:color w:val="000000"/>
          <w:sz w:val="24"/>
          <w:szCs w:val="24"/>
          <w:lang w:eastAsia="sk-SK"/>
        </w:rPr>
        <w:t xml:space="preserve">, </w:t>
      </w:r>
    </w:p>
    <w:p w:rsidR="00052BFA" w:rsidRPr="00900367" w:rsidRDefault="00404D17" w:rsidP="00404D17">
      <w:pPr>
        <w:spacing w:after="120" w:line="240" w:lineRule="auto"/>
        <w:ind w:left="425" w:hanging="425"/>
        <w:rPr>
          <w:rStyle w:val="Hypertextovprepojenie"/>
          <w:b/>
          <w:color w:val="000000"/>
          <w:sz w:val="24"/>
          <w:szCs w:val="24"/>
          <w:u w:val="none"/>
          <w:lang w:eastAsia="sk-SK"/>
        </w:rPr>
      </w:pPr>
      <w:r w:rsidRPr="00900367">
        <w:rPr>
          <w:color w:val="000000"/>
          <w:sz w:val="24"/>
          <w:szCs w:val="24"/>
          <w:lang w:eastAsia="sk-SK"/>
        </w:rPr>
        <w:t xml:space="preserve">       </w:t>
      </w:r>
      <w:r w:rsidR="002B6CF1" w:rsidRPr="00900367">
        <w:rPr>
          <w:color w:val="000000"/>
          <w:sz w:val="24"/>
          <w:szCs w:val="24"/>
          <w:lang w:eastAsia="sk-SK"/>
        </w:rPr>
        <w:t>kontrola plnenia</w:t>
      </w:r>
      <w:r w:rsidR="00052BFA" w:rsidRPr="00900367">
        <w:rPr>
          <w:color w:val="000000"/>
          <w:sz w:val="24"/>
          <w:szCs w:val="24"/>
          <w:lang w:eastAsia="sk-SK"/>
        </w:rPr>
        <w:t>:</w:t>
      </w:r>
      <w:r w:rsidR="00052BFA" w:rsidRPr="00900367">
        <w:rPr>
          <w:b/>
          <w:color w:val="000000"/>
          <w:sz w:val="24"/>
          <w:szCs w:val="24"/>
          <w:lang w:eastAsia="sk-SK"/>
        </w:rPr>
        <w:t xml:space="preserve"> </w:t>
      </w:r>
      <w:r w:rsidRPr="00900367">
        <w:rPr>
          <w:b/>
          <w:color w:val="000000"/>
          <w:sz w:val="24"/>
          <w:szCs w:val="24"/>
          <w:lang w:eastAsia="sk-SK"/>
        </w:rPr>
        <w:t>oddelenie technicko-ekonomických činností - Ing. Miroslava Seňková</w:t>
      </w:r>
    </w:p>
    <w:p w:rsidR="00052BFA" w:rsidRPr="00900367" w:rsidRDefault="00052BFA" w:rsidP="00EC7C10">
      <w:pPr>
        <w:spacing w:line="240" w:lineRule="auto"/>
        <w:ind w:left="426" w:hanging="426"/>
        <w:rPr>
          <w:b/>
          <w:color w:val="000000"/>
          <w:sz w:val="24"/>
          <w:szCs w:val="24"/>
          <w:lang w:eastAsia="sk-SK"/>
        </w:rPr>
      </w:pPr>
    </w:p>
    <w:p w:rsidR="00052BFA" w:rsidRPr="00900367" w:rsidRDefault="00404D17" w:rsidP="00EC7C10">
      <w:pPr>
        <w:spacing w:line="240" w:lineRule="auto"/>
        <w:ind w:left="426" w:hanging="426"/>
        <w:rPr>
          <w:b/>
          <w:color w:val="000000"/>
          <w:sz w:val="24"/>
          <w:szCs w:val="24"/>
          <w:lang w:eastAsia="sk-SK"/>
        </w:rPr>
      </w:pPr>
      <w:r w:rsidRPr="00900367">
        <w:rPr>
          <w:b/>
          <w:color w:val="000000"/>
          <w:sz w:val="24"/>
          <w:szCs w:val="24"/>
          <w:lang w:eastAsia="sk-SK"/>
        </w:rPr>
        <w:t>Jún</w:t>
      </w:r>
      <w:r w:rsidR="00052BFA" w:rsidRPr="00900367">
        <w:rPr>
          <w:b/>
          <w:color w:val="000000"/>
          <w:sz w:val="24"/>
          <w:szCs w:val="24"/>
          <w:lang w:eastAsia="sk-SK"/>
        </w:rPr>
        <w:t xml:space="preserve"> 202</w:t>
      </w:r>
      <w:r w:rsidRPr="00900367">
        <w:rPr>
          <w:b/>
          <w:color w:val="000000"/>
          <w:sz w:val="24"/>
          <w:szCs w:val="24"/>
          <w:lang w:eastAsia="sk-SK"/>
        </w:rPr>
        <w:t>4</w:t>
      </w:r>
    </w:p>
    <w:p w:rsidR="00052BFA" w:rsidRPr="00900367" w:rsidRDefault="00052BFA" w:rsidP="00EC7C10">
      <w:pPr>
        <w:spacing w:line="240" w:lineRule="auto"/>
        <w:ind w:left="426" w:hanging="426"/>
        <w:rPr>
          <w:b/>
          <w:color w:val="000000"/>
          <w:sz w:val="24"/>
          <w:szCs w:val="24"/>
          <w:lang w:eastAsia="sk-SK"/>
        </w:rPr>
      </w:pPr>
    </w:p>
    <w:p w:rsidR="00404D17" w:rsidRPr="00900367" w:rsidRDefault="008835F4" w:rsidP="00DA0E74">
      <w:pPr>
        <w:spacing w:after="120" w:line="240" w:lineRule="auto"/>
        <w:ind w:left="425" w:hanging="425"/>
        <w:rPr>
          <w:color w:val="000000"/>
          <w:sz w:val="24"/>
          <w:szCs w:val="24"/>
          <w:lang w:eastAsia="sk-SK"/>
        </w:rPr>
      </w:pPr>
      <w:r w:rsidRPr="00900367">
        <w:rPr>
          <w:color w:val="000000"/>
          <w:sz w:val="24"/>
          <w:szCs w:val="24"/>
          <w:lang w:eastAsia="sk-SK"/>
        </w:rPr>
        <w:t>2</w:t>
      </w:r>
      <w:r w:rsidR="00404D17" w:rsidRPr="00900367">
        <w:rPr>
          <w:color w:val="000000"/>
          <w:sz w:val="24"/>
          <w:szCs w:val="24"/>
          <w:lang w:eastAsia="sk-SK"/>
        </w:rPr>
        <w:t>7</w:t>
      </w:r>
      <w:r w:rsidR="00052BFA" w:rsidRPr="00900367">
        <w:rPr>
          <w:color w:val="000000"/>
          <w:sz w:val="24"/>
          <w:szCs w:val="24"/>
          <w:lang w:eastAsia="sk-SK"/>
        </w:rPr>
        <w:t>.</w:t>
      </w:r>
      <w:r w:rsidR="00404D17" w:rsidRPr="00900367">
        <w:rPr>
          <w:color w:val="000000"/>
        </w:rPr>
        <w:t xml:space="preserve"> </w:t>
      </w:r>
      <w:r w:rsidR="00404D17" w:rsidRPr="00900367">
        <w:rPr>
          <w:color w:val="000000"/>
          <w:sz w:val="24"/>
          <w:szCs w:val="24"/>
          <w:lang w:eastAsia="sk-SK"/>
        </w:rPr>
        <w:t>Riaditeľ SŠ oznámi počty novoprijatých žiakov a voľné miesta na OŠ ÚKSK.</w:t>
      </w:r>
    </w:p>
    <w:p w:rsidR="00404D17" w:rsidRPr="00900367" w:rsidRDefault="00404D17" w:rsidP="00DA0E74">
      <w:pPr>
        <w:spacing w:after="120" w:line="240" w:lineRule="auto"/>
        <w:ind w:left="425" w:hanging="425"/>
        <w:rPr>
          <w:b/>
          <w:color w:val="000000"/>
          <w:sz w:val="24"/>
          <w:szCs w:val="24"/>
          <w:lang w:eastAsia="sk-SK"/>
        </w:rPr>
      </w:pPr>
      <w:r w:rsidRPr="00900367">
        <w:rPr>
          <w:color w:val="000000"/>
          <w:sz w:val="24"/>
          <w:szCs w:val="24"/>
          <w:lang w:eastAsia="sk-SK"/>
        </w:rPr>
        <w:t xml:space="preserve">       T.: </w:t>
      </w:r>
      <w:r w:rsidRPr="00900367">
        <w:rPr>
          <w:b/>
          <w:color w:val="000000"/>
          <w:sz w:val="24"/>
          <w:szCs w:val="24"/>
          <w:lang w:eastAsia="sk-SK"/>
        </w:rPr>
        <w:t>po 1. kole PS do 1. júna 2024</w:t>
      </w:r>
    </w:p>
    <w:p w:rsidR="00404D17" w:rsidRPr="00900367" w:rsidRDefault="00404D17" w:rsidP="00404D17">
      <w:pPr>
        <w:spacing w:after="120" w:line="240" w:lineRule="auto"/>
        <w:ind w:left="425" w:hanging="425"/>
        <w:rPr>
          <w:b/>
          <w:color w:val="000000"/>
          <w:sz w:val="24"/>
          <w:szCs w:val="24"/>
          <w:lang w:eastAsia="sk-SK"/>
        </w:rPr>
      </w:pPr>
      <w:r w:rsidRPr="00900367">
        <w:rPr>
          <w:color w:val="000000"/>
          <w:sz w:val="24"/>
          <w:szCs w:val="24"/>
          <w:lang w:eastAsia="sk-SK"/>
        </w:rPr>
        <w:t xml:space="preserve">        kontrola plnenia: </w:t>
      </w:r>
      <w:r w:rsidRPr="00900367">
        <w:rPr>
          <w:b/>
          <w:color w:val="000000"/>
          <w:sz w:val="24"/>
          <w:szCs w:val="24"/>
          <w:lang w:eastAsia="sk-SK"/>
        </w:rPr>
        <w:t>oddelenie riadenia a rozvoja školstva - RNDr. Iveta Lazorová</w:t>
      </w:r>
    </w:p>
    <w:p w:rsidR="00404D17" w:rsidRDefault="00404D17" w:rsidP="00404D17">
      <w:pPr>
        <w:spacing w:after="120" w:line="240" w:lineRule="auto"/>
        <w:ind w:left="425" w:hanging="425"/>
        <w:rPr>
          <w:color w:val="000000"/>
          <w:sz w:val="24"/>
          <w:szCs w:val="24"/>
          <w:lang w:eastAsia="sk-SK"/>
        </w:rPr>
      </w:pPr>
      <w:r w:rsidRPr="00900367">
        <w:rPr>
          <w:color w:val="000000"/>
          <w:sz w:val="24"/>
          <w:szCs w:val="24"/>
          <w:lang w:eastAsia="sk-SK"/>
        </w:rPr>
        <w:t>28. RŠ zašle ročné vyúčtovanie za služby tepelného komfortu za rok 2023</w:t>
      </w:r>
      <w:r w:rsidRPr="00404D17">
        <w:rPr>
          <w:color w:val="000000"/>
          <w:sz w:val="24"/>
          <w:szCs w:val="24"/>
          <w:lang w:eastAsia="sk-SK"/>
        </w:rPr>
        <w:t xml:space="preserve"> na: </w:t>
      </w:r>
      <w:hyperlink r:id="rId17" w:history="1">
        <w:r w:rsidRPr="008D36AC">
          <w:rPr>
            <w:rStyle w:val="Hypertextovprepojenie"/>
            <w:sz w:val="24"/>
            <w:szCs w:val="24"/>
            <w:lang w:eastAsia="sk-SK"/>
          </w:rPr>
          <w:t>andrea.gajdosova@vucke.sk</w:t>
        </w:r>
      </w:hyperlink>
      <w:r>
        <w:rPr>
          <w:color w:val="000000"/>
          <w:sz w:val="24"/>
          <w:szCs w:val="24"/>
          <w:lang w:eastAsia="sk-SK"/>
        </w:rPr>
        <w:t xml:space="preserve"> </w:t>
      </w:r>
    </w:p>
    <w:p w:rsidR="00404D17" w:rsidRPr="00900367" w:rsidRDefault="00404D17" w:rsidP="00404D17">
      <w:pPr>
        <w:spacing w:after="120" w:line="240" w:lineRule="auto"/>
        <w:ind w:left="425" w:hanging="425"/>
        <w:rPr>
          <w:color w:val="000000"/>
          <w:sz w:val="24"/>
          <w:szCs w:val="24"/>
          <w:lang w:eastAsia="sk-SK"/>
        </w:rPr>
      </w:pPr>
      <w:r w:rsidRPr="00900367">
        <w:rPr>
          <w:color w:val="000000"/>
          <w:sz w:val="24"/>
          <w:szCs w:val="24"/>
          <w:lang w:eastAsia="sk-SK"/>
        </w:rPr>
        <w:t xml:space="preserve">       T.: </w:t>
      </w:r>
      <w:r w:rsidRPr="00900367">
        <w:rPr>
          <w:b/>
          <w:color w:val="000000"/>
          <w:sz w:val="24"/>
          <w:szCs w:val="24"/>
          <w:lang w:eastAsia="sk-SK"/>
        </w:rPr>
        <w:t>14.06.2024</w:t>
      </w:r>
      <w:r w:rsidRPr="00900367">
        <w:rPr>
          <w:color w:val="000000"/>
          <w:sz w:val="24"/>
          <w:szCs w:val="24"/>
          <w:lang w:eastAsia="sk-SK"/>
        </w:rPr>
        <w:t xml:space="preserve">    </w:t>
      </w:r>
    </w:p>
    <w:p w:rsidR="00404D17" w:rsidRPr="00900367" w:rsidRDefault="00404D17" w:rsidP="00404D17">
      <w:pPr>
        <w:spacing w:after="120" w:line="240" w:lineRule="auto"/>
        <w:ind w:left="425" w:hanging="425"/>
        <w:rPr>
          <w:color w:val="000000"/>
          <w:sz w:val="24"/>
          <w:szCs w:val="24"/>
          <w:lang w:eastAsia="sk-SK"/>
        </w:rPr>
      </w:pPr>
      <w:r w:rsidRPr="00900367">
        <w:rPr>
          <w:color w:val="000000"/>
          <w:sz w:val="24"/>
          <w:szCs w:val="24"/>
          <w:lang w:eastAsia="sk-SK"/>
        </w:rPr>
        <w:t xml:space="preserve">        kontrola plnenia: </w:t>
      </w:r>
      <w:r w:rsidRPr="00900367">
        <w:rPr>
          <w:b/>
          <w:color w:val="000000"/>
          <w:sz w:val="24"/>
          <w:szCs w:val="24"/>
          <w:lang w:eastAsia="sk-SK"/>
        </w:rPr>
        <w:t>oddelenie technicko-ekonomických činností - Mgr. Andrea Gajdošová</w:t>
      </w:r>
    </w:p>
    <w:p w:rsidR="00404D17" w:rsidRPr="00900367" w:rsidRDefault="00404D17" w:rsidP="00404D17">
      <w:pPr>
        <w:spacing w:after="120" w:line="240" w:lineRule="auto"/>
        <w:ind w:left="425" w:hanging="425"/>
        <w:rPr>
          <w:color w:val="000000"/>
          <w:sz w:val="24"/>
          <w:szCs w:val="24"/>
          <w:lang w:eastAsia="sk-SK"/>
        </w:rPr>
      </w:pPr>
      <w:r w:rsidRPr="00900367">
        <w:rPr>
          <w:color w:val="000000"/>
          <w:sz w:val="24"/>
          <w:szCs w:val="24"/>
          <w:lang w:eastAsia="sk-SK"/>
        </w:rPr>
        <w:t xml:space="preserve">29. Riaditeľ SŠ v zriaďovateľskej pôsobnosti KSK zašle na OŠ ÚKSK návrh počtu žiakov prvého ročníka v dennej forme štúdia v členení na jednotlivé študijné odbory </w:t>
      </w:r>
      <w:r w:rsidRPr="00900367">
        <w:rPr>
          <w:color w:val="000000"/>
          <w:sz w:val="24"/>
          <w:szCs w:val="24"/>
          <w:lang w:eastAsia="sk-SK"/>
        </w:rPr>
        <w:lastRenderedPageBreak/>
        <w:t>a na učebné odbory, financované podľa osobitného predpisu pre prijímacie konanie pre školský rok 2025/2026, po prerokovaní v pedagogickej rade školy a v rade školy v súlade s § 64 ods. 2 zákona č. 245/2008 Z. z. o výchove a vzdelávaní (školský zákon).</w:t>
      </w:r>
    </w:p>
    <w:p w:rsidR="00FB7760" w:rsidRPr="00900367" w:rsidRDefault="00FB7760" w:rsidP="00404D17">
      <w:pPr>
        <w:spacing w:after="120" w:line="240" w:lineRule="auto"/>
        <w:ind w:left="425" w:hanging="425"/>
        <w:rPr>
          <w:color w:val="000000"/>
          <w:sz w:val="24"/>
          <w:szCs w:val="24"/>
          <w:lang w:eastAsia="sk-SK"/>
        </w:rPr>
      </w:pPr>
      <w:r w:rsidRPr="00900367">
        <w:rPr>
          <w:color w:val="000000"/>
          <w:sz w:val="24"/>
          <w:szCs w:val="24"/>
          <w:lang w:eastAsia="sk-SK"/>
        </w:rPr>
        <w:t xml:space="preserve">        T.: </w:t>
      </w:r>
      <w:r w:rsidRPr="00900367">
        <w:rPr>
          <w:b/>
          <w:color w:val="000000"/>
          <w:sz w:val="24"/>
          <w:szCs w:val="24"/>
          <w:lang w:eastAsia="sk-SK"/>
        </w:rPr>
        <w:t>15.06.2024</w:t>
      </w:r>
      <w:r w:rsidRPr="00900367">
        <w:rPr>
          <w:color w:val="000000"/>
          <w:sz w:val="24"/>
          <w:szCs w:val="24"/>
          <w:lang w:eastAsia="sk-SK"/>
        </w:rPr>
        <w:t xml:space="preserve">   </w:t>
      </w:r>
    </w:p>
    <w:p w:rsidR="002B6CF1" w:rsidRPr="00900367" w:rsidRDefault="00FB7760" w:rsidP="00FB7760">
      <w:pPr>
        <w:spacing w:after="120" w:line="240" w:lineRule="auto"/>
        <w:ind w:left="426" w:hanging="425"/>
        <w:rPr>
          <w:rStyle w:val="Hypertextovprepojenie"/>
          <w:color w:val="000000"/>
          <w:sz w:val="24"/>
          <w:szCs w:val="24"/>
          <w:u w:val="none"/>
          <w:lang w:eastAsia="sk-SK"/>
        </w:rPr>
      </w:pPr>
      <w:r w:rsidRPr="00900367">
        <w:rPr>
          <w:color w:val="000000"/>
          <w:sz w:val="24"/>
          <w:szCs w:val="24"/>
          <w:lang w:eastAsia="sk-SK"/>
        </w:rPr>
        <w:t xml:space="preserve">        kontrola plnenia: </w:t>
      </w:r>
      <w:r w:rsidRPr="00900367">
        <w:rPr>
          <w:b/>
          <w:color w:val="000000"/>
          <w:sz w:val="24"/>
          <w:szCs w:val="24"/>
          <w:lang w:eastAsia="sk-SK"/>
        </w:rPr>
        <w:t>oddelenie riadenia a rozvoja školstva - RNDr. Jana Partilová;    RNDr. Miroslava Kičová, PhD.</w:t>
      </w:r>
    </w:p>
    <w:p w:rsidR="00DA0E74" w:rsidRPr="00900367" w:rsidRDefault="00FB7760" w:rsidP="00E23368">
      <w:pPr>
        <w:autoSpaceDE w:val="0"/>
        <w:autoSpaceDN w:val="0"/>
        <w:adjustRightInd w:val="0"/>
        <w:spacing w:before="60" w:after="120" w:line="240" w:lineRule="auto"/>
        <w:ind w:left="426" w:hanging="426"/>
        <w:rPr>
          <w:color w:val="000000"/>
          <w:sz w:val="24"/>
          <w:szCs w:val="24"/>
          <w:lang w:eastAsia="sk-SK"/>
        </w:rPr>
      </w:pPr>
      <w:r w:rsidRPr="00900367">
        <w:rPr>
          <w:color w:val="000000"/>
          <w:sz w:val="24"/>
          <w:szCs w:val="24"/>
          <w:lang w:eastAsia="sk-SK"/>
        </w:rPr>
        <w:t>30</w:t>
      </w:r>
      <w:r w:rsidR="00377363" w:rsidRPr="00900367">
        <w:rPr>
          <w:b/>
          <w:color w:val="000000"/>
          <w:sz w:val="24"/>
          <w:szCs w:val="24"/>
          <w:lang w:eastAsia="sk-SK"/>
        </w:rPr>
        <w:t xml:space="preserve">. </w:t>
      </w:r>
      <w:r w:rsidR="00377363" w:rsidRPr="00900367">
        <w:rPr>
          <w:color w:val="000000"/>
          <w:sz w:val="24"/>
          <w:szCs w:val="24"/>
          <w:lang w:eastAsia="sk-SK"/>
        </w:rPr>
        <w:t xml:space="preserve">Riaditeľ SŠ oznámi počty novoprijatých žiakov a voľné miesta na OŠ ÚKSK. </w:t>
      </w:r>
    </w:p>
    <w:p w:rsidR="00FB7760" w:rsidRPr="00900367" w:rsidRDefault="00DA0E74" w:rsidP="00E23368">
      <w:pPr>
        <w:autoSpaceDE w:val="0"/>
        <w:autoSpaceDN w:val="0"/>
        <w:adjustRightInd w:val="0"/>
        <w:spacing w:before="60" w:after="120" w:line="240" w:lineRule="auto"/>
        <w:ind w:left="426" w:hanging="426"/>
        <w:rPr>
          <w:b/>
          <w:color w:val="000000"/>
          <w:sz w:val="24"/>
          <w:szCs w:val="24"/>
          <w:lang w:eastAsia="sk-SK"/>
        </w:rPr>
      </w:pPr>
      <w:r w:rsidRPr="00900367">
        <w:rPr>
          <w:b/>
          <w:color w:val="000000"/>
          <w:sz w:val="24"/>
          <w:szCs w:val="24"/>
          <w:lang w:eastAsia="sk-SK"/>
        </w:rPr>
        <w:t xml:space="preserve">      </w:t>
      </w:r>
      <w:r w:rsidR="00377363" w:rsidRPr="00900367">
        <w:rPr>
          <w:color w:val="000000"/>
          <w:sz w:val="24"/>
          <w:szCs w:val="24"/>
          <w:lang w:eastAsia="sk-SK"/>
        </w:rPr>
        <w:t>T.:</w:t>
      </w:r>
      <w:r w:rsidR="00377363" w:rsidRPr="00900367">
        <w:rPr>
          <w:b/>
          <w:color w:val="000000"/>
          <w:sz w:val="24"/>
          <w:szCs w:val="24"/>
          <w:lang w:eastAsia="sk-SK"/>
        </w:rPr>
        <w:t xml:space="preserve"> po </w:t>
      </w:r>
      <w:r w:rsidR="00FB7760" w:rsidRPr="00900367">
        <w:rPr>
          <w:b/>
          <w:color w:val="000000"/>
          <w:sz w:val="24"/>
          <w:szCs w:val="24"/>
          <w:lang w:eastAsia="sk-SK"/>
        </w:rPr>
        <w:t>2</w:t>
      </w:r>
      <w:r w:rsidR="00377363" w:rsidRPr="00900367">
        <w:rPr>
          <w:b/>
          <w:color w:val="000000"/>
          <w:sz w:val="24"/>
          <w:szCs w:val="24"/>
          <w:lang w:eastAsia="sk-SK"/>
        </w:rPr>
        <w:t xml:space="preserve">. kole PS </w:t>
      </w:r>
      <w:r w:rsidR="00FB7760" w:rsidRPr="00900367">
        <w:rPr>
          <w:b/>
          <w:color w:val="000000"/>
          <w:sz w:val="24"/>
          <w:szCs w:val="24"/>
          <w:lang w:eastAsia="sk-SK"/>
        </w:rPr>
        <w:t>- 25</w:t>
      </w:r>
      <w:r w:rsidR="00377363" w:rsidRPr="00900367">
        <w:rPr>
          <w:b/>
          <w:color w:val="000000"/>
          <w:sz w:val="24"/>
          <w:szCs w:val="24"/>
          <w:lang w:eastAsia="sk-SK"/>
        </w:rPr>
        <w:t>. 06. 202</w:t>
      </w:r>
      <w:r w:rsidR="00FB7760" w:rsidRPr="00900367">
        <w:rPr>
          <w:b/>
          <w:color w:val="000000"/>
          <w:sz w:val="24"/>
          <w:szCs w:val="24"/>
          <w:lang w:eastAsia="sk-SK"/>
        </w:rPr>
        <w:t>4</w:t>
      </w:r>
      <w:r w:rsidR="00377363" w:rsidRPr="00900367">
        <w:rPr>
          <w:b/>
          <w:color w:val="000000"/>
          <w:sz w:val="24"/>
          <w:szCs w:val="24"/>
          <w:lang w:eastAsia="sk-SK"/>
        </w:rPr>
        <w:t xml:space="preserve">, </w:t>
      </w:r>
    </w:p>
    <w:p w:rsidR="00377363" w:rsidRPr="00900367" w:rsidRDefault="00FB7760" w:rsidP="00FB7760">
      <w:pPr>
        <w:autoSpaceDE w:val="0"/>
        <w:autoSpaceDN w:val="0"/>
        <w:adjustRightInd w:val="0"/>
        <w:spacing w:before="60" w:after="120" w:line="240" w:lineRule="auto"/>
        <w:ind w:left="426" w:hanging="426"/>
        <w:rPr>
          <w:b/>
          <w:color w:val="000000"/>
          <w:sz w:val="24"/>
          <w:szCs w:val="24"/>
          <w:lang w:eastAsia="sk-SK"/>
        </w:rPr>
      </w:pPr>
      <w:r w:rsidRPr="00900367">
        <w:rPr>
          <w:color w:val="000000"/>
          <w:sz w:val="24"/>
          <w:szCs w:val="24"/>
          <w:lang w:eastAsia="sk-SK"/>
        </w:rPr>
        <w:t xml:space="preserve">      </w:t>
      </w:r>
      <w:r w:rsidR="00377363" w:rsidRPr="00900367">
        <w:rPr>
          <w:b/>
          <w:color w:val="000000"/>
          <w:sz w:val="24"/>
          <w:szCs w:val="24"/>
          <w:lang w:eastAsia="sk-SK"/>
        </w:rPr>
        <w:t xml:space="preserve"> </w:t>
      </w:r>
      <w:r w:rsidR="00377363" w:rsidRPr="00900367">
        <w:rPr>
          <w:color w:val="000000"/>
          <w:sz w:val="24"/>
          <w:szCs w:val="24"/>
          <w:lang w:eastAsia="sk-SK"/>
        </w:rPr>
        <w:t xml:space="preserve">kontrola plnenia: </w:t>
      </w:r>
      <w:r w:rsidRPr="00900367">
        <w:rPr>
          <w:b/>
          <w:color w:val="000000"/>
          <w:sz w:val="24"/>
          <w:szCs w:val="24"/>
          <w:lang w:eastAsia="sk-SK"/>
        </w:rPr>
        <w:t>oddelenie riadenia a rozvoja školstva - RNDr. Iveta Lazorová</w:t>
      </w:r>
    </w:p>
    <w:p w:rsidR="00FB7760" w:rsidRPr="00922A96" w:rsidRDefault="00FB7760" w:rsidP="00FB7760">
      <w:pPr>
        <w:spacing w:line="240" w:lineRule="auto"/>
        <w:ind w:left="426" w:hanging="426"/>
        <w:rPr>
          <w:color w:val="000000"/>
          <w:sz w:val="24"/>
          <w:szCs w:val="24"/>
          <w:lang w:eastAsia="sk-SK"/>
        </w:rPr>
      </w:pPr>
      <w:r w:rsidRPr="00900367">
        <w:rPr>
          <w:color w:val="000000"/>
          <w:sz w:val="24"/>
          <w:szCs w:val="24"/>
          <w:lang w:eastAsia="sk-SK"/>
        </w:rPr>
        <w:t>31</w:t>
      </w:r>
      <w:r w:rsidR="00377363" w:rsidRPr="00900367">
        <w:rPr>
          <w:color w:val="000000"/>
          <w:sz w:val="24"/>
          <w:szCs w:val="24"/>
          <w:lang w:eastAsia="sk-SK"/>
        </w:rPr>
        <w:t xml:space="preserve">. </w:t>
      </w:r>
      <w:r w:rsidRPr="00900367">
        <w:rPr>
          <w:color w:val="000000"/>
          <w:sz w:val="24"/>
          <w:szCs w:val="24"/>
          <w:lang w:eastAsia="sk-SK"/>
        </w:rPr>
        <w:t>Riaditeľ SŠ zašle OŠ ÚKSK zúčtovanie finančných prostriedkov na úhradu nákladov súvisiacich s výkonom funkcie externých zamestnancov na maturitných skúškach alebo záverečných skúškach na:</w:t>
      </w:r>
      <w:r w:rsidRPr="00FB7760">
        <w:rPr>
          <w:color w:val="000000"/>
          <w:sz w:val="24"/>
          <w:szCs w:val="24"/>
          <w:lang w:eastAsia="sk-SK"/>
        </w:rPr>
        <w:t xml:space="preserve"> </w:t>
      </w:r>
      <w:hyperlink r:id="rId18" w:history="1">
        <w:r w:rsidRPr="008D36AC">
          <w:rPr>
            <w:rStyle w:val="Hypertextovprepojenie"/>
            <w:sz w:val="24"/>
            <w:szCs w:val="24"/>
            <w:lang w:eastAsia="sk-SK"/>
          </w:rPr>
          <w:t>miroslava.senkova@vucke.sk</w:t>
        </w:r>
      </w:hyperlink>
      <w:r>
        <w:rPr>
          <w:color w:val="000000"/>
          <w:sz w:val="24"/>
          <w:szCs w:val="24"/>
          <w:lang w:eastAsia="sk-SK"/>
        </w:rPr>
        <w:t xml:space="preserve"> </w:t>
      </w:r>
    </w:p>
    <w:p w:rsidR="00FB7760" w:rsidRPr="00900367" w:rsidRDefault="00DA0E74" w:rsidP="00FB7760">
      <w:pPr>
        <w:spacing w:line="240" w:lineRule="auto"/>
        <w:ind w:left="426" w:hanging="426"/>
        <w:rPr>
          <w:b/>
          <w:color w:val="000000"/>
          <w:sz w:val="24"/>
          <w:szCs w:val="24"/>
          <w:lang w:eastAsia="sk-SK"/>
        </w:rPr>
      </w:pPr>
      <w:r w:rsidRPr="00900367">
        <w:rPr>
          <w:color w:val="000000"/>
          <w:sz w:val="24"/>
          <w:szCs w:val="24"/>
          <w:lang w:eastAsia="sk-SK"/>
        </w:rPr>
        <w:t xml:space="preserve">      </w:t>
      </w:r>
      <w:r w:rsidR="00377363" w:rsidRPr="00900367">
        <w:rPr>
          <w:color w:val="000000"/>
          <w:sz w:val="24"/>
          <w:szCs w:val="24"/>
          <w:lang w:eastAsia="sk-SK"/>
        </w:rPr>
        <w:t>T.:</w:t>
      </w:r>
      <w:r w:rsidR="00377363" w:rsidRPr="00900367">
        <w:rPr>
          <w:b/>
          <w:color w:val="000000"/>
          <w:sz w:val="24"/>
          <w:szCs w:val="24"/>
          <w:lang w:eastAsia="sk-SK"/>
        </w:rPr>
        <w:t xml:space="preserve"> v ri</w:t>
      </w:r>
      <w:r w:rsidR="000B7F0B" w:rsidRPr="00900367">
        <w:rPr>
          <w:b/>
          <w:color w:val="000000"/>
          <w:sz w:val="24"/>
          <w:szCs w:val="24"/>
          <w:lang w:eastAsia="sk-SK"/>
        </w:rPr>
        <w:t>adnom skúšobnom  období  do 25.06.</w:t>
      </w:r>
      <w:r w:rsidR="00377363" w:rsidRPr="00900367">
        <w:rPr>
          <w:b/>
          <w:color w:val="000000"/>
          <w:sz w:val="24"/>
          <w:szCs w:val="24"/>
          <w:lang w:eastAsia="sk-SK"/>
        </w:rPr>
        <w:t>202</w:t>
      </w:r>
      <w:r w:rsidR="00FB7760" w:rsidRPr="00900367">
        <w:rPr>
          <w:b/>
          <w:color w:val="000000"/>
          <w:sz w:val="24"/>
          <w:szCs w:val="24"/>
          <w:lang w:eastAsia="sk-SK"/>
        </w:rPr>
        <w:t>4</w:t>
      </w:r>
      <w:r w:rsidR="00377363" w:rsidRPr="00900367">
        <w:rPr>
          <w:b/>
          <w:color w:val="000000"/>
          <w:sz w:val="24"/>
          <w:szCs w:val="24"/>
          <w:lang w:eastAsia="sk-SK"/>
        </w:rPr>
        <w:t xml:space="preserve">, </w:t>
      </w:r>
    </w:p>
    <w:p w:rsidR="00FB7760" w:rsidRPr="00900367" w:rsidRDefault="00FB7760" w:rsidP="00FB7760">
      <w:pPr>
        <w:spacing w:line="240" w:lineRule="auto"/>
        <w:ind w:left="426" w:hanging="426"/>
        <w:rPr>
          <w:b/>
          <w:color w:val="000000"/>
          <w:sz w:val="24"/>
          <w:szCs w:val="24"/>
          <w:lang w:eastAsia="sk-SK"/>
        </w:rPr>
      </w:pPr>
      <w:r w:rsidRPr="00900367">
        <w:rPr>
          <w:color w:val="000000"/>
          <w:sz w:val="24"/>
          <w:szCs w:val="24"/>
          <w:lang w:eastAsia="sk-SK"/>
        </w:rPr>
        <w:t xml:space="preserve">       </w:t>
      </w:r>
      <w:r w:rsidR="00377363" w:rsidRPr="00900367">
        <w:rPr>
          <w:color w:val="000000"/>
          <w:sz w:val="24"/>
          <w:szCs w:val="24"/>
          <w:lang w:eastAsia="sk-SK"/>
        </w:rPr>
        <w:t>kontrola plnenia:</w:t>
      </w:r>
      <w:r w:rsidR="00377363" w:rsidRPr="00900367">
        <w:rPr>
          <w:b/>
          <w:color w:val="000000"/>
          <w:sz w:val="24"/>
          <w:szCs w:val="24"/>
          <w:lang w:eastAsia="sk-SK"/>
        </w:rPr>
        <w:t xml:space="preserve"> </w:t>
      </w:r>
      <w:r w:rsidRPr="00900367">
        <w:rPr>
          <w:b/>
          <w:color w:val="000000"/>
          <w:sz w:val="24"/>
          <w:szCs w:val="24"/>
          <w:lang w:eastAsia="sk-SK"/>
        </w:rPr>
        <w:t xml:space="preserve">oddelenie technicko-ekonomických činností - Ing. Miroslava Seňková </w:t>
      </w:r>
    </w:p>
    <w:p w:rsidR="00FB7760" w:rsidRPr="00900367" w:rsidRDefault="00FB7760" w:rsidP="00EF08CF">
      <w:pPr>
        <w:spacing w:after="120" w:line="240" w:lineRule="auto"/>
        <w:ind w:left="425" w:hanging="425"/>
        <w:rPr>
          <w:color w:val="000000"/>
          <w:sz w:val="24"/>
          <w:szCs w:val="24"/>
          <w:lang w:eastAsia="sk-SK"/>
        </w:rPr>
      </w:pPr>
    </w:p>
    <w:p w:rsidR="00EF08CF" w:rsidRPr="00900367" w:rsidRDefault="00EF08CF" w:rsidP="00EF08CF">
      <w:pPr>
        <w:spacing w:after="120" w:line="240" w:lineRule="auto"/>
        <w:ind w:left="425" w:hanging="425"/>
        <w:rPr>
          <w:rStyle w:val="Hypertextovprepojenie"/>
          <w:b/>
          <w:color w:val="000000"/>
          <w:sz w:val="24"/>
          <w:szCs w:val="24"/>
          <w:u w:val="none"/>
          <w:lang w:eastAsia="sk-SK"/>
        </w:rPr>
      </w:pPr>
      <w:r w:rsidRPr="00900367">
        <w:rPr>
          <w:b/>
          <w:color w:val="000000"/>
          <w:sz w:val="24"/>
          <w:szCs w:val="24"/>
          <w:lang w:eastAsia="sk-SK"/>
        </w:rPr>
        <w:t>Júl 202</w:t>
      </w:r>
      <w:r w:rsidR="00FB7760" w:rsidRPr="00900367">
        <w:rPr>
          <w:b/>
          <w:color w:val="000000"/>
          <w:sz w:val="24"/>
          <w:szCs w:val="24"/>
          <w:lang w:eastAsia="sk-SK"/>
        </w:rPr>
        <w:t>4</w:t>
      </w:r>
    </w:p>
    <w:p w:rsidR="00FB7760" w:rsidRDefault="00FB7760" w:rsidP="00DA0E74">
      <w:pPr>
        <w:spacing w:after="120" w:line="240" w:lineRule="auto"/>
        <w:ind w:left="425" w:hanging="425"/>
        <w:rPr>
          <w:color w:val="000000"/>
          <w:sz w:val="24"/>
          <w:szCs w:val="24"/>
          <w:lang w:eastAsia="sk-SK"/>
        </w:rPr>
      </w:pPr>
      <w:r w:rsidRPr="00900367">
        <w:rPr>
          <w:color w:val="000000"/>
          <w:sz w:val="24"/>
          <w:szCs w:val="24"/>
          <w:lang w:eastAsia="sk-SK"/>
        </w:rPr>
        <w:t>32</w:t>
      </w:r>
      <w:r w:rsidR="006310EB" w:rsidRPr="00900367">
        <w:rPr>
          <w:color w:val="000000"/>
          <w:sz w:val="24"/>
          <w:szCs w:val="24"/>
          <w:lang w:eastAsia="sk-SK"/>
        </w:rPr>
        <w:t>.</w:t>
      </w:r>
      <w:r w:rsidR="006310EB" w:rsidRPr="00900367">
        <w:rPr>
          <w:b/>
          <w:color w:val="000000"/>
          <w:sz w:val="24"/>
          <w:szCs w:val="24"/>
          <w:lang w:eastAsia="sk-SK"/>
        </w:rPr>
        <w:t xml:space="preserve"> </w:t>
      </w:r>
      <w:r w:rsidRPr="00900367">
        <w:rPr>
          <w:color w:val="000000"/>
          <w:sz w:val="24"/>
          <w:szCs w:val="24"/>
          <w:lang w:eastAsia="sk-SK"/>
        </w:rPr>
        <w:t>RŠ zašle údaje o predpokladanom počte žiakov po prijímacom konaní na šk. rok 2024/2025 pre potreby úpravy rozpočtu bežných výdavkov</w:t>
      </w:r>
      <w:r w:rsidRPr="00FB7760">
        <w:rPr>
          <w:color w:val="000000"/>
          <w:sz w:val="24"/>
          <w:szCs w:val="24"/>
          <w:lang w:eastAsia="sk-SK"/>
        </w:rPr>
        <w:t xml:space="preserve"> na: </w:t>
      </w:r>
      <w:hyperlink r:id="rId19" w:history="1">
        <w:r w:rsidRPr="008D36AC">
          <w:rPr>
            <w:rStyle w:val="Hypertextovprepojenie"/>
            <w:sz w:val="24"/>
            <w:szCs w:val="24"/>
            <w:lang w:eastAsia="sk-SK"/>
          </w:rPr>
          <w:t>zuzana.konarova@vucke.sk</w:t>
        </w:r>
      </w:hyperlink>
      <w:r>
        <w:rPr>
          <w:color w:val="000000"/>
          <w:sz w:val="24"/>
          <w:szCs w:val="24"/>
          <w:lang w:eastAsia="sk-SK"/>
        </w:rPr>
        <w:t xml:space="preserve"> </w:t>
      </w:r>
    </w:p>
    <w:p w:rsidR="00FB7760" w:rsidRPr="00900367" w:rsidRDefault="00FB7760" w:rsidP="00DA0E74">
      <w:pPr>
        <w:spacing w:after="120" w:line="240" w:lineRule="auto"/>
        <w:ind w:left="425" w:hanging="425"/>
        <w:rPr>
          <w:color w:val="000000"/>
          <w:sz w:val="24"/>
          <w:szCs w:val="24"/>
          <w:lang w:eastAsia="sk-SK"/>
        </w:rPr>
      </w:pPr>
      <w:r w:rsidRPr="00900367">
        <w:rPr>
          <w:color w:val="000000"/>
          <w:sz w:val="24"/>
          <w:szCs w:val="24"/>
          <w:lang w:eastAsia="sk-SK"/>
        </w:rPr>
        <w:t xml:space="preserve">       T.: </w:t>
      </w:r>
      <w:r w:rsidRPr="00900367">
        <w:rPr>
          <w:b/>
          <w:color w:val="000000"/>
          <w:sz w:val="24"/>
          <w:szCs w:val="24"/>
          <w:lang w:eastAsia="sk-SK"/>
        </w:rPr>
        <w:t>04.07.2024</w:t>
      </w:r>
    </w:p>
    <w:p w:rsidR="00FB7760" w:rsidRPr="00900367" w:rsidRDefault="00FB7760" w:rsidP="00FB7760">
      <w:pPr>
        <w:spacing w:after="120" w:line="240" w:lineRule="auto"/>
        <w:ind w:left="425" w:hanging="425"/>
        <w:rPr>
          <w:b/>
          <w:color w:val="000000"/>
          <w:sz w:val="24"/>
          <w:szCs w:val="24"/>
          <w:lang w:eastAsia="sk-SK"/>
        </w:rPr>
      </w:pPr>
      <w:r w:rsidRPr="00900367">
        <w:rPr>
          <w:color w:val="000000"/>
          <w:sz w:val="24"/>
          <w:szCs w:val="24"/>
          <w:lang w:eastAsia="sk-SK"/>
        </w:rPr>
        <w:t xml:space="preserve">        kontrola plnenia: </w:t>
      </w:r>
      <w:r w:rsidRPr="00900367">
        <w:rPr>
          <w:b/>
          <w:color w:val="000000"/>
          <w:sz w:val="24"/>
          <w:szCs w:val="24"/>
          <w:lang w:eastAsia="sk-SK"/>
        </w:rPr>
        <w:t>oddelenie technicko-ekonomických činností - Ing. Zuzana Konárová</w:t>
      </w:r>
    </w:p>
    <w:p w:rsidR="00E6101F" w:rsidRPr="00900367" w:rsidRDefault="00FB7760" w:rsidP="00DA0E74">
      <w:pPr>
        <w:spacing w:after="120" w:line="240" w:lineRule="auto"/>
        <w:ind w:left="425" w:hanging="425"/>
        <w:rPr>
          <w:color w:val="000000"/>
          <w:sz w:val="24"/>
          <w:szCs w:val="24"/>
          <w:lang w:eastAsia="sk-SK"/>
        </w:rPr>
      </w:pPr>
      <w:r w:rsidRPr="00900367">
        <w:rPr>
          <w:color w:val="000000"/>
          <w:sz w:val="24"/>
          <w:szCs w:val="24"/>
          <w:lang w:eastAsia="sk-SK"/>
        </w:rPr>
        <w:t>33. Riaditeľ školy zašle žiadosť podľa § 33 ods. 8 zákona č. 245/2008 Z. z. o súhlas so znížením najnižšieho priemerného počtu žiakov v dennej a externej forme štúdia z dôvodu osobitného prípadu. K žiadosti priloží podklady podľa usmernenia OŠ ÚKSK.</w:t>
      </w:r>
    </w:p>
    <w:p w:rsidR="00FB7760" w:rsidRPr="00900367" w:rsidRDefault="00FB7760" w:rsidP="00DA0E74">
      <w:pPr>
        <w:spacing w:after="120" w:line="240" w:lineRule="auto"/>
        <w:ind w:left="425" w:hanging="425"/>
        <w:rPr>
          <w:color w:val="000000"/>
          <w:sz w:val="24"/>
          <w:szCs w:val="24"/>
          <w:lang w:eastAsia="sk-SK"/>
        </w:rPr>
      </w:pPr>
      <w:r w:rsidRPr="00900367">
        <w:rPr>
          <w:color w:val="000000"/>
          <w:sz w:val="24"/>
          <w:szCs w:val="24"/>
          <w:lang w:eastAsia="sk-SK"/>
        </w:rPr>
        <w:t xml:space="preserve">       T.: 30.júl 2024    </w:t>
      </w:r>
    </w:p>
    <w:p w:rsidR="00FB7760" w:rsidRPr="00900367" w:rsidRDefault="00FB7760" w:rsidP="006B2316">
      <w:pPr>
        <w:spacing w:after="120" w:line="240" w:lineRule="auto"/>
        <w:ind w:left="425" w:hanging="425"/>
        <w:rPr>
          <w:color w:val="000000"/>
          <w:sz w:val="24"/>
          <w:szCs w:val="24"/>
          <w:lang w:eastAsia="sk-SK"/>
        </w:rPr>
      </w:pPr>
      <w:r w:rsidRPr="00900367">
        <w:rPr>
          <w:color w:val="000000"/>
          <w:sz w:val="24"/>
          <w:szCs w:val="24"/>
          <w:lang w:eastAsia="sk-SK"/>
        </w:rPr>
        <w:t xml:space="preserve">        kontrola plnenia: oddele</w:t>
      </w:r>
      <w:r w:rsidR="006B2316" w:rsidRPr="00900367">
        <w:rPr>
          <w:color w:val="000000"/>
          <w:sz w:val="24"/>
          <w:szCs w:val="24"/>
          <w:lang w:eastAsia="sk-SK"/>
        </w:rPr>
        <w:t xml:space="preserve">nie riadenia a rozvoja školstva - </w:t>
      </w:r>
      <w:r w:rsidRPr="00900367">
        <w:rPr>
          <w:color w:val="000000"/>
          <w:sz w:val="24"/>
          <w:szCs w:val="24"/>
          <w:lang w:eastAsia="sk-SK"/>
        </w:rPr>
        <w:t>Ing. Henrieta Kubová</w:t>
      </w:r>
    </w:p>
    <w:p w:rsidR="00EF08CF" w:rsidRPr="00900367" w:rsidRDefault="00EF08CF" w:rsidP="00DA0E74">
      <w:pPr>
        <w:spacing w:after="120" w:line="240" w:lineRule="auto"/>
        <w:ind w:left="425" w:hanging="425"/>
        <w:rPr>
          <w:b/>
          <w:color w:val="000000"/>
          <w:sz w:val="24"/>
          <w:szCs w:val="24"/>
          <w:lang w:eastAsia="sk-SK"/>
        </w:rPr>
      </w:pPr>
      <w:r w:rsidRPr="00900367">
        <w:rPr>
          <w:b/>
          <w:color w:val="000000"/>
          <w:sz w:val="24"/>
          <w:szCs w:val="24"/>
          <w:lang w:eastAsia="sk-SK"/>
        </w:rPr>
        <w:t>August 202</w:t>
      </w:r>
      <w:r w:rsidR="006B2316" w:rsidRPr="00900367">
        <w:rPr>
          <w:b/>
          <w:color w:val="000000"/>
          <w:sz w:val="24"/>
          <w:szCs w:val="24"/>
          <w:lang w:eastAsia="sk-SK"/>
        </w:rPr>
        <w:t>4</w:t>
      </w:r>
    </w:p>
    <w:p w:rsidR="00DA0E74" w:rsidRPr="00922A96" w:rsidRDefault="000B7F0B" w:rsidP="00DA0E74">
      <w:pPr>
        <w:spacing w:after="120" w:line="240" w:lineRule="auto"/>
        <w:ind w:left="425" w:hanging="425"/>
        <w:rPr>
          <w:color w:val="000000"/>
          <w:sz w:val="24"/>
          <w:szCs w:val="24"/>
        </w:rPr>
      </w:pPr>
      <w:r w:rsidRPr="00900367">
        <w:rPr>
          <w:color w:val="000000"/>
          <w:sz w:val="24"/>
          <w:szCs w:val="24"/>
          <w:lang w:eastAsia="sk-SK"/>
        </w:rPr>
        <w:t>3</w:t>
      </w:r>
      <w:r w:rsidR="006B2316" w:rsidRPr="00900367">
        <w:rPr>
          <w:color w:val="000000"/>
          <w:sz w:val="24"/>
          <w:szCs w:val="24"/>
          <w:lang w:eastAsia="sk-SK"/>
        </w:rPr>
        <w:t>4</w:t>
      </w:r>
      <w:r w:rsidR="00C70C72" w:rsidRPr="00900367">
        <w:rPr>
          <w:color w:val="000000"/>
          <w:sz w:val="24"/>
          <w:szCs w:val="24"/>
          <w:lang w:eastAsia="sk-SK"/>
        </w:rPr>
        <w:t xml:space="preserve">. </w:t>
      </w:r>
      <w:r w:rsidR="006B2316" w:rsidRPr="00900367">
        <w:rPr>
          <w:color w:val="000000"/>
          <w:sz w:val="24"/>
          <w:szCs w:val="24"/>
        </w:rPr>
        <w:t>Riaditeľ SŠ a ŠZ zašle návrh kapitálových výdavkov na rok 2025 na:</w:t>
      </w:r>
      <w:r w:rsidR="006B2316" w:rsidRPr="006B2316">
        <w:rPr>
          <w:color w:val="000000"/>
          <w:sz w:val="24"/>
          <w:szCs w:val="24"/>
        </w:rPr>
        <w:t xml:space="preserve"> </w:t>
      </w:r>
      <w:hyperlink r:id="rId20" w:history="1">
        <w:r w:rsidR="006B2316" w:rsidRPr="008D36AC">
          <w:rPr>
            <w:rStyle w:val="Hypertextovprepojenie"/>
            <w:sz w:val="24"/>
            <w:szCs w:val="24"/>
          </w:rPr>
          <w:t>andrea.gajdosova@vucke.sk</w:t>
        </w:r>
      </w:hyperlink>
      <w:r w:rsidR="006B2316">
        <w:rPr>
          <w:color w:val="000000"/>
          <w:sz w:val="24"/>
          <w:szCs w:val="24"/>
        </w:rPr>
        <w:t xml:space="preserve"> </w:t>
      </w:r>
    </w:p>
    <w:p w:rsidR="006B2316" w:rsidRPr="00900367" w:rsidRDefault="00DA0E74" w:rsidP="006B2316">
      <w:pPr>
        <w:spacing w:after="120" w:line="240" w:lineRule="auto"/>
        <w:ind w:left="425" w:hanging="425"/>
        <w:rPr>
          <w:color w:val="000000"/>
          <w:sz w:val="24"/>
          <w:szCs w:val="24"/>
          <w:lang w:eastAsia="sk-SK"/>
        </w:rPr>
      </w:pPr>
      <w:r w:rsidRPr="006B2316">
        <w:rPr>
          <w:color w:val="FF0000"/>
          <w:sz w:val="24"/>
          <w:szCs w:val="24"/>
          <w:lang w:eastAsia="sk-SK"/>
        </w:rPr>
        <w:t xml:space="preserve">      </w:t>
      </w:r>
      <w:r w:rsidR="00C70C72" w:rsidRPr="00900367">
        <w:rPr>
          <w:color w:val="000000"/>
          <w:sz w:val="24"/>
          <w:szCs w:val="24"/>
        </w:rPr>
        <w:t xml:space="preserve">T.: </w:t>
      </w:r>
      <w:r w:rsidR="000B7F0B" w:rsidRPr="00900367">
        <w:rPr>
          <w:b/>
          <w:color w:val="000000"/>
          <w:sz w:val="24"/>
          <w:szCs w:val="24"/>
        </w:rPr>
        <w:t>0</w:t>
      </w:r>
      <w:r w:rsidR="006B2316" w:rsidRPr="00900367">
        <w:rPr>
          <w:b/>
          <w:color w:val="000000"/>
          <w:sz w:val="24"/>
          <w:szCs w:val="24"/>
          <w:lang w:eastAsia="sk-SK"/>
        </w:rPr>
        <w:t>9</w:t>
      </w:r>
      <w:r w:rsidR="00C70C72" w:rsidRPr="00900367">
        <w:rPr>
          <w:b/>
          <w:color w:val="000000"/>
          <w:sz w:val="24"/>
          <w:szCs w:val="24"/>
          <w:lang w:eastAsia="sk-SK"/>
        </w:rPr>
        <w:t xml:space="preserve">. </w:t>
      </w:r>
      <w:r w:rsidR="000B7F0B" w:rsidRPr="00900367">
        <w:rPr>
          <w:b/>
          <w:color w:val="000000"/>
          <w:sz w:val="24"/>
          <w:szCs w:val="24"/>
          <w:lang w:eastAsia="sk-SK"/>
        </w:rPr>
        <w:t>08.</w:t>
      </w:r>
      <w:r w:rsidR="00C70C72" w:rsidRPr="00900367">
        <w:rPr>
          <w:b/>
          <w:color w:val="000000"/>
          <w:sz w:val="24"/>
          <w:szCs w:val="24"/>
          <w:lang w:eastAsia="sk-SK"/>
        </w:rPr>
        <w:t>202</w:t>
      </w:r>
      <w:r w:rsidR="006B2316" w:rsidRPr="00900367">
        <w:rPr>
          <w:b/>
          <w:color w:val="000000"/>
          <w:sz w:val="24"/>
          <w:szCs w:val="24"/>
          <w:lang w:eastAsia="sk-SK"/>
        </w:rPr>
        <w:t>4</w:t>
      </w:r>
      <w:r w:rsidR="00C70C72" w:rsidRPr="00900367">
        <w:rPr>
          <w:color w:val="000000"/>
          <w:sz w:val="24"/>
          <w:szCs w:val="24"/>
          <w:lang w:eastAsia="sk-SK"/>
        </w:rPr>
        <w:t xml:space="preserve">, </w:t>
      </w:r>
    </w:p>
    <w:p w:rsidR="00DA0E74" w:rsidRPr="00900367" w:rsidRDefault="006B2316" w:rsidP="006B2316">
      <w:pPr>
        <w:spacing w:after="120" w:line="240" w:lineRule="auto"/>
        <w:ind w:left="425" w:hanging="425"/>
        <w:rPr>
          <w:b/>
          <w:color w:val="000000"/>
          <w:sz w:val="24"/>
          <w:szCs w:val="24"/>
          <w:lang w:eastAsia="sk-SK"/>
        </w:rPr>
      </w:pPr>
      <w:r w:rsidRPr="00900367">
        <w:rPr>
          <w:color w:val="000000"/>
          <w:sz w:val="24"/>
          <w:szCs w:val="24"/>
          <w:lang w:eastAsia="sk-SK"/>
        </w:rPr>
        <w:t xml:space="preserve">       </w:t>
      </w:r>
      <w:r w:rsidR="00C70C72" w:rsidRPr="00900367">
        <w:rPr>
          <w:color w:val="000000"/>
          <w:sz w:val="24"/>
          <w:szCs w:val="24"/>
          <w:lang w:eastAsia="sk-SK"/>
        </w:rPr>
        <w:t xml:space="preserve">kontrola plnenia: </w:t>
      </w:r>
      <w:r w:rsidRPr="00900367">
        <w:rPr>
          <w:b/>
          <w:color w:val="000000"/>
          <w:sz w:val="24"/>
          <w:szCs w:val="24"/>
          <w:lang w:eastAsia="sk-SK"/>
        </w:rPr>
        <w:t>oddelenie technicko-ekonomických činností - Mgr. Andrea Gajdošová</w:t>
      </w:r>
    </w:p>
    <w:p w:rsidR="00C70C72" w:rsidRPr="006B2316" w:rsidRDefault="00C70C72" w:rsidP="00377363">
      <w:pPr>
        <w:spacing w:line="240" w:lineRule="auto"/>
        <w:ind w:left="426" w:hanging="426"/>
        <w:rPr>
          <w:b/>
          <w:color w:val="FF0000"/>
          <w:sz w:val="24"/>
          <w:szCs w:val="24"/>
          <w:lang w:eastAsia="sk-SK"/>
        </w:rPr>
      </w:pPr>
    </w:p>
    <w:p w:rsidR="00E6101F" w:rsidRPr="006B2316" w:rsidRDefault="00E6101F" w:rsidP="00377363">
      <w:pPr>
        <w:spacing w:line="240" w:lineRule="auto"/>
        <w:ind w:left="426" w:hanging="426"/>
        <w:rPr>
          <w:b/>
          <w:color w:val="FF0000"/>
          <w:sz w:val="24"/>
          <w:szCs w:val="24"/>
          <w:lang w:eastAsia="sk-SK"/>
        </w:rPr>
      </w:pPr>
    </w:p>
    <w:p w:rsidR="00E6101F" w:rsidRPr="006B2316" w:rsidRDefault="00E6101F" w:rsidP="00377363">
      <w:pPr>
        <w:spacing w:line="240" w:lineRule="auto"/>
        <w:ind w:left="426" w:hanging="426"/>
        <w:rPr>
          <w:b/>
          <w:color w:val="FF0000"/>
          <w:sz w:val="24"/>
          <w:szCs w:val="24"/>
          <w:lang w:eastAsia="sk-SK"/>
        </w:rPr>
      </w:pPr>
    </w:p>
    <w:p w:rsidR="00E6101F" w:rsidRPr="006B2316" w:rsidRDefault="00E6101F" w:rsidP="00377363">
      <w:pPr>
        <w:spacing w:line="240" w:lineRule="auto"/>
        <w:ind w:left="426" w:hanging="426"/>
        <w:rPr>
          <w:b/>
          <w:color w:val="FF0000"/>
          <w:sz w:val="24"/>
          <w:szCs w:val="24"/>
          <w:lang w:eastAsia="sk-SK"/>
        </w:rPr>
      </w:pPr>
    </w:p>
    <w:p w:rsidR="00E6101F" w:rsidRDefault="00E6101F" w:rsidP="00377363">
      <w:pPr>
        <w:spacing w:line="240" w:lineRule="auto"/>
        <w:ind w:left="426" w:hanging="426"/>
        <w:rPr>
          <w:b/>
          <w:sz w:val="24"/>
          <w:szCs w:val="24"/>
          <w:lang w:eastAsia="sk-SK"/>
        </w:rPr>
      </w:pPr>
    </w:p>
    <w:p w:rsidR="00E6101F" w:rsidRDefault="00E6101F" w:rsidP="00377363">
      <w:pPr>
        <w:spacing w:line="240" w:lineRule="auto"/>
        <w:ind w:left="426" w:hanging="426"/>
        <w:rPr>
          <w:b/>
          <w:sz w:val="24"/>
          <w:szCs w:val="24"/>
          <w:lang w:eastAsia="sk-SK"/>
        </w:rPr>
      </w:pPr>
    </w:p>
    <w:p w:rsidR="00E6101F" w:rsidRPr="00DA0E74" w:rsidRDefault="00E6101F" w:rsidP="00377363">
      <w:pPr>
        <w:spacing w:line="240" w:lineRule="auto"/>
        <w:ind w:left="426" w:hanging="426"/>
        <w:rPr>
          <w:b/>
          <w:sz w:val="24"/>
          <w:szCs w:val="24"/>
          <w:lang w:eastAsia="sk-SK"/>
        </w:rPr>
      </w:pPr>
    </w:p>
    <w:p w:rsidR="004E1F39" w:rsidRPr="00900367" w:rsidRDefault="00E6101F" w:rsidP="00E6101F">
      <w:pPr>
        <w:pStyle w:val="Nadpis1"/>
        <w:rPr>
          <w:color w:val="000000"/>
        </w:rPr>
      </w:pPr>
      <w:bookmarkStart w:id="40" w:name="_Toc147320398"/>
      <w:r w:rsidRPr="00900367">
        <w:rPr>
          <w:color w:val="000000"/>
        </w:rPr>
        <w:t xml:space="preserve">TERMÍNOVANÉ ÚLOHY PRE RIADITEĽOV VYPLÝVAJÚCE Z REGIONÁLNEJ STRATÉGIE VÝCHOVY A VZDELÁVANIA PRE ŠKOLSKÝ ROK </w:t>
      </w:r>
      <w:r w:rsidR="007233F9" w:rsidRPr="00900367">
        <w:rPr>
          <w:color w:val="000000"/>
        </w:rPr>
        <w:t>202</w:t>
      </w:r>
      <w:r w:rsidR="006B2316" w:rsidRPr="00900367">
        <w:rPr>
          <w:color w:val="000000"/>
        </w:rPr>
        <w:t>3</w:t>
      </w:r>
      <w:r w:rsidR="00EF08CF" w:rsidRPr="00900367">
        <w:rPr>
          <w:color w:val="000000"/>
        </w:rPr>
        <w:t>/202</w:t>
      </w:r>
      <w:r w:rsidR="006B2316" w:rsidRPr="00900367">
        <w:rPr>
          <w:color w:val="000000"/>
        </w:rPr>
        <w:t>4</w:t>
      </w:r>
      <w:r w:rsidR="007233F9" w:rsidRPr="00900367">
        <w:rPr>
          <w:color w:val="000000"/>
        </w:rPr>
        <w:t>.</w:t>
      </w:r>
      <w:bookmarkEnd w:id="40"/>
    </w:p>
    <w:p w:rsidR="00E6101F" w:rsidRPr="00900367" w:rsidRDefault="00E6101F" w:rsidP="004E1F39">
      <w:pPr>
        <w:pStyle w:val="Odsekzoznamu"/>
        <w:ind w:left="426" w:hanging="426"/>
        <w:rPr>
          <w:b/>
          <w:bCs/>
          <w:color w:val="000000"/>
        </w:rPr>
      </w:pPr>
    </w:p>
    <w:p w:rsidR="007233F9" w:rsidRDefault="004E1F39" w:rsidP="004E1F39">
      <w:pPr>
        <w:pStyle w:val="Odsekzoznamu"/>
        <w:ind w:left="426" w:hanging="426"/>
        <w:rPr>
          <w:color w:val="FF0000"/>
        </w:rPr>
      </w:pPr>
      <w:r w:rsidRPr="00900367">
        <w:rPr>
          <w:b/>
          <w:bCs/>
          <w:color w:val="000000"/>
        </w:rPr>
        <w:t xml:space="preserve">      </w:t>
      </w:r>
      <w:r w:rsidR="007233F9" w:rsidRPr="00900367">
        <w:rPr>
          <w:color w:val="000000"/>
        </w:rPr>
        <w:t xml:space="preserve">Regionálna stratégia výchovy a vzdelávania je zverejnená na webovom sídle KSK: </w:t>
      </w:r>
      <w:hyperlink r:id="rId21" w:history="1">
        <w:r w:rsidR="007233F9" w:rsidRPr="00E34526">
          <w:rPr>
            <w:rStyle w:val="Hypertextovprepojenie"/>
          </w:rPr>
          <w:t>https://web.vucke.sk/files/sk/kompetencie/skolstvo/koncepcnematerialy/rsvav.pdf</w:t>
        </w:r>
      </w:hyperlink>
    </w:p>
    <w:p w:rsidR="004E1F39" w:rsidRPr="004E1F39" w:rsidRDefault="004E1F39" w:rsidP="004E1F39">
      <w:pPr>
        <w:pStyle w:val="Odsekzoznamu"/>
        <w:ind w:left="426" w:hanging="426"/>
        <w:rPr>
          <w:b/>
          <w:bCs/>
        </w:rPr>
      </w:pPr>
    </w:p>
    <w:p w:rsidR="00EF08CF" w:rsidRPr="00900367" w:rsidRDefault="007233F9" w:rsidP="00EF08CF">
      <w:pPr>
        <w:autoSpaceDE w:val="0"/>
        <w:autoSpaceDN w:val="0"/>
        <w:adjustRightInd w:val="0"/>
        <w:spacing w:before="60" w:line="276" w:lineRule="auto"/>
        <w:ind w:left="425" w:hanging="425"/>
        <w:rPr>
          <w:rStyle w:val="Hypertextovprepojenie"/>
          <w:color w:val="000000"/>
          <w:sz w:val="24"/>
          <w:szCs w:val="24"/>
          <w:u w:val="none"/>
        </w:rPr>
      </w:pPr>
      <w:r w:rsidRPr="00900367">
        <w:rPr>
          <w:rStyle w:val="Hypertextovprepojenie"/>
          <w:b/>
          <w:color w:val="000000"/>
          <w:sz w:val="24"/>
          <w:szCs w:val="24"/>
          <w:u w:val="none"/>
        </w:rPr>
        <w:t>1.</w:t>
      </w:r>
      <w:r w:rsidRPr="00900367">
        <w:rPr>
          <w:rStyle w:val="Hypertextovprepojenie"/>
          <w:color w:val="000000"/>
          <w:sz w:val="24"/>
          <w:szCs w:val="24"/>
          <w:u w:val="none"/>
        </w:rPr>
        <w:t xml:space="preserve"> </w:t>
      </w:r>
      <w:r w:rsidR="00EF08CF" w:rsidRPr="00900367">
        <w:rPr>
          <w:rStyle w:val="Hypertextovprepojenie"/>
          <w:color w:val="000000"/>
          <w:sz w:val="24"/>
          <w:szCs w:val="24"/>
        </w:rPr>
        <w:t>Opatrenie 1.2.4</w:t>
      </w:r>
      <w:r w:rsidR="00EF08CF" w:rsidRPr="00900367">
        <w:rPr>
          <w:rStyle w:val="Hypertextovprepojenie"/>
          <w:color w:val="000000"/>
          <w:sz w:val="24"/>
          <w:szCs w:val="24"/>
          <w:u w:val="none"/>
        </w:rPr>
        <w:t xml:space="preserve"> </w:t>
      </w:r>
    </w:p>
    <w:p w:rsidR="00EF08CF" w:rsidRPr="00900367" w:rsidRDefault="00EF08CF" w:rsidP="00EF08CF">
      <w:pPr>
        <w:autoSpaceDE w:val="0"/>
        <w:autoSpaceDN w:val="0"/>
        <w:adjustRightInd w:val="0"/>
        <w:spacing w:before="60" w:line="276" w:lineRule="auto"/>
        <w:ind w:left="425" w:hanging="425"/>
        <w:rPr>
          <w:rStyle w:val="Hypertextovprepojenie"/>
          <w:color w:val="000000"/>
          <w:sz w:val="24"/>
          <w:szCs w:val="24"/>
          <w:u w:val="none"/>
        </w:rPr>
      </w:pPr>
      <w:r w:rsidRPr="00900367">
        <w:rPr>
          <w:rStyle w:val="Hypertextovprepojenie"/>
          <w:color w:val="000000"/>
          <w:sz w:val="24"/>
          <w:szCs w:val="24"/>
          <w:u w:val="none"/>
        </w:rPr>
        <w:t xml:space="preserve">      RŠ pripraví návrh na vyradenie odborov vzdelávania zo siete odborov školy, ktoré nie sú v súlade so zameraním školy.</w:t>
      </w:r>
    </w:p>
    <w:p w:rsidR="00EF08CF" w:rsidRPr="00900367" w:rsidRDefault="00EF08CF" w:rsidP="00EF08CF">
      <w:pPr>
        <w:autoSpaceDE w:val="0"/>
        <w:autoSpaceDN w:val="0"/>
        <w:adjustRightInd w:val="0"/>
        <w:spacing w:before="60" w:line="276" w:lineRule="auto"/>
        <w:ind w:left="425" w:hanging="425"/>
        <w:rPr>
          <w:rStyle w:val="Hypertextovprepojenie"/>
          <w:b/>
          <w:color w:val="000000"/>
          <w:sz w:val="24"/>
          <w:szCs w:val="24"/>
          <w:u w:val="none"/>
        </w:rPr>
      </w:pPr>
      <w:r w:rsidRPr="00900367">
        <w:rPr>
          <w:rStyle w:val="Hypertextovprepojenie"/>
          <w:color w:val="000000"/>
          <w:sz w:val="24"/>
          <w:szCs w:val="24"/>
          <w:u w:val="none"/>
        </w:rPr>
        <w:t xml:space="preserve">       T.: </w:t>
      </w:r>
      <w:r w:rsidRPr="00900367">
        <w:rPr>
          <w:rStyle w:val="Hypertextovprepojenie"/>
          <w:b/>
          <w:color w:val="000000"/>
          <w:sz w:val="24"/>
          <w:szCs w:val="24"/>
          <w:u w:val="none"/>
        </w:rPr>
        <w:t xml:space="preserve">stály </w:t>
      </w:r>
      <w:r w:rsidRPr="00900367">
        <w:rPr>
          <w:rStyle w:val="Hypertextovprepojenie"/>
          <w:color w:val="000000"/>
          <w:sz w:val="24"/>
          <w:szCs w:val="24"/>
          <w:u w:val="none"/>
        </w:rPr>
        <w:t xml:space="preserve">     kontrola plnenia: </w:t>
      </w:r>
      <w:r w:rsidRPr="00900367">
        <w:rPr>
          <w:rStyle w:val="Hypertextovprepojenie"/>
          <w:b/>
          <w:color w:val="000000"/>
          <w:sz w:val="24"/>
          <w:szCs w:val="24"/>
          <w:u w:val="none"/>
        </w:rPr>
        <w:t>oddel</w:t>
      </w:r>
      <w:r w:rsidR="00466475" w:rsidRPr="00900367">
        <w:rPr>
          <w:rStyle w:val="Hypertextovprepojenie"/>
          <w:b/>
          <w:color w:val="000000"/>
          <w:sz w:val="24"/>
          <w:szCs w:val="24"/>
          <w:u w:val="none"/>
        </w:rPr>
        <w:t>e</w:t>
      </w:r>
      <w:r w:rsidRPr="00900367">
        <w:rPr>
          <w:rStyle w:val="Hypertextovprepojenie"/>
          <w:b/>
          <w:color w:val="000000"/>
          <w:sz w:val="24"/>
          <w:szCs w:val="24"/>
          <w:u w:val="none"/>
        </w:rPr>
        <w:t xml:space="preserve">nie </w:t>
      </w:r>
      <w:r w:rsidR="006B2316" w:rsidRPr="00900367">
        <w:rPr>
          <w:rStyle w:val="Hypertextovprepojenie"/>
          <w:b/>
          <w:color w:val="000000"/>
          <w:sz w:val="24"/>
          <w:szCs w:val="24"/>
          <w:u w:val="none"/>
        </w:rPr>
        <w:t xml:space="preserve">riadenia a </w:t>
      </w:r>
      <w:r w:rsidRPr="00900367">
        <w:rPr>
          <w:rStyle w:val="Hypertextovprepojenie"/>
          <w:b/>
          <w:color w:val="000000"/>
          <w:sz w:val="24"/>
          <w:szCs w:val="24"/>
          <w:u w:val="none"/>
        </w:rPr>
        <w:t>rozvoja škol</w:t>
      </w:r>
      <w:r w:rsidR="00466475" w:rsidRPr="00900367">
        <w:rPr>
          <w:rStyle w:val="Hypertextovprepojenie"/>
          <w:b/>
          <w:color w:val="000000"/>
          <w:sz w:val="24"/>
          <w:szCs w:val="24"/>
          <w:u w:val="none"/>
        </w:rPr>
        <w:t>s</w:t>
      </w:r>
      <w:r w:rsidRPr="00900367">
        <w:rPr>
          <w:rStyle w:val="Hypertextovprepojenie"/>
          <w:b/>
          <w:color w:val="000000"/>
          <w:sz w:val="24"/>
          <w:szCs w:val="24"/>
          <w:u w:val="none"/>
        </w:rPr>
        <w:t>tva</w:t>
      </w:r>
    </w:p>
    <w:p w:rsidR="006B2316" w:rsidRPr="00900367" w:rsidRDefault="00466475" w:rsidP="006B2316">
      <w:pPr>
        <w:autoSpaceDE w:val="0"/>
        <w:autoSpaceDN w:val="0"/>
        <w:adjustRightInd w:val="0"/>
        <w:spacing w:before="60" w:line="276" w:lineRule="auto"/>
        <w:ind w:left="425" w:hanging="425"/>
        <w:rPr>
          <w:color w:val="000000"/>
        </w:rPr>
      </w:pPr>
      <w:r w:rsidRPr="00900367">
        <w:rPr>
          <w:rStyle w:val="Hypertextovprepojenie"/>
          <w:color w:val="000000"/>
          <w:sz w:val="24"/>
          <w:szCs w:val="24"/>
          <w:u w:val="none"/>
        </w:rPr>
        <w:t xml:space="preserve">2. </w:t>
      </w:r>
      <w:r w:rsidRPr="00900367">
        <w:rPr>
          <w:rStyle w:val="Hypertextovprepojenie"/>
          <w:color w:val="000000"/>
          <w:sz w:val="24"/>
          <w:szCs w:val="24"/>
        </w:rPr>
        <w:t>Opatrenie</w:t>
      </w:r>
      <w:r w:rsidR="00B01254" w:rsidRPr="00900367">
        <w:rPr>
          <w:rStyle w:val="Hypertextovprepojenie"/>
          <w:color w:val="000000"/>
          <w:sz w:val="24"/>
          <w:szCs w:val="24"/>
        </w:rPr>
        <w:t xml:space="preserve"> 2</w:t>
      </w:r>
      <w:r w:rsidR="006B2316" w:rsidRPr="00900367">
        <w:rPr>
          <w:rStyle w:val="Hypertextovprepojenie"/>
          <w:color w:val="000000"/>
          <w:sz w:val="24"/>
          <w:szCs w:val="24"/>
        </w:rPr>
        <w:t>.1.7</w:t>
      </w:r>
      <w:r w:rsidR="006B2316" w:rsidRPr="00900367">
        <w:rPr>
          <w:color w:val="000000"/>
        </w:rPr>
        <w:t xml:space="preserve"> </w:t>
      </w:r>
    </w:p>
    <w:p w:rsidR="006B2316" w:rsidRPr="00900367" w:rsidRDefault="006B2316" w:rsidP="006B2316">
      <w:pPr>
        <w:autoSpaceDE w:val="0"/>
        <w:autoSpaceDN w:val="0"/>
        <w:adjustRightInd w:val="0"/>
        <w:spacing w:before="60" w:line="276" w:lineRule="auto"/>
        <w:ind w:left="425" w:hanging="425"/>
        <w:rPr>
          <w:rStyle w:val="Hypertextovprepojenie"/>
          <w:color w:val="000000"/>
          <w:sz w:val="24"/>
          <w:szCs w:val="24"/>
          <w:u w:val="none"/>
        </w:rPr>
      </w:pPr>
      <w:r w:rsidRPr="00900367">
        <w:rPr>
          <w:rStyle w:val="Hypertextovprepojenie"/>
          <w:color w:val="000000"/>
          <w:sz w:val="24"/>
          <w:szCs w:val="24"/>
          <w:u w:val="none"/>
        </w:rPr>
        <w:t xml:space="preserve">     RŠ spracuje zoznam pedagogických a odborných zamestnancov, ktorí majú záujem o zvyšovanie jazykových kompetencií v anglickom a nemeckom jazyku na jazykových školách.</w:t>
      </w:r>
      <w:r w:rsidR="00466475" w:rsidRPr="00900367">
        <w:rPr>
          <w:rStyle w:val="Hypertextovprepojenie"/>
          <w:color w:val="000000"/>
          <w:sz w:val="24"/>
          <w:szCs w:val="24"/>
          <w:u w:val="none"/>
        </w:rPr>
        <w:t xml:space="preserve">       </w:t>
      </w:r>
    </w:p>
    <w:p w:rsidR="00466475" w:rsidRPr="00900367" w:rsidRDefault="006B2316" w:rsidP="006B2316">
      <w:pPr>
        <w:autoSpaceDE w:val="0"/>
        <w:autoSpaceDN w:val="0"/>
        <w:adjustRightInd w:val="0"/>
        <w:spacing w:before="60" w:line="276" w:lineRule="auto"/>
        <w:ind w:left="425" w:hanging="425"/>
        <w:rPr>
          <w:rStyle w:val="Hypertextovprepojenie"/>
          <w:b/>
          <w:color w:val="000000"/>
          <w:sz w:val="24"/>
          <w:szCs w:val="24"/>
          <w:u w:val="none"/>
        </w:rPr>
      </w:pPr>
      <w:r w:rsidRPr="00900367">
        <w:rPr>
          <w:rStyle w:val="Hypertextovprepojenie"/>
          <w:color w:val="000000"/>
          <w:sz w:val="24"/>
          <w:szCs w:val="24"/>
          <w:u w:val="none"/>
        </w:rPr>
        <w:t xml:space="preserve">      </w:t>
      </w:r>
      <w:r w:rsidR="00466475" w:rsidRPr="00900367">
        <w:rPr>
          <w:rStyle w:val="Hypertextovprepojenie"/>
          <w:color w:val="000000"/>
          <w:sz w:val="24"/>
          <w:szCs w:val="24"/>
          <w:u w:val="none"/>
        </w:rPr>
        <w:t xml:space="preserve">T.: </w:t>
      </w:r>
      <w:r w:rsidR="007021B1" w:rsidRPr="00900367">
        <w:rPr>
          <w:rStyle w:val="Hypertextovprepojenie"/>
          <w:b/>
          <w:color w:val="000000"/>
          <w:sz w:val="24"/>
          <w:szCs w:val="24"/>
          <w:u w:val="none"/>
        </w:rPr>
        <w:t>02</w:t>
      </w:r>
      <w:r w:rsidR="00466475" w:rsidRPr="00900367">
        <w:rPr>
          <w:rStyle w:val="Hypertextovprepojenie"/>
          <w:b/>
          <w:color w:val="000000"/>
          <w:sz w:val="24"/>
          <w:szCs w:val="24"/>
          <w:u w:val="none"/>
        </w:rPr>
        <w:t>.</w:t>
      </w:r>
      <w:r w:rsidR="000B7F0B" w:rsidRPr="00900367">
        <w:rPr>
          <w:rStyle w:val="Hypertextovprepojenie"/>
          <w:b/>
          <w:color w:val="000000"/>
          <w:sz w:val="24"/>
          <w:szCs w:val="24"/>
          <w:u w:val="none"/>
        </w:rPr>
        <w:t>09.</w:t>
      </w:r>
      <w:r w:rsidR="00466475" w:rsidRPr="00900367">
        <w:rPr>
          <w:rStyle w:val="Hypertextovprepojenie"/>
          <w:b/>
          <w:color w:val="000000"/>
          <w:sz w:val="24"/>
          <w:szCs w:val="24"/>
          <w:u w:val="none"/>
        </w:rPr>
        <w:t>202</w:t>
      </w:r>
      <w:r w:rsidR="007021B1" w:rsidRPr="00900367">
        <w:rPr>
          <w:rStyle w:val="Hypertextovprepojenie"/>
          <w:b/>
          <w:color w:val="000000"/>
          <w:sz w:val="24"/>
          <w:szCs w:val="24"/>
          <w:u w:val="none"/>
        </w:rPr>
        <w:t>3</w:t>
      </w:r>
      <w:r w:rsidR="00466475" w:rsidRPr="00900367">
        <w:rPr>
          <w:rStyle w:val="Hypertextovprepojenie"/>
          <w:color w:val="000000"/>
          <w:sz w:val="24"/>
          <w:szCs w:val="24"/>
          <w:u w:val="none"/>
        </w:rPr>
        <w:t xml:space="preserve">      kontrola plnenia: </w:t>
      </w:r>
      <w:r w:rsidR="00466475" w:rsidRPr="00900367">
        <w:rPr>
          <w:rStyle w:val="Hypertextovprepojenie"/>
          <w:b/>
          <w:color w:val="000000"/>
          <w:sz w:val="24"/>
          <w:szCs w:val="24"/>
          <w:u w:val="none"/>
        </w:rPr>
        <w:t xml:space="preserve">oddelenie </w:t>
      </w:r>
      <w:r w:rsidRPr="00900367">
        <w:rPr>
          <w:rStyle w:val="Hypertextovprepojenie"/>
          <w:b/>
          <w:color w:val="000000"/>
          <w:sz w:val="24"/>
          <w:szCs w:val="24"/>
          <w:u w:val="none"/>
        </w:rPr>
        <w:t xml:space="preserve">riadenia a </w:t>
      </w:r>
      <w:r w:rsidR="00466475" w:rsidRPr="00900367">
        <w:rPr>
          <w:rStyle w:val="Hypertextovprepojenie"/>
          <w:b/>
          <w:color w:val="000000"/>
          <w:sz w:val="24"/>
          <w:szCs w:val="24"/>
          <w:u w:val="none"/>
        </w:rPr>
        <w:t>rozvoja školstva</w:t>
      </w:r>
    </w:p>
    <w:p w:rsidR="000B7F0B" w:rsidRPr="00900367" w:rsidRDefault="000B7F0B" w:rsidP="000B7F0B">
      <w:pPr>
        <w:autoSpaceDE w:val="0"/>
        <w:autoSpaceDN w:val="0"/>
        <w:adjustRightInd w:val="0"/>
        <w:spacing w:before="60" w:line="240" w:lineRule="auto"/>
        <w:rPr>
          <w:rStyle w:val="Hypertextovprepojenie"/>
          <w:b/>
          <w:color w:val="000000"/>
          <w:sz w:val="24"/>
          <w:szCs w:val="24"/>
          <w:u w:val="none"/>
        </w:rPr>
      </w:pPr>
    </w:p>
    <w:p w:rsidR="00466475" w:rsidRPr="00900367" w:rsidRDefault="00466475" w:rsidP="000B7F0B">
      <w:pPr>
        <w:autoSpaceDE w:val="0"/>
        <w:autoSpaceDN w:val="0"/>
        <w:adjustRightInd w:val="0"/>
        <w:spacing w:before="60" w:line="240" w:lineRule="auto"/>
        <w:ind w:left="425" w:hanging="425"/>
        <w:rPr>
          <w:rStyle w:val="Hypertextovprepojenie"/>
          <w:color w:val="000000"/>
          <w:sz w:val="24"/>
          <w:szCs w:val="24"/>
          <w:u w:val="none"/>
        </w:rPr>
      </w:pPr>
      <w:r w:rsidRPr="00900367">
        <w:rPr>
          <w:rStyle w:val="Hypertextovprepojenie"/>
          <w:color w:val="000000"/>
          <w:sz w:val="24"/>
          <w:szCs w:val="24"/>
          <w:u w:val="none"/>
        </w:rPr>
        <w:t>3</w:t>
      </w:r>
      <w:r w:rsidR="00B01254" w:rsidRPr="00900367">
        <w:rPr>
          <w:rStyle w:val="Hypertextovprepojenie"/>
          <w:color w:val="000000"/>
          <w:sz w:val="24"/>
          <w:szCs w:val="24"/>
          <w:u w:val="none"/>
        </w:rPr>
        <w:t>*</w:t>
      </w:r>
      <w:r w:rsidRPr="00900367">
        <w:rPr>
          <w:rStyle w:val="Hypertextovprepojenie"/>
          <w:color w:val="000000"/>
          <w:sz w:val="24"/>
          <w:szCs w:val="24"/>
          <w:u w:val="none"/>
        </w:rPr>
        <w:t xml:space="preserve">. </w:t>
      </w:r>
      <w:r w:rsidRPr="00900367">
        <w:rPr>
          <w:rStyle w:val="Hypertextovprepojenie"/>
          <w:color w:val="000000"/>
          <w:sz w:val="24"/>
          <w:szCs w:val="24"/>
        </w:rPr>
        <w:t xml:space="preserve">Opatrenie </w:t>
      </w:r>
      <w:r w:rsidR="006B2316" w:rsidRPr="00900367">
        <w:rPr>
          <w:rStyle w:val="Hypertextovprepojenie"/>
          <w:color w:val="000000"/>
          <w:sz w:val="24"/>
          <w:szCs w:val="24"/>
        </w:rPr>
        <w:t>4.1.1</w:t>
      </w:r>
    </w:p>
    <w:p w:rsidR="006B2316" w:rsidRPr="00900367" w:rsidRDefault="00466475" w:rsidP="006B2316">
      <w:pPr>
        <w:autoSpaceDE w:val="0"/>
        <w:autoSpaceDN w:val="0"/>
        <w:adjustRightInd w:val="0"/>
        <w:spacing w:before="60" w:line="276" w:lineRule="auto"/>
        <w:ind w:left="425" w:hanging="425"/>
        <w:rPr>
          <w:rStyle w:val="Hypertextovprepojenie"/>
          <w:color w:val="000000"/>
          <w:sz w:val="24"/>
          <w:szCs w:val="24"/>
          <w:u w:val="none"/>
        </w:rPr>
      </w:pPr>
      <w:r w:rsidRPr="00900367">
        <w:rPr>
          <w:rStyle w:val="Hypertextovprepojenie"/>
          <w:color w:val="000000"/>
          <w:sz w:val="24"/>
          <w:szCs w:val="24"/>
          <w:u w:val="none"/>
        </w:rPr>
        <w:t xml:space="preserve">     </w:t>
      </w:r>
      <w:r w:rsidR="006B2316" w:rsidRPr="00900367">
        <w:rPr>
          <w:rStyle w:val="Hypertextovprepojenie"/>
          <w:color w:val="000000"/>
          <w:sz w:val="24"/>
          <w:szCs w:val="24"/>
          <w:u w:val="none"/>
        </w:rPr>
        <w:t>Riaditeľ školy vyberie min. 1 ŠkVP a zakomponuje inovačné formy vzdelávania, zamerané na znalosti, zručnosti, tvorivosť, kritické myslenie a postoje žiakov pre život v digitálnej transformujúcej sa spoločnosti.</w:t>
      </w:r>
      <w:r w:rsidRPr="00900367">
        <w:rPr>
          <w:rStyle w:val="Hypertextovprepojenie"/>
          <w:color w:val="000000"/>
          <w:sz w:val="24"/>
          <w:szCs w:val="24"/>
          <w:u w:val="none"/>
        </w:rPr>
        <w:t xml:space="preserve">      </w:t>
      </w:r>
    </w:p>
    <w:p w:rsidR="00466475" w:rsidRPr="00900367" w:rsidRDefault="006B2316" w:rsidP="006B2316">
      <w:pPr>
        <w:autoSpaceDE w:val="0"/>
        <w:autoSpaceDN w:val="0"/>
        <w:adjustRightInd w:val="0"/>
        <w:spacing w:before="60" w:line="276" w:lineRule="auto"/>
        <w:ind w:left="425" w:hanging="425"/>
        <w:rPr>
          <w:rStyle w:val="Hypertextovprepojenie"/>
          <w:b/>
          <w:color w:val="000000"/>
          <w:sz w:val="24"/>
          <w:szCs w:val="24"/>
          <w:u w:val="none"/>
        </w:rPr>
      </w:pPr>
      <w:r w:rsidRPr="00900367">
        <w:rPr>
          <w:rStyle w:val="Hypertextovprepojenie"/>
          <w:color w:val="000000"/>
          <w:sz w:val="24"/>
          <w:szCs w:val="24"/>
          <w:u w:val="none"/>
        </w:rPr>
        <w:t xml:space="preserve">     </w:t>
      </w:r>
      <w:r w:rsidR="00466475" w:rsidRPr="00900367">
        <w:rPr>
          <w:rStyle w:val="Hypertextovprepojenie"/>
          <w:color w:val="000000"/>
          <w:sz w:val="24"/>
          <w:szCs w:val="24"/>
          <w:u w:val="none"/>
        </w:rPr>
        <w:t xml:space="preserve"> T.: </w:t>
      </w:r>
      <w:r w:rsidRPr="00900367">
        <w:rPr>
          <w:rStyle w:val="Hypertextovprepojenie"/>
          <w:b/>
          <w:color w:val="000000"/>
          <w:sz w:val="24"/>
          <w:szCs w:val="24"/>
          <w:u w:val="none"/>
        </w:rPr>
        <w:t>07</w:t>
      </w:r>
      <w:r w:rsidR="00466475" w:rsidRPr="00900367">
        <w:rPr>
          <w:rStyle w:val="Hypertextovprepojenie"/>
          <w:b/>
          <w:color w:val="000000"/>
          <w:sz w:val="24"/>
          <w:szCs w:val="24"/>
          <w:u w:val="none"/>
        </w:rPr>
        <w:t>.</w:t>
      </w:r>
      <w:r w:rsidRPr="00900367">
        <w:rPr>
          <w:rStyle w:val="Hypertextovprepojenie"/>
          <w:b/>
          <w:color w:val="000000"/>
          <w:sz w:val="24"/>
          <w:szCs w:val="24"/>
          <w:u w:val="none"/>
        </w:rPr>
        <w:t>09</w:t>
      </w:r>
      <w:r w:rsidR="000B7F0B" w:rsidRPr="00900367">
        <w:rPr>
          <w:rStyle w:val="Hypertextovprepojenie"/>
          <w:b/>
          <w:color w:val="000000"/>
          <w:sz w:val="24"/>
          <w:szCs w:val="24"/>
          <w:u w:val="none"/>
        </w:rPr>
        <w:t>.</w:t>
      </w:r>
      <w:r w:rsidR="00466475" w:rsidRPr="00900367">
        <w:rPr>
          <w:rStyle w:val="Hypertextovprepojenie"/>
          <w:b/>
          <w:color w:val="000000"/>
          <w:sz w:val="24"/>
          <w:szCs w:val="24"/>
          <w:u w:val="none"/>
        </w:rPr>
        <w:t>202</w:t>
      </w:r>
      <w:r w:rsidRPr="00900367">
        <w:rPr>
          <w:rStyle w:val="Hypertextovprepojenie"/>
          <w:b/>
          <w:color w:val="000000"/>
          <w:sz w:val="24"/>
          <w:szCs w:val="24"/>
          <w:u w:val="none"/>
        </w:rPr>
        <w:t>3</w:t>
      </w:r>
      <w:r w:rsidR="00466475" w:rsidRPr="00900367">
        <w:rPr>
          <w:rStyle w:val="Hypertextovprepojenie"/>
          <w:color w:val="000000"/>
          <w:sz w:val="24"/>
          <w:szCs w:val="24"/>
          <w:u w:val="none"/>
        </w:rPr>
        <w:t xml:space="preserve">      kontrola plnenia: </w:t>
      </w:r>
      <w:r w:rsidR="00466475" w:rsidRPr="00900367">
        <w:rPr>
          <w:rStyle w:val="Hypertextovprepojenie"/>
          <w:b/>
          <w:color w:val="000000"/>
          <w:sz w:val="24"/>
          <w:szCs w:val="24"/>
          <w:u w:val="none"/>
        </w:rPr>
        <w:t>oddelenie</w:t>
      </w:r>
      <w:r w:rsidRPr="00900367">
        <w:rPr>
          <w:rStyle w:val="Hypertextovprepojenie"/>
          <w:b/>
          <w:color w:val="000000"/>
          <w:sz w:val="24"/>
          <w:szCs w:val="24"/>
          <w:u w:val="none"/>
        </w:rPr>
        <w:t xml:space="preserve"> kontroly a </w:t>
      </w:r>
      <w:r w:rsidR="00466475" w:rsidRPr="00900367">
        <w:rPr>
          <w:rStyle w:val="Hypertextovprepojenie"/>
          <w:b/>
          <w:color w:val="000000"/>
          <w:sz w:val="24"/>
          <w:szCs w:val="24"/>
          <w:u w:val="none"/>
        </w:rPr>
        <w:t xml:space="preserve"> rozvoja školstva</w:t>
      </w:r>
    </w:p>
    <w:p w:rsidR="000B7F0B" w:rsidRPr="00900367" w:rsidRDefault="000B7F0B" w:rsidP="000B7F0B">
      <w:pPr>
        <w:autoSpaceDE w:val="0"/>
        <w:autoSpaceDN w:val="0"/>
        <w:adjustRightInd w:val="0"/>
        <w:spacing w:before="60" w:line="240" w:lineRule="auto"/>
        <w:ind w:left="425" w:hanging="425"/>
        <w:rPr>
          <w:rStyle w:val="Hypertextovprepojenie"/>
          <w:color w:val="000000"/>
          <w:sz w:val="24"/>
          <w:szCs w:val="24"/>
          <w:u w:val="none"/>
        </w:rPr>
      </w:pPr>
    </w:p>
    <w:p w:rsidR="006B2316" w:rsidRPr="00900367" w:rsidRDefault="006B2316" w:rsidP="006B2316">
      <w:pPr>
        <w:autoSpaceDE w:val="0"/>
        <w:autoSpaceDN w:val="0"/>
        <w:adjustRightInd w:val="0"/>
        <w:spacing w:before="60" w:line="240" w:lineRule="auto"/>
        <w:ind w:left="425" w:hanging="425"/>
        <w:rPr>
          <w:color w:val="000000"/>
          <w:sz w:val="24"/>
          <w:szCs w:val="24"/>
          <w:lang w:eastAsia="sk-SK"/>
        </w:rPr>
      </w:pPr>
      <w:r w:rsidRPr="00900367">
        <w:rPr>
          <w:color w:val="000000"/>
          <w:sz w:val="24"/>
          <w:szCs w:val="24"/>
          <w:lang w:eastAsia="sk-SK"/>
        </w:rPr>
        <w:t>4</w:t>
      </w:r>
      <w:r w:rsidR="00B01254" w:rsidRPr="00900367">
        <w:rPr>
          <w:color w:val="000000"/>
          <w:sz w:val="24"/>
          <w:szCs w:val="24"/>
          <w:lang w:eastAsia="sk-SK"/>
        </w:rPr>
        <w:t>*</w:t>
      </w:r>
      <w:r w:rsidRPr="00900367">
        <w:rPr>
          <w:color w:val="000000"/>
          <w:sz w:val="24"/>
          <w:szCs w:val="24"/>
          <w:lang w:eastAsia="sk-SK"/>
        </w:rPr>
        <w:t xml:space="preserve">. </w:t>
      </w:r>
      <w:r w:rsidRPr="00900367">
        <w:rPr>
          <w:color w:val="000000"/>
          <w:sz w:val="24"/>
          <w:szCs w:val="24"/>
          <w:u w:val="single"/>
          <w:lang w:eastAsia="sk-SK"/>
        </w:rPr>
        <w:t>Opatrenie 4.1.2</w:t>
      </w:r>
    </w:p>
    <w:p w:rsidR="00E34CC2" w:rsidRPr="00900367" w:rsidRDefault="006B2316" w:rsidP="006B2316">
      <w:pPr>
        <w:autoSpaceDE w:val="0"/>
        <w:autoSpaceDN w:val="0"/>
        <w:adjustRightInd w:val="0"/>
        <w:spacing w:before="60" w:line="276" w:lineRule="auto"/>
        <w:ind w:left="425" w:hanging="425"/>
        <w:rPr>
          <w:color w:val="000000"/>
          <w:sz w:val="22"/>
          <w:lang w:eastAsia="sk-SK"/>
        </w:rPr>
      </w:pPr>
      <w:r w:rsidRPr="00900367">
        <w:rPr>
          <w:color w:val="000000"/>
          <w:sz w:val="24"/>
          <w:szCs w:val="24"/>
          <w:lang w:eastAsia="sk-SK"/>
        </w:rPr>
        <w:t xml:space="preserve">      Riaditeľ školy vyberie min. 1 ŠkVP a inovuje obsah vzdelávania v technických a prírodovedných odboroch, zameraných na znalosti, zručnosti, tvorivosť, kritické myslenie a postoje žiakov pre život v digitálnej transformujúcej sa spoločnosti.</w:t>
      </w:r>
    </w:p>
    <w:p w:rsidR="000B7F0B" w:rsidRPr="00900367" w:rsidRDefault="00E34CC2" w:rsidP="000B7F0B">
      <w:pPr>
        <w:autoSpaceDE w:val="0"/>
        <w:autoSpaceDN w:val="0"/>
        <w:adjustRightInd w:val="0"/>
        <w:spacing w:after="120" w:line="240" w:lineRule="auto"/>
        <w:ind w:left="425" w:hanging="425"/>
        <w:rPr>
          <w:b/>
          <w:color w:val="000000"/>
          <w:sz w:val="24"/>
          <w:szCs w:val="24"/>
          <w:lang w:eastAsia="sk-SK"/>
        </w:rPr>
      </w:pPr>
      <w:r w:rsidRPr="00900367">
        <w:rPr>
          <w:rStyle w:val="Hypertextovprepojenie"/>
          <w:b/>
          <w:color w:val="000000"/>
          <w:sz w:val="24"/>
          <w:szCs w:val="24"/>
          <w:u w:val="none"/>
        </w:rPr>
        <w:t xml:space="preserve">      </w:t>
      </w:r>
      <w:r w:rsidR="007233F9" w:rsidRPr="00900367">
        <w:rPr>
          <w:color w:val="000000"/>
          <w:sz w:val="24"/>
          <w:szCs w:val="24"/>
          <w:lang w:eastAsia="sk-SK"/>
        </w:rPr>
        <w:t>T.:</w:t>
      </w:r>
      <w:r w:rsidR="007233F9" w:rsidRPr="00900367">
        <w:rPr>
          <w:b/>
          <w:color w:val="000000"/>
          <w:sz w:val="24"/>
          <w:szCs w:val="24"/>
          <w:lang w:eastAsia="sk-SK"/>
        </w:rPr>
        <w:t xml:space="preserve"> </w:t>
      </w:r>
      <w:r w:rsidR="000B7F0B" w:rsidRPr="00900367">
        <w:rPr>
          <w:b/>
          <w:color w:val="000000"/>
          <w:sz w:val="24"/>
          <w:szCs w:val="24"/>
          <w:lang w:eastAsia="sk-SK"/>
        </w:rPr>
        <w:t>0</w:t>
      </w:r>
      <w:r w:rsidR="006B2316" w:rsidRPr="00900367">
        <w:rPr>
          <w:b/>
          <w:color w:val="000000"/>
          <w:sz w:val="24"/>
          <w:szCs w:val="24"/>
          <w:lang w:eastAsia="sk-SK"/>
        </w:rPr>
        <w:t>7</w:t>
      </w:r>
      <w:r w:rsidR="000B7F0B" w:rsidRPr="00900367">
        <w:rPr>
          <w:b/>
          <w:color w:val="000000"/>
          <w:sz w:val="24"/>
          <w:szCs w:val="24"/>
          <w:lang w:eastAsia="sk-SK"/>
        </w:rPr>
        <w:t>.09.</w:t>
      </w:r>
      <w:r w:rsidR="00466475" w:rsidRPr="00900367">
        <w:rPr>
          <w:b/>
          <w:color w:val="000000"/>
          <w:sz w:val="24"/>
          <w:szCs w:val="24"/>
          <w:lang w:eastAsia="sk-SK"/>
        </w:rPr>
        <w:t>202</w:t>
      </w:r>
      <w:r w:rsidR="006B2316" w:rsidRPr="00900367">
        <w:rPr>
          <w:b/>
          <w:color w:val="000000"/>
          <w:sz w:val="24"/>
          <w:szCs w:val="24"/>
          <w:lang w:eastAsia="sk-SK"/>
        </w:rPr>
        <w:t>3</w:t>
      </w:r>
      <w:r w:rsidR="007233F9" w:rsidRPr="00900367">
        <w:rPr>
          <w:b/>
          <w:color w:val="000000"/>
          <w:sz w:val="24"/>
          <w:szCs w:val="24"/>
          <w:lang w:eastAsia="sk-SK"/>
        </w:rPr>
        <w:t xml:space="preserve">, </w:t>
      </w:r>
      <w:r w:rsidR="007233F9" w:rsidRPr="00900367">
        <w:rPr>
          <w:color w:val="000000"/>
          <w:sz w:val="24"/>
          <w:szCs w:val="24"/>
          <w:lang w:eastAsia="sk-SK"/>
        </w:rPr>
        <w:t>kontrola plnenia:</w:t>
      </w:r>
      <w:r w:rsidR="007233F9" w:rsidRPr="00900367">
        <w:rPr>
          <w:b/>
          <w:color w:val="000000"/>
          <w:sz w:val="24"/>
          <w:szCs w:val="24"/>
          <w:lang w:eastAsia="sk-SK"/>
        </w:rPr>
        <w:t xml:space="preserve"> </w:t>
      </w:r>
      <w:r w:rsidR="006B2316" w:rsidRPr="00900367">
        <w:rPr>
          <w:b/>
          <w:color w:val="000000"/>
          <w:sz w:val="24"/>
          <w:szCs w:val="24"/>
          <w:lang w:eastAsia="sk-SK"/>
        </w:rPr>
        <w:t>oddelenie riadenia a rozvoja školstva</w:t>
      </w:r>
    </w:p>
    <w:p w:rsidR="00B01254" w:rsidRPr="00900367" w:rsidRDefault="00B01254" w:rsidP="000B7F0B">
      <w:pPr>
        <w:autoSpaceDE w:val="0"/>
        <w:autoSpaceDN w:val="0"/>
        <w:adjustRightInd w:val="0"/>
        <w:spacing w:after="120" w:line="240" w:lineRule="auto"/>
        <w:ind w:left="425" w:hanging="425"/>
        <w:rPr>
          <w:b/>
          <w:color w:val="000000"/>
          <w:sz w:val="24"/>
          <w:szCs w:val="24"/>
          <w:lang w:eastAsia="sk-SK"/>
        </w:rPr>
      </w:pPr>
    </w:p>
    <w:p w:rsidR="006D4038" w:rsidRPr="00900367" w:rsidRDefault="00466475" w:rsidP="00B01254">
      <w:pPr>
        <w:autoSpaceDE w:val="0"/>
        <w:autoSpaceDN w:val="0"/>
        <w:adjustRightInd w:val="0"/>
        <w:spacing w:after="120" w:line="240" w:lineRule="auto"/>
        <w:ind w:left="425" w:hanging="425"/>
        <w:rPr>
          <w:color w:val="000000"/>
          <w:sz w:val="24"/>
          <w:szCs w:val="24"/>
          <w:lang w:eastAsia="sk-SK"/>
        </w:rPr>
      </w:pPr>
      <w:r w:rsidRPr="00900367">
        <w:rPr>
          <w:color w:val="000000"/>
          <w:sz w:val="24"/>
          <w:szCs w:val="24"/>
          <w:lang w:eastAsia="sk-SK"/>
        </w:rPr>
        <w:t>5.</w:t>
      </w:r>
      <w:r w:rsidR="00150B08" w:rsidRPr="00900367">
        <w:rPr>
          <w:b/>
          <w:color w:val="000000"/>
          <w:sz w:val="24"/>
          <w:szCs w:val="24"/>
        </w:rPr>
        <w:t xml:space="preserve"> </w:t>
      </w:r>
      <w:r w:rsidR="006E0AFF" w:rsidRPr="00900367">
        <w:rPr>
          <w:color w:val="000000"/>
          <w:sz w:val="24"/>
          <w:szCs w:val="24"/>
          <w:lang w:eastAsia="sk-SK"/>
        </w:rPr>
        <w:t xml:space="preserve">Riaditeľ školy elektronicky zašle aktualizovaný zoznam uzatvorených zmlúv o duálnom vzdelávaní za predchádzajúci školský rok podľa pokynov a aktualizuje stav SDV v aSc agende školy. </w:t>
      </w:r>
    </w:p>
    <w:p w:rsidR="00DA0E74" w:rsidRPr="00900367" w:rsidRDefault="006D4038" w:rsidP="006E0AFF">
      <w:pPr>
        <w:autoSpaceDE w:val="0"/>
        <w:autoSpaceDN w:val="0"/>
        <w:adjustRightInd w:val="0"/>
        <w:spacing w:line="240" w:lineRule="auto"/>
        <w:ind w:left="425" w:hanging="425"/>
        <w:rPr>
          <w:b/>
          <w:color w:val="000000"/>
          <w:sz w:val="24"/>
          <w:szCs w:val="24"/>
          <w:lang w:eastAsia="sk-SK"/>
        </w:rPr>
      </w:pPr>
      <w:r w:rsidRPr="00900367">
        <w:rPr>
          <w:color w:val="000000"/>
          <w:sz w:val="24"/>
          <w:szCs w:val="24"/>
          <w:lang w:eastAsia="sk-SK"/>
        </w:rPr>
        <w:t xml:space="preserve">      </w:t>
      </w:r>
      <w:r w:rsidR="00D77157" w:rsidRPr="00900367">
        <w:rPr>
          <w:color w:val="000000"/>
          <w:sz w:val="24"/>
          <w:szCs w:val="24"/>
          <w:lang w:eastAsia="sk-SK"/>
        </w:rPr>
        <w:t>T.:</w:t>
      </w:r>
      <w:r w:rsidR="000B7F0B" w:rsidRPr="00900367">
        <w:rPr>
          <w:b/>
          <w:color w:val="000000"/>
          <w:sz w:val="24"/>
          <w:szCs w:val="24"/>
          <w:lang w:eastAsia="sk-SK"/>
        </w:rPr>
        <w:t xml:space="preserve"> </w:t>
      </w:r>
      <w:r w:rsidR="006E0AFF" w:rsidRPr="00900367">
        <w:rPr>
          <w:b/>
          <w:color w:val="000000"/>
          <w:sz w:val="24"/>
          <w:szCs w:val="24"/>
          <w:lang w:eastAsia="sk-SK"/>
        </w:rPr>
        <w:t>15,10.2023</w:t>
      </w:r>
      <w:r w:rsidR="00D77157" w:rsidRPr="00900367">
        <w:rPr>
          <w:b/>
          <w:color w:val="000000"/>
          <w:sz w:val="24"/>
          <w:szCs w:val="24"/>
          <w:lang w:eastAsia="sk-SK"/>
        </w:rPr>
        <w:t xml:space="preserve">, </w:t>
      </w:r>
      <w:r w:rsidR="00D77157" w:rsidRPr="00900367">
        <w:rPr>
          <w:color w:val="000000"/>
          <w:sz w:val="24"/>
          <w:szCs w:val="24"/>
          <w:lang w:eastAsia="sk-SK"/>
        </w:rPr>
        <w:t>kontrola plnenia:</w:t>
      </w:r>
      <w:r w:rsidR="00D77157" w:rsidRPr="00900367">
        <w:rPr>
          <w:b/>
          <w:color w:val="000000"/>
          <w:sz w:val="24"/>
          <w:szCs w:val="24"/>
          <w:lang w:eastAsia="sk-SK"/>
        </w:rPr>
        <w:t xml:space="preserve"> </w:t>
      </w:r>
      <w:r w:rsidR="006E0AFF" w:rsidRPr="00900367">
        <w:rPr>
          <w:b/>
          <w:color w:val="000000"/>
          <w:sz w:val="24"/>
          <w:szCs w:val="24"/>
          <w:lang w:eastAsia="sk-SK"/>
        </w:rPr>
        <w:t>oddelenie riadenia a rozvoja školstva - RNDr. Jana Partilová</w:t>
      </w:r>
    </w:p>
    <w:p w:rsidR="000B7F0B" w:rsidRPr="00900367" w:rsidRDefault="000B7F0B" w:rsidP="00611CDF">
      <w:pPr>
        <w:autoSpaceDE w:val="0"/>
        <w:autoSpaceDN w:val="0"/>
        <w:adjustRightInd w:val="0"/>
        <w:spacing w:line="240" w:lineRule="auto"/>
        <w:ind w:left="425" w:hanging="425"/>
        <w:rPr>
          <w:b/>
          <w:color w:val="000000"/>
          <w:sz w:val="24"/>
          <w:szCs w:val="24"/>
          <w:lang w:eastAsia="sk-SK"/>
        </w:rPr>
      </w:pPr>
    </w:p>
    <w:p w:rsidR="00466475" w:rsidRPr="00900367" w:rsidRDefault="00E34CC2" w:rsidP="00900367">
      <w:pPr>
        <w:numPr>
          <w:ilvl w:val="0"/>
          <w:numId w:val="65"/>
        </w:numPr>
        <w:autoSpaceDE w:val="0"/>
        <w:autoSpaceDN w:val="0"/>
        <w:adjustRightInd w:val="0"/>
        <w:spacing w:line="276" w:lineRule="auto"/>
        <w:ind w:left="426"/>
        <w:rPr>
          <w:color w:val="000000"/>
          <w:sz w:val="24"/>
          <w:szCs w:val="24"/>
          <w:u w:val="single"/>
          <w:lang w:eastAsia="sk-SK"/>
        </w:rPr>
      </w:pPr>
      <w:r w:rsidRPr="00900367">
        <w:rPr>
          <w:color w:val="000000"/>
          <w:sz w:val="24"/>
          <w:szCs w:val="24"/>
          <w:u w:val="single"/>
          <w:lang w:eastAsia="sk-SK"/>
        </w:rPr>
        <w:t xml:space="preserve">Opatrenie 3.2.1 </w:t>
      </w:r>
    </w:p>
    <w:p w:rsidR="006D4038" w:rsidRPr="00900367" w:rsidRDefault="00E34CC2" w:rsidP="00611CDF">
      <w:pPr>
        <w:autoSpaceDE w:val="0"/>
        <w:autoSpaceDN w:val="0"/>
        <w:adjustRightInd w:val="0"/>
        <w:spacing w:line="276" w:lineRule="auto"/>
        <w:ind w:left="502"/>
        <w:rPr>
          <w:color w:val="000000"/>
          <w:sz w:val="24"/>
          <w:szCs w:val="24"/>
          <w:lang w:eastAsia="sk-SK"/>
        </w:rPr>
      </w:pPr>
      <w:r w:rsidRPr="00900367">
        <w:rPr>
          <w:color w:val="000000"/>
          <w:sz w:val="24"/>
          <w:szCs w:val="24"/>
          <w:lang w:eastAsia="sk-SK"/>
        </w:rPr>
        <w:t>Riaditeľ školy zabezpečí na propagáciu školy sociálne siete za participácie sociálnych partnerov a aktualizuje informácie do brožúry KSK „</w:t>
      </w:r>
      <w:r w:rsidR="00466475" w:rsidRPr="00900367">
        <w:rPr>
          <w:color w:val="000000"/>
          <w:sz w:val="24"/>
          <w:szCs w:val="24"/>
          <w:lang w:eastAsia="sk-SK"/>
        </w:rPr>
        <w:t>Stredná pre Teba</w:t>
      </w:r>
      <w:r w:rsidRPr="00900367">
        <w:rPr>
          <w:color w:val="000000"/>
          <w:sz w:val="24"/>
          <w:szCs w:val="24"/>
          <w:lang w:eastAsia="sk-SK"/>
        </w:rPr>
        <w:t xml:space="preserve">“. </w:t>
      </w:r>
    </w:p>
    <w:p w:rsidR="00DA0E74" w:rsidRPr="00900367" w:rsidRDefault="006D4038" w:rsidP="00611CDF">
      <w:pPr>
        <w:autoSpaceDE w:val="0"/>
        <w:autoSpaceDN w:val="0"/>
        <w:adjustRightInd w:val="0"/>
        <w:spacing w:before="60" w:line="240" w:lineRule="auto"/>
        <w:ind w:left="425" w:hanging="425"/>
        <w:rPr>
          <w:b/>
          <w:color w:val="000000"/>
          <w:sz w:val="24"/>
          <w:szCs w:val="24"/>
          <w:lang w:eastAsia="sk-SK"/>
        </w:rPr>
      </w:pPr>
      <w:r w:rsidRPr="00900367">
        <w:rPr>
          <w:b/>
          <w:color w:val="000000"/>
          <w:sz w:val="24"/>
          <w:szCs w:val="24"/>
          <w:lang w:eastAsia="sk-SK"/>
        </w:rPr>
        <w:t xml:space="preserve">      </w:t>
      </w:r>
      <w:r w:rsidR="00E34CC2" w:rsidRPr="00900367">
        <w:rPr>
          <w:color w:val="000000"/>
          <w:sz w:val="24"/>
          <w:szCs w:val="24"/>
          <w:lang w:eastAsia="sk-SK"/>
        </w:rPr>
        <w:t>T.:</w:t>
      </w:r>
      <w:r w:rsidR="000B7F0B" w:rsidRPr="00900367">
        <w:rPr>
          <w:b/>
          <w:color w:val="000000"/>
          <w:sz w:val="24"/>
          <w:szCs w:val="24"/>
          <w:lang w:eastAsia="sk-SK"/>
        </w:rPr>
        <w:t xml:space="preserve"> 30.10.</w:t>
      </w:r>
      <w:r w:rsidR="00E34CC2" w:rsidRPr="00900367">
        <w:rPr>
          <w:b/>
          <w:color w:val="000000"/>
          <w:sz w:val="24"/>
          <w:szCs w:val="24"/>
          <w:lang w:eastAsia="sk-SK"/>
        </w:rPr>
        <w:t>202</w:t>
      </w:r>
      <w:r w:rsidR="006E0AFF" w:rsidRPr="00900367">
        <w:rPr>
          <w:b/>
          <w:color w:val="000000"/>
          <w:sz w:val="24"/>
          <w:szCs w:val="24"/>
          <w:lang w:eastAsia="sk-SK"/>
        </w:rPr>
        <w:t xml:space="preserve">3,   </w:t>
      </w:r>
      <w:r w:rsidR="00E34CC2" w:rsidRPr="00900367">
        <w:rPr>
          <w:color w:val="000000"/>
          <w:sz w:val="24"/>
          <w:szCs w:val="24"/>
          <w:lang w:eastAsia="sk-SK"/>
        </w:rPr>
        <w:t>kontrola plnenia:</w:t>
      </w:r>
      <w:r w:rsidR="00E34CC2" w:rsidRPr="00900367">
        <w:rPr>
          <w:b/>
          <w:color w:val="000000"/>
          <w:sz w:val="24"/>
          <w:szCs w:val="24"/>
          <w:lang w:eastAsia="sk-SK"/>
        </w:rPr>
        <w:t xml:space="preserve"> </w:t>
      </w:r>
      <w:r w:rsidR="006E0AFF" w:rsidRPr="00900367">
        <w:rPr>
          <w:b/>
          <w:color w:val="000000"/>
          <w:sz w:val="24"/>
          <w:szCs w:val="24"/>
          <w:lang w:eastAsia="sk-SK"/>
        </w:rPr>
        <w:t>oddelenie riadenia a rozvoja školstva</w:t>
      </w:r>
      <w:r w:rsidR="00E34CC2" w:rsidRPr="00900367">
        <w:rPr>
          <w:b/>
          <w:color w:val="000000"/>
          <w:sz w:val="24"/>
          <w:szCs w:val="24"/>
          <w:lang w:eastAsia="sk-SK"/>
        </w:rPr>
        <w:t>.</w:t>
      </w:r>
    </w:p>
    <w:p w:rsidR="000B7F0B" w:rsidRPr="00900367" w:rsidRDefault="000B7F0B" w:rsidP="00611CDF">
      <w:pPr>
        <w:autoSpaceDE w:val="0"/>
        <w:autoSpaceDN w:val="0"/>
        <w:adjustRightInd w:val="0"/>
        <w:spacing w:before="60" w:line="240" w:lineRule="auto"/>
        <w:ind w:left="425" w:hanging="425"/>
        <w:rPr>
          <w:b/>
          <w:color w:val="000000"/>
          <w:sz w:val="24"/>
          <w:szCs w:val="24"/>
          <w:lang w:eastAsia="sk-SK"/>
        </w:rPr>
      </w:pPr>
    </w:p>
    <w:p w:rsidR="00466475" w:rsidRPr="00900367" w:rsidRDefault="00B01254" w:rsidP="00900367">
      <w:pPr>
        <w:numPr>
          <w:ilvl w:val="0"/>
          <w:numId w:val="65"/>
        </w:numPr>
        <w:autoSpaceDE w:val="0"/>
        <w:autoSpaceDN w:val="0"/>
        <w:adjustRightInd w:val="0"/>
        <w:spacing w:before="60" w:line="276" w:lineRule="auto"/>
        <w:ind w:left="426"/>
        <w:rPr>
          <w:rFonts w:cs="Arial"/>
          <w:color w:val="000000"/>
          <w:sz w:val="24"/>
          <w:szCs w:val="24"/>
          <w:lang w:eastAsia="sk-SK"/>
        </w:rPr>
      </w:pPr>
      <w:r w:rsidRPr="00900367">
        <w:rPr>
          <w:rFonts w:cs="Arial"/>
          <w:color w:val="000000"/>
          <w:sz w:val="24"/>
          <w:szCs w:val="24"/>
          <w:lang w:eastAsia="sk-SK"/>
        </w:rPr>
        <w:t xml:space="preserve">* </w:t>
      </w:r>
      <w:r w:rsidR="00E34CC2" w:rsidRPr="00900367">
        <w:rPr>
          <w:rFonts w:cs="Arial"/>
          <w:color w:val="000000"/>
          <w:sz w:val="24"/>
          <w:szCs w:val="24"/>
          <w:u w:val="single"/>
          <w:lang w:eastAsia="sk-SK"/>
        </w:rPr>
        <w:t>Opatrenie 3.2.2</w:t>
      </w:r>
    </w:p>
    <w:p w:rsidR="000B7F0B" w:rsidRPr="00900367" w:rsidRDefault="006E0AFF" w:rsidP="006E0AFF">
      <w:pPr>
        <w:autoSpaceDE w:val="0"/>
        <w:autoSpaceDN w:val="0"/>
        <w:adjustRightInd w:val="0"/>
        <w:spacing w:after="120" w:line="240" w:lineRule="auto"/>
        <w:ind w:left="425" w:hanging="425"/>
        <w:rPr>
          <w:rFonts w:cs="Arial"/>
          <w:b/>
          <w:color w:val="000000"/>
          <w:sz w:val="24"/>
          <w:szCs w:val="24"/>
          <w:lang w:eastAsia="sk-SK"/>
        </w:rPr>
      </w:pPr>
      <w:r w:rsidRPr="00900367">
        <w:rPr>
          <w:color w:val="000000"/>
          <w:sz w:val="24"/>
          <w:szCs w:val="24"/>
          <w:lang w:eastAsia="sk-SK"/>
        </w:rPr>
        <w:lastRenderedPageBreak/>
        <w:t>Riaditeľ školy zrealizuje min. 2 aktivity pre zvýšenie atraktivity odborných predmetov</w:t>
      </w:r>
      <w:r w:rsidR="006D4038" w:rsidRPr="00900367">
        <w:rPr>
          <w:b/>
          <w:color w:val="000000"/>
          <w:sz w:val="24"/>
          <w:szCs w:val="24"/>
          <w:lang w:eastAsia="sk-SK"/>
        </w:rPr>
        <w:t xml:space="preserve">      </w:t>
      </w:r>
      <w:r w:rsidR="00E34CC2" w:rsidRPr="00900367">
        <w:rPr>
          <w:rFonts w:cs="Arial"/>
          <w:color w:val="000000"/>
          <w:sz w:val="24"/>
          <w:szCs w:val="24"/>
          <w:lang w:eastAsia="sk-SK"/>
        </w:rPr>
        <w:t>T.:</w:t>
      </w:r>
      <w:r w:rsidR="00E34CC2" w:rsidRPr="00900367">
        <w:rPr>
          <w:rFonts w:cs="Arial"/>
          <w:b/>
          <w:color w:val="000000"/>
          <w:sz w:val="24"/>
          <w:szCs w:val="24"/>
          <w:lang w:eastAsia="sk-SK"/>
        </w:rPr>
        <w:t xml:space="preserve"> </w:t>
      </w:r>
      <w:r w:rsidRPr="00900367">
        <w:rPr>
          <w:rFonts w:cs="Arial"/>
          <w:b/>
          <w:color w:val="000000"/>
          <w:sz w:val="24"/>
          <w:szCs w:val="24"/>
          <w:lang w:eastAsia="sk-SK"/>
        </w:rPr>
        <w:t>jún 2024</w:t>
      </w:r>
      <w:r w:rsidR="00E34CC2" w:rsidRPr="00900367">
        <w:rPr>
          <w:rFonts w:cs="Arial"/>
          <w:b/>
          <w:color w:val="000000"/>
          <w:sz w:val="24"/>
          <w:szCs w:val="24"/>
          <w:lang w:eastAsia="sk-SK"/>
        </w:rPr>
        <w:t xml:space="preserve">, </w:t>
      </w:r>
      <w:r w:rsidR="00466475" w:rsidRPr="00900367">
        <w:rPr>
          <w:rFonts w:cs="Arial"/>
          <w:b/>
          <w:color w:val="000000"/>
          <w:sz w:val="24"/>
          <w:szCs w:val="24"/>
          <w:lang w:eastAsia="sk-SK"/>
        </w:rPr>
        <w:t xml:space="preserve">   </w:t>
      </w:r>
      <w:r w:rsidR="00E34CC2" w:rsidRPr="00900367">
        <w:rPr>
          <w:rFonts w:cs="Arial"/>
          <w:color w:val="000000"/>
          <w:sz w:val="24"/>
          <w:szCs w:val="24"/>
          <w:lang w:eastAsia="sk-SK"/>
        </w:rPr>
        <w:t>kontrola plnenia:</w:t>
      </w:r>
      <w:r w:rsidR="00E34CC2" w:rsidRPr="00900367">
        <w:rPr>
          <w:rFonts w:cs="Arial"/>
          <w:b/>
          <w:color w:val="000000"/>
          <w:sz w:val="24"/>
          <w:szCs w:val="24"/>
          <w:lang w:eastAsia="sk-SK"/>
        </w:rPr>
        <w:t xml:space="preserve"> </w:t>
      </w:r>
      <w:r w:rsidRPr="00900367">
        <w:rPr>
          <w:rFonts w:cs="Arial"/>
          <w:b/>
          <w:color w:val="000000"/>
          <w:sz w:val="24"/>
          <w:szCs w:val="24"/>
          <w:lang w:eastAsia="sk-SK"/>
        </w:rPr>
        <w:t>oddelenie riadenia a rozvoja školstva</w:t>
      </w:r>
      <w:r w:rsidR="00E34CC2" w:rsidRPr="00900367">
        <w:rPr>
          <w:rFonts w:cs="Arial"/>
          <w:b/>
          <w:color w:val="000000"/>
          <w:sz w:val="24"/>
          <w:szCs w:val="24"/>
          <w:lang w:eastAsia="sk-SK"/>
        </w:rPr>
        <w:t>.</w:t>
      </w:r>
    </w:p>
    <w:p w:rsidR="00611CDF" w:rsidRPr="00900367" w:rsidRDefault="00611CDF" w:rsidP="004E1F39">
      <w:pPr>
        <w:autoSpaceDE w:val="0"/>
        <w:autoSpaceDN w:val="0"/>
        <w:adjustRightInd w:val="0"/>
        <w:spacing w:line="240" w:lineRule="auto"/>
        <w:ind w:left="425" w:hanging="425"/>
        <w:rPr>
          <w:color w:val="000000"/>
          <w:sz w:val="24"/>
          <w:szCs w:val="24"/>
          <w:lang w:eastAsia="sk-SK"/>
        </w:rPr>
      </w:pPr>
      <w:r w:rsidRPr="00900367">
        <w:rPr>
          <w:color w:val="000000"/>
          <w:sz w:val="24"/>
          <w:szCs w:val="24"/>
          <w:lang w:eastAsia="sk-SK"/>
        </w:rPr>
        <w:t>8</w:t>
      </w:r>
      <w:r w:rsidR="00B01254" w:rsidRPr="00900367">
        <w:rPr>
          <w:color w:val="000000"/>
          <w:sz w:val="24"/>
          <w:szCs w:val="24"/>
          <w:lang w:eastAsia="sk-SK"/>
        </w:rPr>
        <w:t>*</w:t>
      </w:r>
      <w:r w:rsidR="00E34CC2" w:rsidRPr="00900367">
        <w:rPr>
          <w:color w:val="000000"/>
          <w:sz w:val="24"/>
          <w:szCs w:val="24"/>
          <w:lang w:eastAsia="sk-SK"/>
        </w:rPr>
        <w:t>.</w:t>
      </w:r>
      <w:r w:rsidR="00E34CC2" w:rsidRPr="00900367">
        <w:rPr>
          <w:b/>
          <w:color w:val="000000"/>
          <w:sz w:val="24"/>
          <w:szCs w:val="24"/>
          <w:lang w:eastAsia="sk-SK"/>
        </w:rPr>
        <w:t xml:space="preserve">  </w:t>
      </w:r>
      <w:r w:rsidR="00E34CC2" w:rsidRPr="00900367">
        <w:rPr>
          <w:color w:val="000000"/>
          <w:sz w:val="24"/>
          <w:szCs w:val="24"/>
          <w:u w:val="single"/>
          <w:lang w:eastAsia="sk-SK"/>
        </w:rPr>
        <w:t xml:space="preserve">Opatrenie </w:t>
      </w:r>
      <w:r w:rsidR="006E0AFF" w:rsidRPr="00900367">
        <w:rPr>
          <w:color w:val="000000"/>
          <w:sz w:val="24"/>
          <w:szCs w:val="24"/>
          <w:u w:val="single"/>
          <w:lang w:eastAsia="sk-SK"/>
        </w:rPr>
        <w:t>3.4.1</w:t>
      </w:r>
    </w:p>
    <w:p w:rsidR="00E34CC2" w:rsidRPr="00900367" w:rsidRDefault="006E0AFF" w:rsidP="006E0AFF">
      <w:pPr>
        <w:autoSpaceDE w:val="0"/>
        <w:autoSpaceDN w:val="0"/>
        <w:adjustRightInd w:val="0"/>
        <w:spacing w:line="240" w:lineRule="auto"/>
        <w:ind w:left="425" w:hanging="425"/>
        <w:rPr>
          <w:color w:val="000000"/>
          <w:sz w:val="24"/>
          <w:szCs w:val="24"/>
          <w:lang w:eastAsia="sk-SK"/>
        </w:rPr>
      </w:pPr>
      <w:r w:rsidRPr="00900367">
        <w:rPr>
          <w:b/>
          <w:color w:val="000000"/>
          <w:sz w:val="24"/>
          <w:szCs w:val="24"/>
          <w:lang w:eastAsia="sk-SK"/>
        </w:rPr>
        <w:t xml:space="preserve">    </w:t>
      </w:r>
      <w:r w:rsidRPr="00900367">
        <w:rPr>
          <w:color w:val="000000"/>
          <w:sz w:val="24"/>
          <w:szCs w:val="24"/>
          <w:lang w:eastAsia="sk-SK"/>
        </w:rPr>
        <w:t xml:space="preserve">  Riaditeľ SOŠ s technickým zameraním zrealizuje min. 2 aktivity zamerané na popularizáciu technických smerov odborného vzdelávania na škole.</w:t>
      </w:r>
    </w:p>
    <w:p w:rsidR="00611CDF" w:rsidRPr="00900367" w:rsidRDefault="00E34CC2" w:rsidP="00611CDF">
      <w:pPr>
        <w:autoSpaceDE w:val="0"/>
        <w:autoSpaceDN w:val="0"/>
        <w:adjustRightInd w:val="0"/>
        <w:spacing w:before="60" w:line="240" w:lineRule="auto"/>
        <w:ind w:left="425" w:hanging="425"/>
        <w:rPr>
          <w:b/>
          <w:color w:val="000000"/>
          <w:sz w:val="24"/>
          <w:szCs w:val="24"/>
          <w:lang w:eastAsia="sk-SK"/>
        </w:rPr>
      </w:pPr>
      <w:r w:rsidRPr="00900367">
        <w:rPr>
          <w:b/>
          <w:color w:val="000000"/>
          <w:sz w:val="24"/>
          <w:szCs w:val="24"/>
          <w:lang w:eastAsia="sk-SK"/>
        </w:rPr>
        <w:t xml:space="preserve">      </w:t>
      </w:r>
      <w:r w:rsidRPr="00900367">
        <w:rPr>
          <w:color w:val="000000"/>
          <w:sz w:val="24"/>
          <w:szCs w:val="24"/>
          <w:lang w:eastAsia="sk-SK"/>
        </w:rPr>
        <w:t>T.:</w:t>
      </w:r>
      <w:r w:rsidRPr="00900367">
        <w:rPr>
          <w:b/>
          <w:color w:val="000000"/>
          <w:sz w:val="24"/>
          <w:szCs w:val="24"/>
          <w:lang w:eastAsia="sk-SK"/>
        </w:rPr>
        <w:t xml:space="preserve"> </w:t>
      </w:r>
      <w:r w:rsidR="006E0AFF" w:rsidRPr="00900367">
        <w:rPr>
          <w:b/>
          <w:color w:val="000000"/>
          <w:sz w:val="24"/>
          <w:szCs w:val="24"/>
          <w:lang w:eastAsia="sk-SK"/>
        </w:rPr>
        <w:t>jún 2024</w:t>
      </w:r>
      <w:r w:rsidR="00611CDF" w:rsidRPr="00900367">
        <w:rPr>
          <w:b/>
          <w:color w:val="000000"/>
          <w:sz w:val="24"/>
          <w:szCs w:val="24"/>
          <w:lang w:eastAsia="sk-SK"/>
        </w:rPr>
        <w:t xml:space="preserve">,  </w:t>
      </w:r>
      <w:r w:rsidR="00611CDF" w:rsidRPr="00900367">
        <w:rPr>
          <w:color w:val="000000"/>
          <w:sz w:val="24"/>
          <w:szCs w:val="24"/>
          <w:lang w:eastAsia="sk-SK"/>
        </w:rPr>
        <w:t>kontrola plnenia</w:t>
      </w:r>
      <w:r w:rsidRPr="00900367">
        <w:rPr>
          <w:color w:val="000000"/>
          <w:sz w:val="24"/>
          <w:szCs w:val="24"/>
          <w:lang w:eastAsia="sk-SK"/>
        </w:rPr>
        <w:t>:</w:t>
      </w:r>
      <w:r w:rsidR="00611CDF" w:rsidRPr="00900367">
        <w:rPr>
          <w:b/>
          <w:color w:val="000000"/>
          <w:sz w:val="24"/>
          <w:szCs w:val="24"/>
          <w:lang w:eastAsia="sk-SK"/>
        </w:rPr>
        <w:t xml:space="preserve"> </w:t>
      </w:r>
      <w:r w:rsidR="006E0AFF" w:rsidRPr="00900367">
        <w:rPr>
          <w:b/>
          <w:color w:val="000000"/>
          <w:sz w:val="24"/>
          <w:szCs w:val="24"/>
          <w:lang w:eastAsia="sk-SK"/>
        </w:rPr>
        <w:t>oddelenie riadenia a rozvoja školstva.</w:t>
      </w:r>
    </w:p>
    <w:p w:rsidR="000B7F0B" w:rsidRPr="00900367" w:rsidRDefault="000B7F0B" w:rsidP="006E0AFF">
      <w:pPr>
        <w:autoSpaceDE w:val="0"/>
        <w:autoSpaceDN w:val="0"/>
        <w:adjustRightInd w:val="0"/>
        <w:spacing w:before="60" w:line="240" w:lineRule="auto"/>
        <w:rPr>
          <w:b/>
          <w:color w:val="000000"/>
          <w:sz w:val="24"/>
          <w:szCs w:val="24"/>
          <w:lang w:eastAsia="sk-SK"/>
        </w:rPr>
      </w:pPr>
    </w:p>
    <w:p w:rsidR="00E34CC2" w:rsidRPr="00900367" w:rsidRDefault="00B01254" w:rsidP="00B01254">
      <w:pPr>
        <w:autoSpaceDE w:val="0"/>
        <w:autoSpaceDN w:val="0"/>
        <w:adjustRightInd w:val="0"/>
        <w:spacing w:before="60" w:line="276" w:lineRule="auto"/>
        <w:ind w:left="426" w:hanging="426"/>
        <w:rPr>
          <w:color w:val="000000"/>
          <w:sz w:val="24"/>
          <w:szCs w:val="24"/>
          <w:u w:val="single"/>
          <w:lang w:eastAsia="sk-SK"/>
        </w:rPr>
      </w:pPr>
      <w:r w:rsidRPr="00900367">
        <w:rPr>
          <w:color w:val="000000"/>
          <w:sz w:val="24"/>
          <w:szCs w:val="24"/>
          <w:lang w:eastAsia="sk-SK"/>
        </w:rPr>
        <w:t>9 *.</w:t>
      </w:r>
      <w:r w:rsidR="00611CDF" w:rsidRPr="00900367">
        <w:rPr>
          <w:color w:val="000000"/>
          <w:sz w:val="24"/>
          <w:szCs w:val="24"/>
          <w:lang w:eastAsia="sk-SK"/>
        </w:rPr>
        <w:t xml:space="preserve"> </w:t>
      </w:r>
      <w:r w:rsidR="006E0AFF" w:rsidRPr="00900367">
        <w:rPr>
          <w:color w:val="000000"/>
          <w:sz w:val="24"/>
          <w:szCs w:val="24"/>
          <w:lang w:eastAsia="sk-SK"/>
        </w:rPr>
        <w:t xml:space="preserve">RŠ implementuje min. 2 inovatívne formy do vzdelávania pre zvýšenie záujmu o </w:t>
      </w:r>
      <w:r w:rsidRPr="00900367">
        <w:rPr>
          <w:color w:val="000000"/>
          <w:sz w:val="24"/>
          <w:szCs w:val="24"/>
          <w:lang w:eastAsia="sk-SK"/>
        </w:rPr>
        <w:t xml:space="preserve"> </w:t>
      </w:r>
      <w:r w:rsidR="006E0AFF" w:rsidRPr="00900367">
        <w:rPr>
          <w:color w:val="000000"/>
          <w:sz w:val="24"/>
          <w:szCs w:val="24"/>
          <w:lang w:eastAsia="sk-SK"/>
        </w:rPr>
        <w:t>povolanie v IT a tiež štúdium technických a prírodovedných predmetov a odborov</w:t>
      </w:r>
    </w:p>
    <w:p w:rsidR="00E34CC2" w:rsidRPr="00900367" w:rsidRDefault="00E34CC2" w:rsidP="00E34CC2">
      <w:pPr>
        <w:autoSpaceDE w:val="0"/>
        <w:autoSpaceDN w:val="0"/>
        <w:adjustRightInd w:val="0"/>
        <w:spacing w:before="60" w:line="240" w:lineRule="auto"/>
        <w:ind w:left="425" w:hanging="425"/>
        <w:rPr>
          <w:b/>
          <w:color w:val="000000"/>
          <w:sz w:val="24"/>
          <w:szCs w:val="24"/>
          <w:lang w:eastAsia="sk-SK"/>
        </w:rPr>
      </w:pPr>
      <w:r w:rsidRPr="00900367">
        <w:rPr>
          <w:b/>
          <w:color w:val="000000"/>
          <w:sz w:val="24"/>
          <w:szCs w:val="24"/>
          <w:lang w:eastAsia="sk-SK"/>
        </w:rPr>
        <w:t xml:space="preserve">      </w:t>
      </w:r>
      <w:r w:rsidRPr="00900367">
        <w:rPr>
          <w:color w:val="000000"/>
          <w:sz w:val="24"/>
          <w:szCs w:val="24"/>
          <w:lang w:eastAsia="sk-SK"/>
        </w:rPr>
        <w:t>T.:</w:t>
      </w:r>
      <w:r w:rsidR="000B7F0B" w:rsidRPr="00900367">
        <w:rPr>
          <w:b/>
          <w:color w:val="000000"/>
          <w:sz w:val="24"/>
          <w:szCs w:val="24"/>
          <w:lang w:eastAsia="sk-SK"/>
        </w:rPr>
        <w:t xml:space="preserve"> </w:t>
      </w:r>
      <w:r w:rsidR="006E0AFF" w:rsidRPr="00900367">
        <w:rPr>
          <w:b/>
          <w:color w:val="000000"/>
          <w:sz w:val="24"/>
          <w:szCs w:val="24"/>
          <w:lang w:eastAsia="sk-SK"/>
        </w:rPr>
        <w:t xml:space="preserve">jún 2024 </w:t>
      </w:r>
      <w:r w:rsidRPr="00900367">
        <w:rPr>
          <w:b/>
          <w:color w:val="000000"/>
          <w:sz w:val="24"/>
          <w:szCs w:val="24"/>
          <w:lang w:eastAsia="sk-SK"/>
        </w:rPr>
        <w:t xml:space="preserve">, </w:t>
      </w:r>
      <w:r w:rsidRPr="00900367">
        <w:rPr>
          <w:color w:val="000000"/>
          <w:sz w:val="24"/>
          <w:szCs w:val="24"/>
          <w:lang w:eastAsia="sk-SK"/>
        </w:rPr>
        <w:t>kontrola plnenia</w:t>
      </w:r>
      <w:r w:rsidR="00611CDF" w:rsidRPr="00900367">
        <w:rPr>
          <w:b/>
          <w:color w:val="000000"/>
          <w:sz w:val="24"/>
          <w:szCs w:val="24"/>
          <w:lang w:eastAsia="sk-SK"/>
        </w:rPr>
        <w:t xml:space="preserve">: </w:t>
      </w:r>
      <w:r w:rsidR="006E0AFF" w:rsidRPr="00900367">
        <w:rPr>
          <w:b/>
          <w:color w:val="000000"/>
          <w:sz w:val="24"/>
          <w:szCs w:val="24"/>
          <w:lang w:eastAsia="sk-SK"/>
        </w:rPr>
        <w:t>oddelenie riadenia a rozvoja školstva.</w:t>
      </w:r>
    </w:p>
    <w:p w:rsidR="00DA0E74" w:rsidRPr="00900367" w:rsidRDefault="00DA0E74" w:rsidP="00611CDF">
      <w:pPr>
        <w:pStyle w:val="Odsekzoznamu"/>
        <w:ind w:left="0"/>
        <w:rPr>
          <w:b/>
          <w:color w:val="000000"/>
          <w:lang w:eastAsia="sk-SK"/>
        </w:rPr>
      </w:pPr>
    </w:p>
    <w:p w:rsidR="00611CDF" w:rsidRPr="00900367" w:rsidRDefault="00B01254" w:rsidP="0012627C">
      <w:pPr>
        <w:pStyle w:val="Odsekzoznamu"/>
        <w:spacing w:line="276" w:lineRule="auto"/>
        <w:ind w:left="0"/>
        <w:rPr>
          <w:color w:val="000000"/>
          <w:lang w:eastAsia="sk-SK"/>
        </w:rPr>
      </w:pPr>
      <w:r w:rsidRPr="00900367">
        <w:rPr>
          <w:color w:val="000000"/>
          <w:lang w:eastAsia="sk-SK"/>
        </w:rPr>
        <w:t>10*</w:t>
      </w:r>
      <w:r w:rsidR="00611CDF" w:rsidRPr="00900367">
        <w:rPr>
          <w:color w:val="000000"/>
          <w:lang w:eastAsia="sk-SK"/>
        </w:rPr>
        <w:t xml:space="preserve">. </w:t>
      </w:r>
      <w:r w:rsidR="006D4038" w:rsidRPr="00900367">
        <w:rPr>
          <w:color w:val="000000"/>
          <w:u w:val="single"/>
          <w:lang w:eastAsia="sk-SK"/>
        </w:rPr>
        <w:t xml:space="preserve">Opatrenie </w:t>
      </w:r>
      <w:r w:rsidR="006E0AFF" w:rsidRPr="00900367">
        <w:rPr>
          <w:color w:val="000000"/>
          <w:u w:val="single"/>
          <w:lang w:eastAsia="sk-SK"/>
        </w:rPr>
        <w:t>3.1.1</w:t>
      </w:r>
      <w:r w:rsidR="006D4038" w:rsidRPr="00900367">
        <w:rPr>
          <w:color w:val="000000"/>
          <w:lang w:eastAsia="sk-SK"/>
        </w:rPr>
        <w:t xml:space="preserve"> </w:t>
      </w:r>
    </w:p>
    <w:p w:rsidR="006E0AFF" w:rsidRPr="00900367" w:rsidRDefault="006E0AFF" w:rsidP="0012627C">
      <w:pPr>
        <w:pStyle w:val="Odsekzoznamu"/>
        <w:ind w:left="284" w:hanging="567"/>
        <w:rPr>
          <w:color w:val="000000"/>
          <w:lang w:eastAsia="sk-SK"/>
        </w:rPr>
      </w:pPr>
      <w:r w:rsidRPr="00900367">
        <w:rPr>
          <w:color w:val="000000"/>
          <w:lang w:eastAsia="sk-SK"/>
        </w:rPr>
        <w:t xml:space="preserve">         Riaditeľ školy vytvorí partnerstvo aspoň s 3 základnými školami, v podobe zrealizovania min. 3 spoločných aktivít pre každú z partnerských škôl.</w:t>
      </w:r>
    </w:p>
    <w:p w:rsidR="006E0AFF" w:rsidRPr="00900367" w:rsidRDefault="006E0AFF" w:rsidP="006E0AFF">
      <w:pPr>
        <w:rPr>
          <w:rFonts w:eastAsia="Times New Roman"/>
          <w:b/>
          <w:color w:val="000000"/>
          <w:sz w:val="24"/>
          <w:szCs w:val="24"/>
          <w:lang w:eastAsia="sk-SK"/>
        </w:rPr>
      </w:pPr>
      <w:r w:rsidRPr="00900367">
        <w:rPr>
          <w:b/>
          <w:color w:val="000000"/>
          <w:sz w:val="24"/>
          <w:szCs w:val="24"/>
          <w:lang w:eastAsia="sk-SK"/>
        </w:rPr>
        <w:t xml:space="preserve">    </w:t>
      </w:r>
      <w:r w:rsidR="006D4038" w:rsidRPr="00900367">
        <w:rPr>
          <w:b/>
          <w:color w:val="000000"/>
          <w:sz w:val="24"/>
          <w:szCs w:val="24"/>
          <w:lang w:eastAsia="sk-SK"/>
        </w:rPr>
        <w:t xml:space="preserve"> </w:t>
      </w:r>
      <w:r w:rsidR="006D4038" w:rsidRPr="00900367">
        <w:rPr>
          <w:color w:val="000000"/>
          <w:sz w:val="24"/>
          <w:szCs w:val="24"/>
          <w:lang w:eastAsia="sk-SK"/>
        </w:rPr>
        <w:t>T.:</w:t>
      </w:r>
      <w:r w:rsidR="006D4038" w:rsidRPr="00900367">
        <w:rPr>
          <w:b/>
          <w:color w:val="000000"/>
          <w:sz w:val="24"/>
          <w:szCs w:val="24"/>
          <w:lang w:eastAsia="sk-SK"/>
        </w:rPr>
        <w:t xml:space="preserve"> </w:t>
      </w:r>
      <w:r w:rsidRPr="00900367">
        <w:rPr>
          <w:b/>
          <w:color w:val="000000"/>
          <w:sz w:val="24"/>
          <w:szCs w:val="24"/>
          <w:lang w:eastAsia="sk-SK"/>
        </w:rPr>
        <w:t>jún 2024</w:t>
      </w:r>
      <w:r w:rsidR="006D4038" w:rsidRPr="00900367">
        <w:rPr>
          <w:color w:val="000000"/>
          <w:sz w:val="24"/>
          <w:szCs w:val="24"/>
          <w:lang w:eastAsia="sk-SK"/>
        </w:rPr>
        <w:t xml:space="preserve">, </w:t>
      </w:r>
      <w:r w:rsidR="00611CDF" w:rsidRPr="00900367">
        <w:rPr>
          <w:color w:val="000000"/>
          <w:sz w:val="24"/>
          <w:szCs w:val="24"/>
          <w:lang w:eastAsia="sk-SK"/>
        </w:rPr>
        <w:t xml:space="preserve">     </w:t>
      </w:r>
      <w:r w:rsidR="006D4038" w:rsidRPr="00900367">
        <w:rPr>
          <w:color w:val="000000"/>
          <w:sz w:val="24"/>
          <w:szCs w:val="24"/>
          <w:lang w:eastAsia="sk-SK"/>
        </w:rPr>
        <w:t>kontrola plnenia:</w:t>
      </w:r>
      <w:r w:rsidR="006D4038" w:rsidRPr="00900367">
        <w:rPr>
          <w:b/>
          <w:color w:val="000000"/>
          <w:sz w:val="24"/>
          <w:szCs w:val="24"/>
          <w:lang w:eastAsia="sk-SK"/>
        </w:rPr>
        <w:t xml:space="preserve"> </w:t>
      </w:r>
      <w:r w:rsidRPr="00900367">
        <w:rPr>
          <w:rFonts w:eastAsia="Times New Roman"/>
          <w:b/>
          <w:color w:val="000000"/>
          <w:sz w:val="24"/>
          <w:szCs w:val="24"/>
          <w:lang w:eastAsia="sk-SK"/>
        </w:rPr>
        <w:t>oddelenie riadenia a rozvoja školstva.</w:t>
      </w:r>
    </w:p>
    <w:p w:rsidR="006D4038" w:rsidRPr="00900367" w:rsidRDefault="006D4038" w:rsidP="0012627C">
      <w:pPr>
        <w:pStyle w:val="Odsekzoznamu"/>
        <w:ind w:left="284" w:hanging="567"/>
        <w:rPr>
          <w:b/>
          <w:color w:val="000000"/>
          <w:sz w:val="22"/>
          <w:szCs w:val="22"/>
          <w:lang w:eastAsia="sk-SK"/>
        </w:rPr>
      </w:pPr>
    </w:p>
    <w:p w:rsidR="004E1F39" w:rsidRPr="00900367" w:rsidRDefault="004E1F39" w:rsidP="0012627C">
      <w:pPr>
        <w:pStyle w:val="Odsekzoznamu"/>
        <w:ind w:left="284" w:hanging="567"/>
        <w:rPr>
          <w:b/>
          <w:color w:val="000000"/>
          <w:sz w:val="22"/>
          <w:szCs w:val="22"/>
          <w:lang w:eastAsia="sk-SK"/>
        </w:rPr>
      </w:pPr>
    </w:p>
    <w:p w:rsidR="00611CDF" w:rsidRPr="00900367" w:rsidRDefault="00B01254" w:rsidP="00900367">
      <w:pPr>
        <w:pStyle w:val="Odsekzoznamu"/>
        <w:numPr>
          <w:ilvl w:val="0"/>
          <w:numId w:val="66"/>
        </w:numPr>
        <w:spacing w:line="276" w:lineRule="auto"/>
        <w:ind w:left="284"/>
        <w:rPr>
          <w:color w:val="000000"/>
          <w:u w:val="single"/>
          <w:lang w:eastAsia="sk-SK"/>
        </w:rPr>
      </w:pPr>
      <w:r w:rsidRPr="00900367">
        <w:rPr>
          <w:color w:val="000000"/>
          <w:lang w:eastAsia="sk-SK"/>
        </w:rPr>
        <w:t>*</w:t>
      </w:r>
      <w:r w:rsidR="00CF7312" w:rsidRPr="00900367">
        <w:rPr>
          <w:color w:val="000000"/>
          <w:lang w:eastAsia="sk-SK"/>
        </w:rPr>
        <w:t xml:space="preserve"> </w:t>
      </w:r>
      <w:r w:rsidR="006D4038" w:rsidRPr="00900367">
        <w:rPr>
          <w:color w:val="000000"/>
          <w:u w:val="single"/>
          <w:lang w:eastAsia="sk-SK"/>
        </w:rPr>
        <w:t xml:space="preserve">Opatrenie </w:t>
      </w:r>
      <w:r w:rsidR="006E0AFF" w:rsidRPr="00900367">
        <w:rPr>
          <w:color w:val="000000"/>
          <w:u w:val="single"/>
          <w:lang w:eastAsia="sk-SK"/>
        </w:rPr>
        <w:t>3.1.5</w:t>
      </w:r>
      <w:r w:rsidR="006D4038" w:rsidRPr="00900367">
        <w:rPr>
          <w:color w:val="000000"/>
          <w:u w:val="single"/>
          <w:lang w:eastAsia="sk-SK"/>
        </w:rPr>
        <w:t xml:space="preserve"> </w:t>
      </w:r>
    </w:p>
    <w:p w:rsidR="006E0AFF" w:rsidRPr="00900367" w:rsidRDefault="006E0AFF" w:rsidP="006E0AFF">
      <w:pPr>
        <w:spacing w:line="240" w:lineRule="auto"/>
        <w:ind w:left="426" w:hanging="426"/>
        <w:rPr>
          <w:color w:val="000000"/>
          <w:sz w:val="22"/>
          <w:lang w:eastAsia="sk-SK"/>
        </w:rPr>
      </w:pPr>
      <w:r w:rsidRPr="00900367">
        <w:rPr>
          <w:rFonts w:eastAsia="Times New Roman"/>
          <w:color w:val="000000"/>
          <w:sz w:val="24"/>
          <w:szCs w:val="24"/>
          <w:lang w:eastAsia="sk-SK"/>
        </w:rPr>
        <w:t xml:space="preserve">     RŠ zrealizuje 3 aktivity zamerané na zlepšenie spolupráce so   zákonnými zástupcami žiakov ZŠ a SŠ</w:t>
      </w:r>
      <w:r w:rsidR="006D4038" w:rsidRPr="00900367">
        <w:rPr>
          <w:color w:val="000000"/>
          <w:sz w:val="22"/>
          <w:lang w:eastAsia="sk-SK"/>
        </w:rPr>
        <w:t xml:space="preserve">      </w:t>
      </w:r>
    </w:p>
    <w:p w:rsidR="006E0AFF" w:rsidRPr="00900367" w:rsidRDefault="006E0AFF" w:rsidP="006E0AFF">
      <w:pPr>
        <w:spacing w:line="240" w:lineRule="auto"/>
        <w:rPr>
          <w:rFonts w:eastAsia="Times New Roman"/>
          <w:b/>
          <w:color w:val="000000"/>
          <w:sz w:val="24"/>
          <w:szCs w:val="24"/>
          <w:lang w:eastAsia="sk-SK"/>
        </w:rPr>
      </w:pPr>
      <w:r w:rsidRPr="00900367">
        <w:rPr>
          <w:color w:val="000000"/>
          <w:sz w:val="24"/>
          <w:szCs w:val="24"/>
          <w:lang w:eastAsia="sk-SK"/>
        </w:rPr>
        <w:t xml:space="preserve"> </w:t>
      </w:r>
      <w:r w:rsidR="006D4038" w:rsidRPr="00900367">
        <w:rPr>
          <w:color w:val="000000"/>
          <w:sz w:val="24"/>
          <w:szCs w:val="24"/>
          <w:lang w:eastAsia="sk-SK"/>
        </w:rPr>
        <w:t xml:space="preserve"> </w:t>
      </w:r>
      <w:r w:rsidR="00B01254" w:rsidRPr="00900367">
        <w:rPr>
          <w:color w:val="000000"/>
          <w:sz w:val="24"/>
          <w:szCs w:val="24"/>
          <w:lang w:eastAsia="sk-SK"/>
        </w:rPr>
        <w:t xml:space="preserve">    </w:t>
      </w:r>
      <w:r w:rsidR="006D4038" w:rsidRPr="00900367">
        <w:rPr>
          <w:color w:val="000000"/>
          <w:sz w:val="24"/>
          <w:szCs w:val="24"/>
          <w:lang w:eastAsia="sk-SK"/>
        </w:rPr>
        <w:t>T.:</w:t>
      </w:r>
      <w:r w:rsidR="000B7F0B" w:rsidRPr="00900367">
        <w:rPr>
          <w:b/>
          <w:color w:val="000000"/>
          <w:sz w:val="24"/>
          <w:szCs w:val="24"/>
          <w:lang w:eastAsia="sk-SK"/>
        </w:rPr>
        <w:t xml:space="preserve"> </w:t>
      </w:r>
      <w:r w:rsidR="00B01254" w:rsidRPr="00900367">
        <w:rPr>
          <w:b/>
          <w:color w:val="000000"/>
          <w:sz w:val="24"/>
          <w:szCs w:val="24"/>
          <w:lang w:eastAsia="sk-SK"/>
        </w:rPr>
        <w:t>jún 2024</w:t>
      </w:r>
      <w:r w:rsidR="006D4038" w:rsidRPr="00900367">
        <w:rPr>
          <w:b/>
          <w:color w:val="000000"/>
          <w:sz w:val="24"/>
          <w:szCs w:val="24"/>
          <w:lang w:eastAsia="sk-SK"/>
        </w:rPr>
        <w:t xml:space="preserve">, </w:t>
      </w:r>
      <w:r w:rsidR="00611CDF" w:rsidRPr="00900367">
        <w:rPr>
          <w:b/>
          <w:color w:val="000000"/>
          <w:sz w:val="24"/>
          <w:szCs w:val="24"/>
          <w:lang w:eastAsia="sk-SK"/>
        </w:rPr>
        <w:t xml:space="preserve">  </w:t>
      </w:r>
      <w:r w:rsidR="006D4038" w:rsidRPr="00900367">
        <w:rPr>
          <w:color w:val="000000"/>
          <w:sz w:val="24"/>
          <w:szCs w:val="24"/>
          <w:lang w:eastAsia="sk-SK"/>
        </w:rPr>
        <w:t>kontrola plnenia:</w:t>
      </w:r>
      <w:r w:rsidR="006D4038" w:rsidRPr="00900367">
        <w:rPr>
          <w:b/>
          <w:color w:val="000000"/>
          <w:sz w:val="24"/>
          <w:szCs w:val="24"/>
          <w:lang w:eastAsia="sk-SK"/>
        </w:rPr>
        <w:t xml:space="preserve"> </w:t>
      </w:r>
      <w:r w:rsidRPr="00900367">
        <w:rPr>
          <w:rFonts w:eastAsia="Times New Roman"/>
          <w:b/>
          <w:color w:val="000000"/>
          <w:sz w:val="24"/>
          <w:szCs w:val="24"/>
          <w:lang w:eastAsia="sk-SK"/>
        </w:rPr>
        <w:t>oddelenie riadenia a rozvoja školstva.</w:t>
      </w:r>
    </w:p>
    <w:p w:rsidR="006D4038" w:rsidRPr="00900367" w:rsidRDefault="006D4038" w:rsidP="006D4038">
      <w:pPr>
        <w:pStyle w:val="Odsekzoznamu"/>
        <w:ind w:left="567" w:hanging="567"/>
        <w:rPr>
          <w:b/>
          <w:color w:val="000000"/>
          <w:lang w:eastAsia="sk-SK"/>
        </w:rPr>
      </w:pPr>
    </w:p>
    <w:p w:rsidR="00DA0E74" w:rsidRPr="00900367" w:rsidRDefault="00DA0E74" w:rsidP="006D4038">
      <w:pPr>
        <w:pStyle w:val="Odsekzoznamu"/>
        <w:ind w:left="567" w:hanging="567"/>
        <w:rPr>
          <w:b/>
          <w:color w:val="000000"/>
          <w:lang w:eastAsia="sk-SK"/>
        </w:rPr>
      </w:pPr>
    </w:p>
    <w:p w:rsidR="00B01254" w:rsidRPr="00900367" w:rsidRDefault="006D4038" w:rsidP="00CF7312">
      <w:pPr>
        <w:spacing w:line="276" w:lineRule="auto"/>
        <w:ind w:left="426" w:hanging="426"/>
        <w:rPr>
          <w:color w:val="000000"/>
          <w:sz w:val="24"/>
          <w:szCs w:val="24"/>
          <w:shd w:val="clear" w:color="auto" w:fill="FFFFFF"/>
        </w:rPr>
      </w:pPr>
      <w:r w:rsidRPr="00900367">
        <w:rPr>
          <w:color w:val="000000"/>
          <w:sz w:val="24"/>
          <w:szCs w:val="24"/>
          <w:lang w:eastAsia="sk-SK"/>
        </w:rPr>
        <w:t>1</w:t>
      </w:r>
      <w:r w:rsidR="00D41016" w:rsidRPr="00900367">
        <w:rPr>
          <w:color w:val="000000"/>
          <w:sz w:val="24"/>
          <w:szCs w:val="24"/>
          <w:lang w:eastAsia="sk-SK"/>
        </w:rPr>
        <w:t>2</w:t>
      </w:r>
      <w:r w:rsidR="00B01254" w:rsidRPr="00900367">
        <w:rPr>
          <w:color w:val="000000"/>
          <w:sz w:val="24"/>
          <w:szCs w:val="24"/>
          <w:lang w:eastAsia="sk-SK"/>
        </w:rPr>
        <w:t>*</w:t>
      </w:r>
      <w:r w:rsidRPr="00900367">
        <w:rPr>
          <w:color w:val="000000"/>
          <w:sz w:val="24"/>
          <w:szCs w:val="24"/>
          <w:lang w:eastAsia="sk-SK"/>
        </w:rPr>
        <w:t>.</w:t>
      </w:r>
      <w:r w:rsidRPr="00900367">
        <w:rPr>
          <w:b/>
          <w:color w:val="000000"/>
          <w:sz w:val="24"/>
          <w:szCs w:val="24"/>
          <w:lang w:eastAsia="sk-SK"/>
        </w:rPr>
        <w:t xml:space="preserve"> </w:t>
      </w:r>
      <w:r w:rsidR="00B01254" w:rsidRPr="00900367">
        <w:rPr>
          <w:color w:val="000000"/>
          <w:sz w:val="24"/>
          <w:szCs w:val="24"/>
          <w:u w:val="single"/>
          <w:shd w:val="clear" w:color="auto" w:fill="FFFFFF"/>
        </w:rPr>
        <w:t>Opatrenie 6.2.1</w:t>
      </w:r>
      <w:r w:rsidR="00B01254" w:rsidRPr="00900367">
        <w:rPr>
          <w:color w:val="000000"/>
          <w:sz w:val="24"/>
          <w:szCs w:val="24"/>
          <w:shd w:val="clear" w:color="auto" w:fill="FFFFFF"/>
        </w:rPr>
        <w:t xml:space="preserve"> </w:t>
      </w:r>
    </w:p>
    <w:p w:rsidR="00442777" w:rsidRPr="00900367" w:rsidRDefault="00B01254" w:rsidP="00CF7312">
      <w:pPr>
        <w:spacing w:line="276" w:lineRule="auto"/>
        <w:ind w:left="426" w:hanging="426"/>
        <w:rPr>
          <w:color w:val="000000"/>
          <w:sz w:val="24"/>
          <w:szCs w:val="24"/>
          <w:shd w:val="clear" w:color="auto" w:fill="FFFFFF"/>
        </w:rPr>
      </w:pPr>
      <w:r w:rsidRPr="00900367">
        <w:rPr>
          <w:color w:val="000000"/>
          <w:sz w:val="24"/>
          <w:szCs w:val="24"/>
          <w:shd w:val="clear" w:color="auto" w:fill="FFFFFF"/>
        </w:rPr>
        <w:t xml:space="preserve">      Zrealizovať po 1 aktivite na témy: plytvanie potravín, biodiverzita a energetika s dôrazom na šetrenie.</w:t>
      </w:r>
    </w:p>
    <w:p w:rsidR="006D4038" w:rsidRPr="00900367" w:rsidRDefault="00442777" w:rsidP="0012627C">
      <w:pPr>
        <w:spacing w:line="240" w:lineRule="auto"/>
        <w:ind w:left="567" w:hanging="567"/>
        <w:rPr>
          <w:b/>
          <w:color w:val="000000"/>
          <w:sz w:val="24"/>
          <w:szCs w:val="24"/>
        </w:rPr>
      </w:pPr>
      <w:r w:rsidRPr="00900367">
        <w:rPr>
          <w:b/>
          <w:color w:val="000000"/>
          <w:sz w:val="24"/>
          <w:szCs w:val="24"/>
          <w:lang w:eastAsia="sk-SK"/>
        </w:rPr>
        <w:t xml:space="preserve">        </w:t>
      </w:r>
      <w:r w:rsidR="006D4038" w:rsidRPr="00900367">
        <w:rPr>
          <w:color w:val="000000"/>
          <w:sz w:val="24"/>
          <w:szCs w:val="24"/>
          <w:shd w:val="clear" w:color="auto" w:fill="FFFFFF"/>
        </w:rPr>
        <w:t>T.:</w:t>
      </w:r>
      <w:r w:rsidR="006D4038" w:rsidRPr="00900367">
        <w:rPr>
          <w:b/>
          <w:color w:val="000000"/>
          <w:sz w:val="24"/>
          <w:szCs w:val="24"/>
          <w:shd w:val="clear" w:color="auto" w:fill="FFFFFF"/>
        </w:rPr>
        <w:t xml:space="preserve"> </w:t>
      </w:r>
      <w:r w:rsidR="00B01254" w:rsidRPr="00900367">
        <w:rPr>
          <w:b/>
          <w:color w:val="000000"/>
          <w:sz w:val="24"/>
          <w:szCs w:val="24"/>
          <w:lang w:eastAsia="sk-SK"/>
        </w:rPr>
        <w:t>jún</w:t>
      </w:r>
      <w:r w:rsidR="000B7F0B" w:rsidRPr="00900367">
        <w:rPr>
          <w:b/>
          <w:color w:val="000000"/>
          <w:sz w:val="24"/>
          <w:szCs w:val="24"/>
          <w:lang w:eastAsia="sk-SK"/>
        </w:rPr>
        <w:t>.</w:t>
      </w:r>
      <w:r w:rsidR="006D4038" w:rsidRPr="00900367">
        <w:rPr>
          <w:b/>
          <w:color w:val="000000"/>
          <w:sz w:val="24"/>
          <w:szCs w:val="24"/>
          <w:lang w:eastAsia="sk-SK"/>
        </w:rPr>
        <w:t>202</w:t>
      </w:r>
      <w:r w:rsidR="00B01254" w:rsidRPr="00900367">
        <w:rPr>
          <w:b/>
          <w:color w:val="000000"/>
          <w:sz w:val="24"/>
          <w:szCs w:val="24"/>
          <w:lang w:eastAsia="sk-SK"/>
        </w:rPr>
        <w:t>4</w:t>
      </w:r>
      <w:r w:rsidR="006D4038" w:rsidRPr="00900367">
        <w:rPr>
          <w:b/>
          <w:color w:val="000000"/>
          <w:sz w:val="24"/>
          <w:szCs w:val="24"/>
          <w:lang w:eastAsia="sk-SK"/>
        </w:rPr>
        <w:t xml:space="preserve">, </w:t>
      </w:r>
      <w:r w:rsidR="006D4038" w:rsidRPr="00900367">
        <w:rPr>
          <w:color w:val="000000"/>
          <w:sz w:val="24"/>
          <w:szCs w:val="24"/>
          <w:lang w:eastAsia="sk-SK"/>
        </w:rPr>
        <w:t>kontrola plnenia:</w:t>
      </w:r>
      <w:r w:rsidR="006D4038" w:rsidRPr="00900367">
        <w:rPr>
          <w:b/>
          <w:color w:val="000000"/>
          <w:sz w:val="24"/>
          <w:szCs w:val="24"/>
          <w:lang w:eastAsia="sk-SK"/>
        </w:rPr>
        <w:t xml:space="preserve"> </w:t>
      </w:r>
      <w:r w:rsidRPr="00900367">
        <w:rPr>
          <w:b/>
          <w:color w:val="000000"/>
          <w:sz w:val="24"/>
          <w:szCs w:val="24"/>
          <w:lang w:eastAsia="sk-SK"/>
        </w:rPr>
        <w:t xml:space="preserve">oddelenie </w:t>
      </w:r>
      <w:r w:rsidR="00B01254" w:rsidRPr="00900367">
        <w:rPr>
          <w:b/>
          <w:color w:val="000000"/>
          <w:sz w:val="24"/>
          <w:szCs w:val="24"/>
          <w:lang w:eastAsia="sk-SK"/>
        </w:rPr>
        <w:t xml:space="preserve">riadenia a </w:t>
      </w:r>
      <w:r w:rsidRPr="00900367">
        <w:rPr>
          <w:b/>
          <w:color w:val="000000"/>
          <w:sz w:val="24"/>
          <w:szCs w:val="24"/>
          <w:lang w:eastAsia="sk-SK"/>
        </w:rPr>
        <w:t xml:space="preserve">rozvoja školstva </w:t>
      </w:r>
      <w:r w:rsidR="0012627C" w:rsidRPr="00900367">
        <w:rPr>
          <w:b/>
          <w:color w:val="000000"/>
          <w:lang w:eastAsia="sk-SK"/>
        </w:rPr>
        <w:t xml:space="preserve"> </w:t>
      </w:r>
    </w:p>
    <w:p w:rsidR="00DA0E74" w:rsidRPr="00900367" w:rsidRDefault="00DA0E74" w:rsidP="006D4038">
      <w:pPr>
        <w:pStyle w:val="Odsekzoznamu"/>
        <w:ind w:left="567" w:hanging="567"/>
        <w:rPr>
          <w:b/>
          <w:color w:val="000000"/>
          <w:lang w:eastAsia="sk-SK"/>
        </w:rPr>
      </w:pPr>
    </w:p>
    <w:p w:rsidR="00442777" w:rsidRPr="00900367" w:rsidRDefault="00442777" w:rsidP="00782D66">
      <w:pPr>
        <w:pStyle w:val="Odsekzoznamu"/>
        <w:spacing w:line="276" w:lineRule="auto"/>
        <w:ind w:left="567" w:hanging="567"/>
        <w:rPr>
          <w:color w:val="000000"/>
          <w:shd w:val="clear" w:color="auto" w:fill="FFFFFF"/>
        </w:rPr>
      </w:pPr>
      <w:r w:rsidRPr="00900367">
        <w:rPr>
          <w:color w:val="000000"/>
          <w:lang w:eastAsia="sk-SK"/>
        </w:rPr>
        <w:t>1</w:t>
      </w:r>
      <w:r w:rsidR="00D41016" w:rsidRPr="00900367">
        <w:rPr>
          <w:color w:val="000000"/>
          <w:lang w:eastAsia="sk-SK"/>
        </w:rPr>
        <w:t>3</w:t>
      </w:r>
      <w:r w:rsidR="00B01254" w:rsidRPr="00900367">
        <w:rPr>
          <w:color w:val="000000"/>
          <w:lang w:eastAsia="sk-SK"/>
        </w:rPr>
        <w:t>*</w:t>
      </w:r>
      <w:r w:rsidRPr="00900367">
        <w:rPr>
          <w:color w:val="000000"/>
          <w:lang w:eastAsia="sk-SK"/>
        </w:rPr>
        <w:t>.</w:t>
      </w:r>
      <w:r w:rsidRPr="00900367">
        <w:rPr>
          <w:b/>
          <w:color w:val="000000"/>
          <w:lang w:eastAsia="sk-SK"/>
        </w:rPr>
        <w:t xml:space="preserve"> </w:t>
      </w:r>
      <w:r w:rsidR="00782D66" w:rsidRPr="00900367">
        <w:rPr>
          <w:b/>
          <w:color w:val="000000"/>
          <w:lang w:eastAsia="sk-SK"/>
        </w:rPr>
        <w:t xml:space="preserve"> </w:t>
      </w:r>
      <w:r w:rsidR="00B01254" w:rsidRPr="00900367">
        <w:rPr>
          <w:color w:val="000000"/>
          <w:lang w:eastAsia="sk-SK"/>
        </w:rPr>
        <w:t>Riaditeľ predloží vyhodnotenie úloh, ktoré si stanovil vychádzajúc z koncepčného zámeru rozvoja školy alebo školského zariadenia (úloha 9.18).</w:t>
      </w:r>
    </w:p>
    <w:p w:rsidR="00442777" w:rsidRPr="00900367" w:rsidRDefault="00442777" w:rsidP="006D4038">
      <w:pPr>
        <w:pStyle w:val="Odsekzoznamu"/>
        <w:ind w:left="567" w:hanging="567"/>
        <w:rPr>
          <w:b/>
          <w:color w:val="000000"/>
          <w:lang w:eastAsia="sk-SK"/>
        </w:rPr>
      </w:pPr>
      <w:r w:rsidRPr="00900367">
        <w:rPr>
          <w:b/>
          <w:color w:val="000000"/>
          <w:lang w:eastAsia="sk-SK"/>
        </w:rPr>
        <w:t xml:space="preserve">        </w:t>
      </w:r>
      <w:r w:rsidRPr="00900367">
        <w:rPr>
          <w:color w:val="000000"/>
          <w:shd w:val="clear" w:color="auto" w:fill="FFFFFF"/>
        </w:rPr>
        <w:t>T.:</w:t>
      </w:r>
      <w:r w:rsidRPr="00900367">
        <w:rPr>
          <w:b/>
          <w:color w:val="000000"/>
          <w:shd w:val="clear" w:color="auto" w:fill="FFFFFF"/>
        </w:rPr>
        <w:t xml:space="preserve"> </w:t>
      </w:r>
      <w:r w:rsidR="00B01254" w:rsidRPr="00900367">
        <w:rPr>
          <w:b/>
          <w:color w:val="000000"/>
          <w:lang w:eastAsia="sk-SK"/>
        </w:rPr>
        <w:t>jún 2024</w:t>
      </w:r>
      <w:r w:rsidRPr="00900367">
        <w:rPr>
          <w:color w:val="000000"/>
          <w:lang w:eastAsia="sk-SK"/>
        </w:rPr>
        <w:t>, kontrola plnenia</w:t>
      </w:r>
      <w:r w:rsidRPr="00900367">
        <w:rPr>
          <w:b/>
          <w:color w:val="000000"/>
          <w:lang w:eastAsia="sk-SK"/>
        </w:rPr>
        <w:t>: oddelenie</w:t>
      </w:r>
      <w:r w:rsidR="00B01254" w:rsidRPr="00900367">
        <w:rPr>
          <w:b/>
          <w:color w:val="000000"/>
          <w:lang w:eastAsia="sk-SK"/>
        </w:rPr>
        <w:t xml:space="preserve"> riadenia a</w:t>
      </w:r>
      <w:r w:rsidRPr="00900367">
        <w:rPr>
          <w:b/>
          <w:color w:val="000000"/>
          <w:lang w:eastAsia="sk-SK"/>
        </w:rPr>
        <w:t xml:space="preserve"> rozvoja školstva</w:t>
      </w:r>
    </w:p>
    <w:p w:rsidR="00D41016" w:rsidRPr="00900367" w:rsidRDefault="00D41016" w:rsidP="006D4038">
      <w:pPr>
        <w:pStyle w:val="Odsekzoznamu"/>
        <w:ind w:left="567" w:hanging="567"/>
        <w:rPr>
          <w:b/>
          <w:color w:val="000000"/>
        </w:rPr>
      </w:pPr>
    </w:p>
    <w:p w:rsidR="00C70C72" w:rsidRPr="00900367" w:rsidRDefault="00D41016" w:rsidP="00377363">
      <w:pPr>
        <w:spacing w:line="240" w:lineRule="auto"/>
        <w:ind w:left="426" w:hanging="426"/>
        <w:rPr>
          <w:b/>
          <w:color w:val="000000"/>
          <w:sz w:val="24"/>
          <w:szCs w:val="24"/>
          <w:lang w:eastAsia="sk-SK"/>
        </w:rPr>
      </w:pPr>
      <w:r w:rsidRPr="00900367">
        <w:rPr>
          <w:b/>
          <w:color w:val="000000"/>
          <w:sz w:val="24"/>
          <w:szCs w:val="24"/>
          <w:lang w:eastAsia="sk-SK"/>
        </w:rPr>
        <w:t xml:space="preserve">* </w:t>
      </w:r>
      <w:r w:rsidRPr="00900367">
        <w:rPr>
          <w:color w:val="000000"/>
          <w:szCs w:val="24"/>
          <w:lang w:eastAsia="sk-SK"/>
        </w:rPr>
        <w:t>Plnenie úloh označených hviezdičkou bude zisťované prostredníctvom online formulára v júni 2024.</w:t>
      </w:r>
    </w:p>
    <w:p w:rsidR="00D41016" w:rsidRPr="00900367" w:rsidRDefault="00D41016" w:rsidP="00E6101F">
      <w:pPr>
        <w:pStyle w:val="Nadpis1"/>
        <w:numPr>
          <w:ilvl w:val="0"/>
          <w:numId w:val="0"/>
        </w:numPr>
        <w:ind w:left="426" w:hanging="426"/>
        <w:rPr>
          <w:color w:val="000000"/>
        </w:rPr>
      </w:pPr>
    </w:p>
    <w:p w:rsidR="00782D66" w:rsidRPr="00900367" w:rsidRDefault="00E6101F" w:rsidP="00E6101F">
      <w:pPr>
        <w:pStyle w:val="Nadpis1"/>
        <w:numPr>
          <w:ilvl w:val="0"/>
          <w:numId w:val="0"/>
        </w:numPr>
        <w:ind w:left="426" w:hanging="426"/>
        <w:rPr>
          <w:color w:val="000000"/>
        </w:rPr>
      </w:pPr>
      <w:bookmarkStart w:id="41" w:name="_Toc147320399"/>
      <w:r w:rsidRPr="00900367">
        <w:rPr>
          <w:color w:val="000000"/>
        </w:rPr>
        <w:t>V. TERMÍNOVANÉ ÚLOHY PRE RIADITEĽOV V OBLASTI KONCEPCIE ROZVOJA PRÁCE S MLÁDEŽOU PRE ŠKOLSKÝ ROK 202</w:t>
      </w:r>
      <w:r w:rsidR="00D41016" w:rsidRPr="00900367">
        <w:rPr>
          <w:color w:val="000000"/>
        </w:rPr>
        <w:t>3</w:t>
      </w:r>
      <w:r w:rsidRPr="00900367">
        <w:rPr>
          <w:color w:val="000000"/>
        </w:rPr>
        <w:t>/202</w:t>
      </w:r>
      <w:r w:rsidR="00D41016" w:rsidRPr="00900367">
        <w:rPr>
          <w:color w:val="000000"/>
        </w:rPr>
        <w:t>4</w:t>
      </w:r>
      <w:r w:rsidRPr="00900367">
        <w:rPr>
          <w:color w:val="000000"/>
        </w:rPr>
        <w:t>.</w:t>
      </w:r>
      <w:bookmarkEnd w:id="41"/>
    </w:p>
    <w:p w:rsidR="00782D66" w:rsidRPr="00900367" w:rsidRDefault="00782D66" w:rsidP="00782D66">
      <w:pPr>
        <w:autoSpaceDE w:val="0"/>
        <w:autoSpaceDN w:val="0"/>
        <w:adjustRightInd w:val="0"/>
        <w:spacing w:line="240" w:lineRule="auto"/>
        <w:ind w:left="567" w:hanging="567"/>
        <w:rPr>
          <w:color w:val="000000"/>
          <w:sz w:val="24"/>
          <w:szCs w:val="24"/>
        </w:rPr>
      </w:pPr>
      <w:r w:rsidRPr="00900367">
        <w:rPr>
          <w:color w:val="000000"/>
          <w:sz w:val="24"/>
          <w:szCs w:val="24"/>
        </w:rPr>
        <w:t xml:space="preserve">         Koncepcia rozvoja práce s mládežou je zverejnená na webovom sídle KSK:</w:t>
      </w:r>
    </w:p>
    <w:p w:rsidR="00782D66" w:rsidRDefault="00782D66" w:rsidP="00410529">
      <w:pPr>
        <w:autoSpaceDE w:val="0"/>
        <w:autoSpaceDN w:val="0"/>
        <w:adjustRightInd w:val="0"/>
        <w:spacing w:line="240" w:lineRule="auto"/>
        <w:ind w:left="567" w:hanging="567"/>
        <w:rPr>
          <w:rStyle w:val="Hypertextovprepojenie"/>
          <w:b/>
        </w:rPr>
      </w:pPr>
      <w:r>
        <w:t xml:space="preserve">         </w:t>
      </w:r>
      <w:hyperlink r:id="rId22" w:history="1">
        <w:r w:rsidRPr="003271C0">
          <w:rPr>
            <w:rStyle w:val="Hypertextovprepojenie"/>
            <w:b/>
          </w:rPr>
          <w:t>https://web.vucke.sk/files/sk/kompetencie/skolstvo/koncepcne-materialy/koncepcia-rozvoja-prace-mladezou-21-25.pdf</w:t>
        </w:r>
      </w:hyperlink>
    </w:p>
    <w:p w:rsidR="00782D66" w:rsidRDefault="00782D66" w:rsidP="004E1F39">
      <w:pPr>
        <w:autoSpaceDE w:val="0"/>
        <w:autoSpaceDN w:val="0"/>
        <w:adjustRightInd w:val="0"/>
        <w:spacing w:line="240" w:lineRule="auto"/>
        <w:rPr>
          <w:b/>
        </w:rPr>
      </w:pPr>
    </w:p>
    <w:tbl>
      <w:tblPr>
        <w:tblW w:w="5000" w:type="pct"/>
        <w:tblCellMar>
          <w:left w:w="70" w:type="dxa"/>
          <w:right w:w="70" w:type="dxa"/>
        </w:tblCellMar>
        <w:tblLook w:val="04A0" w:firstRow="1" w:lastRow="0" w:firstColumn="1" w:lastColumn="0" w:noHBand="0" w:noVBand="1"/>
      </w:tblPr>
      <w:tblGrid>
        <w:gridCol w:w="1314"/>
        <w:gridCol w:w="780"/>
        <w:gridCol w:w="4347"/>
        <w:gridCol w:w="1474"/>
        <w:gridCol w:w="1581"/>
      </w:tblGrid>
      <w:tr w:rsidR="004E1F39" w:rsidRPr="00900367" w:rsidTr="005D4346">
        <w:trPr>
          <w:trHeight w:val="900"/>
        </w:trPr>
        <w:tc>
          <w:tcPr>
            <w:tcW w:w="692" w:type="pct"/>
            <w:tcBorders>
              <w:top w:val="single" w:sz="4" w:space="0" w:color="auto"/>
              <w:left w:val="single" w:sz="4" w:space="0" w:color="auto"/>
              <w:bottom w:val="single" w:sz="4" w:space="0" w:color="auto"/>
              <w:right w:val="single" w:sz="4" w:space="0" w:color="auto"/>
            </w:tcBorders>
            <w:shd w:val="clear" w:color="000000" w:fill="FFFF99"/>
            <w:vAlign w:val="center"/>
          </w:tcPr>
          <w:p w:rsidR="00782D66" w:rsidRPr="00900367" w:rsidRDefault="00782D66" w:rsidP="00410529">
            <w:pPr>
              <w:spacing w:line="240" w:lineRule="auto"/>
              <w:rPr>
                <w:rFonts w:cs="Arial"/>
                <w:b/>
                <w:bCs/>
                <w:i/>
                <w:iCs/>
                <w:color w:val="000000"/>
                <w:sz w:val="24"/>
                <w:szCs w:val="24"/>
                <w:lang w:eastAsia="sk-SK"/>
              </w:rPr>
            </w:pPr>
            <w:r w:rsidRPr="00900367">
              <w:rPr>
                <w:rFonts w:cs="Arial"/>
                <w:b/>
                <w:bCs/>
                <w:i/>
                <w:iCs/>
                <w:color w:val="000000"/>
                <w:sz w:val="24"/>
                <w:szCs w:val="24"/>
                <w:lang w:eastAsia="sk-SK"/>
              </w:rPr>
              <w:t xml:space="preserve">Mesiac školského roka </w:t>
            </w:r>
          </w:p>
        </w:tc>
        <w:tc>
          <w:tcPr>
            <w:tcW w:w="411" w:type="pct"/>
            <w:tcBorders>
              <w:top w:val="single" w:sz="4" w:space="0" w:color="auto"/>
              <w:left w:val="nil"/>
              <w:bottom w:val="single" w:sz="4" w:space="0" w:color="auto"/>
              <w:right w:val="single" w:sz="4" w:space="0" w:color="auto"/>
            </w:tcBorders>
            <w:shd w:val="clear" w:color="000000" w:fill="FFFF99"/>
            <w:vAlign w:val="center"/>
          </w:tcPr>
          <w:p w:rsidR="00782D66" w:rsidRPr="00900367" w:rsidRDefault="00782D66" w:rsidP="00410529">
            <w:pPr>
              <w:spacing w:line="240" w:lineRule="auto"/>
              <w:rPr>
                <w:rFonts w:cs="Arial"/>
                <w:b/>
                <w:bCs/>
                <w:i/>
                <w:iCs/>
                <w:color w:val="000000"/>
                <w:sz w:val="24"/>
                <w:szCs w:val="24"/>
                <w:lang w:eastAsia="sk-SK"/>
              </w:rPr>
            </w:pPr>
            <w:r w:rsidRPr="00900367">
              <w:rPr>
                <w:rFonts w:cs="Arial"/>
                <w:b/>
                <w:bCs/>
                <w:i/>
                <w:iCs/>
                <w:color w:val="000000"/>
                <w:sz w:val="24"/>
                <w:szCs w:val="24"/>
                <w:lang w:eastAsia="sk-SK"/>
              </w:rPr>
              <w:t>Číslo úlohy</w:t>
            </w:r>
          </w:p>
        </w:tc>
        <w:tc>
          <w:tcPr>
            <w:tcW w:w="2289" w:type="pct"/>
            <w:tcBorders>
              <w:top w:val="single" w:sz="4" w:space="0" w:color="auto"/>
              <w:left w:val="nil"/>
              <w:bottom w:val="single" w:sz="4" w:space="0" w:color="auto"/>
              <w:right w:val="single" w:sz="4" w:space="0" w:color="auto"/>
            </w:tcBorders>
            <w:shd w:val="clear" w:color="000000" w:fill="FFFF99"/>
            <w:vAlign w:val="center"/>
          </w:tcPr>
          <w:p w:rsidR="00410529" w:rsidRPr="00900367" w:rsidRDefault="00782D66" w:rsidP="00410529">
            <w:pPr>
              <w:spacing w:line="240" w:lineRule="auto"/>
              <w:rPr>
                <w:rFonts w:cs="Arial"/>
                <w:b/>
                <w:bCs/>
                <w:i/>
                <w:iCs/>
                <w:color w:val="000000"/>
                <w:sz w:val="24"/>
                <w:szCs w:val="24"/>
                <w:lang w:eastAsia="sk-SK"/>
              </w:rPr>
            </w:pPr>
            <w:r w:rsidRPr="00900367">
              <w:rPr>
                <w:rFonts w:cs="Arial"/>
                <w:b/>
                <w:bCs/>
                <w:i/>
                <w:iCs/>
                <w:color w:val="000000"/>
                <w:sz w:val="24"/>
                <w:szCs w:val="24"/>
                <w:lang w:eastAsia="sk-SK"/>
              </w:rPr>
              <w:t>Úlohy  vyplývajúce z </w:t>
            </w:r>
          </w:p>
          <w:p w:rsidR="00782D66" w:rsidRPr="00900367" w:rsidRDefault="00782D66" w:rsidP="000F3DD8">
            <w:pPr>
              <w:spacing w:line="240" w:lineRule="auto"/>
              <w:rPr>
                <w:rFonts w:cs="Arial"/>
                <w:b/>
                <w:bCs/>
                <w:i/>
                <w:iCs/>
                <w:color w:val="000000"/>
                <w:sz w:val="24"/>
                <w:szCs w:val="24"/>
                <w:lang w:eastAsia="sk-SK"/>
              </w:rPr>
            </w:pPr>
            <w:r w:rsidRPr="00900367">
              <w:rPr>
                <w:rFonts w:cs="Arial"/>
                <w:b/>
                <w:bCs/>
                <w:i/>
                <w:iCs/>
                <w:color w:val="000000"/>
                <w:sz w:val="24"/>
                <w:szCs w:val="24"/>
                <w:u w:val="single"/>
                <w:lang w:eastAsia="sk-SK"/>
              </w:rPr>
              <w:t>Koncepcie rozvoja práce s mládežou pre školský rok 202</w:t>
            </w:r>
            <w:r w:rsidR="000F3DD8" w:rsidRPr="00900367">
              <w:rPr>
                <w:rFonts w:cs="Arial"/>
                <w:b/>
                <w:bCs/>
                <w:i/>
                <w:iCs/>
                <w:color w:val="000000"/>
                <w:sz w:val="24"/>
                <w:szCs w:val="24"/>
                <w:u w:val="single"/>
                <w:lang w:eastAsia="sk-SK"/>
              </w:rPr>
              <w:t>3</w:t>
            </w:r>
            <w:r w:rsidRPr="00900367">
              <w:rPr>
                <w:rFonts w:cs="Arial"/>
                <w:b/>
                <w:bCs/>
                <w:i/>
                <w:iCs/>
                <w:color w:val="000000"/>
                <w:sz w:val="24"/>
                <w:szCs w:val="24"/>
                <w:u w:val="single"/>
                <w:lang w:eastAsia="sk-SK"/>
              </w:rPr>
              <w:t>/2022</w:t>
            </w:r>
          </w:p>
        </w:tc>
        <w:tc>
          <w:tcPr>
            <w:tcW w:w="776" w:type="pct"/>
            <w:tcBorders>
              <w:top w:val="single" w:sz="4" w:space="0" w:color="auto"/>
              <w:left w:val="nil"/>
              <w:bottom w:val="single" w:sz="4" w:space="0" w:color="auto"/>
              <w:right w:val="single" w:sz="4" w:space="0" w:color="auto"/>
            </w:tcBorders>
            <w:shd w:val="clear" w:color="000000" w:fill="FFFF99"/>
            <w:vAlign w:val="center"/>
          </w:tcPr>
          <w:p w:rsidR="00782D66" w:rsidRPr="00900367" w:rsidRDefault="00782D66" w:rsidP="00410529">
            <w:pPr>
              <w:spacing w:line="240" w:lineRule="auto"/>
              <w:jc w:val="center"/>
              <w:rPr>
                <w:rFonts w:cs="Arial"/>
                <w:b/>
                <w:bCs/>
                <w:i/>
                <w:iCs/>
                <w:color w:val="000000"/>
                <w:sz w:val="24"/>
                <w:szCs w:val="24"/>
                <w:lang w:eastAsia="sk-SK"/>
              </w:rPr>
            </w:pPr>
            <w:r w:rsidRPr="00900367">
              <w:rPr>
                <w:rFonts w:cs="Arial"/>
                <w:b/>
                <w:bCs/>
                <w:i/>
                <w:iCs/>
                <w:color w:val="000000"/>
                <w:sz w:val="24"/>
                <w:szCs w:val="24"/>
                <w:lang w:eastAsia="sk-SK"/>
              </w:rPr>
              <w:t>Dátum plnenia/ predloženia splnenej  úlohy</w:t>
            </w:r>
          </w:p>
        </w:tc>
        <w:tc>
          <w:tcPr>
            <w:tcW w:w="832" w:type="pct"/>
            <w:tcBorders>
              <w:top w:val="single" w:sz="4" w:space="0" w:color="auto"/>
              <w:left w:val="nil"/>
              <w:bottom w:val="single" w:sz="4" w:space="0" w:color="auto"/>
              <w:right w:val="single" w:sz="4" w:space="0" w:color="auto"/>
            </w:tcBorders>
            <w:shd w:val="clear" w:color="000000" w:fill="FFFF99"/>
            <w:vAlign w:val="center"/>
          </w:tcPr>
          <w:p w:rsidR="00782D66" w:rsidRPr="00900367" w:rsidRDefault="00782D66" w:rsidP="00410529">
            <w:pPr>
              <w:spacing w:line="240" w:lineRule="auto"/>
              <w:rPr>
                <w:rFonts w:cs="Arial"/>
                <w:b/>
                <w:bCs/>
                <w:i/>
                <w:iCs/>
                <w:color w:val="000000"/>
                <w:sz w:val="24"/>
                <w:szCs w:val="24"/>
                <w:lang w:eastAsia="sk-SK"/>
              </w:rPr>
            </w:pPr>
            <w:r w:rsidRPr="00900367">
              <w:rPr>
                <w:rFonts w:cs="Arial"/>
                <w:b/>
                <w:bCs/>
                <w:i/>
                <w:iCs/>
                <w:color w:val="000000"/>
                <w:sz w:val="24"/>
                <w:szCs w:val="24"/>
                <w:lang w:eastAsia="sk-SK"/>
              </w:rPr>
              <w:t>referát resp. oddelenie kontrolujúce plnenie</w:t>
            </w:r>
          </w:p>
        </w:tc>
      </w:tr>
      <w:tr w:rsidR="0012627C" w:rsidRPr="00900367" w:rsidTr="0012627C">
        <w:trPr>
          <w:trHeight w:val="900"/>
        </w:trPr>
        <w:tc>
          <w:tcPr>
            <w:tcW w:w="692" w:type="pct"/>
            <w:vMerge w:val="restart"/>
            <w:tcBorders>
              <w:top w:val="single" w:sz="4" w:space="0" w:color="auto"/>
              <w:left w:val="single" w:sz="4" w:space="0" w:color="auto"/>
              <w:right w:val="single" w:sz="4" w:space="0" w:color="auto"/>
            </w:tcBorders>
            <w:shd w:val="clear" w:color="000000" w:fill="FFFF99"/>
            <w:vAlign w:val="center"/>
          </w:tcPr>
          <w:p w:rsidR="0012627C" w:rsidRPr="00900367" w:rsidRDefault="0012627C" w:rsidP="004E1F39">
            <w:pPr>
              <w:jc w:val="center"/>
              <w:rPr>
                <w:rFonts w:cs="Arial"/>
                <w:color w:val="000000"/>
                <w:sz w:val="24"/>
                <w:szCs w:val="24"/>
                <w:lang w:eastAsia="sk-SK"/>
              </w:rPr>
            </w:pPr>
          </w:p>
          <w:p w:rsidR="0012627C" w:rsidRPr="00900367" w:rsidRDefault="0012627C" w:rsidP="004E1F39">
            <w:pPr>
              <w:jc w:val="center"/>
              <w:rPr>
                <w:rFonts w:cs="Arial"/>
                <w:color w:val="000000"/>
                <w:sz w:val="24"/>
                <w:szCs w:val="24"/>
                <w:lang w:eastAsia="sk-SK"/>
              </w:rPr>
            </w:pPr>
          </w:p>
          <w:p w:rsidR="0012627C" w:rsidRPr="00900367" w:rsidRDefault="0012627C" w:rsidP="004E1F39">
            <w:pPr>
              <w:jc w:val="center"/>
              <w:rPr>
                <w:rFonts w:cs="Arial"/>
                <w:color w:val="000000"/>
                <w:sz w:val="24"/>
                <w:szCs w:val="24"/>
                <w:lang w:eastAsia="sk-SK"/>
              </w:rPr>
            </w:pPr>
            <w:r w:rsidRPr="00900367">
              <w:rPr>
                <w:rFonts w:cs="Arial"/>
                <w:color w:val="000000"/>
                <w:sz w:val="24"/>
                <w:szCs w:val="24"/>
                <w:lang w:eastAsia="sk-SK"/>
              </w:rPr>
              <w:t>Školský  rok 202</w:t>
            </w:r>
            <w:r w:rsidR="000F3DD8" w:rsidRPr="00900367">
              <w:rPr>
                <w:rFonts w:cs="Arial"/>
                <w:color w:val="000000"/>
                <w:sz w:val="24"/>
                <w:szCs w:val="24"/>
                <w:lang w:eastAsia="sk-SK"/>
              </w:rPr>
              <w:t>3</w:t>
            </w:r>
            <w:r w:rsidRPr="00900367">
              <w:rPr>
                <w:rFonts w:cs="Arial"/>
                <w:color w:val="000000"/>
                <w:sz w:val="24"/>
                <w:szCs w:val="24"/>
                <w:lang w:eastAsia="sk-SK"/>
              </w:rPr>
              <w:t>/202</w:t>
            </w:r>
            <w:r w:rsidR="000F3DD8" w:rsidRPr="00900367">
              <w:rPr>
                <w:rFonts w:cs="Arial"/>
                <w:color w:val="000000"/>
                <w:sz w:val="24"/>
                <w:szCs w:val="24"/>
                <w:lang w:eastAsia="sk-SK"/>
              </w:rPr>
              <w:t>4</w:t>
            </w:r>
          </w:p>
          <w:p w:rsidR="0012627C" w:rsidRPr="00900367" w:rsidRDefault="0012627C" w:rsidP="004E1F39">
            <w:pPr>
              <w:jc w:val="center"/>
              <w:rPr>
                <w:rFonts w:cs="Arial"/>
                <w:color w:val="000000"/>
                <w:sz w:val="24"/>
                <w:szCs w:val="24"/>
                <w:lang w:eastAsia="sk-SK"/>
              </w:rPr>
            </w:pPr>
          </w:p>
          <w:p w:rsidR="0012627C" w:rsidRPr="00900367" w:rsidRDefault="0012627C" w:rsidP="004E1F39">
            <w:pPr>
              <w:jc w:val="center"/>
              <w:rPr>
                <w:rFonts w:cs="Arial"/>
                <w:color w:val="000000"/>
                <w:sz w:val="24"/>
                <w:szCs w:val="24"/>
                <w:lang w:eastAsia="sk-SK"/>
              </w:rPr>
            </w:pPr>
          </w:p>
          <w:p w:rsidR="0012627C" w:rsidRPr="00900367" w:rsidRDefault="0012627C" w:rsidP="004E1F39">
            <w:pPr>
              <w:jc w:val="center"/>
              <w:rPr>
                <w:rFonts w:cs="Arial"/>
                <w:color w:val="000000"/>
                <w:sz w:val="24"/>
                <w:szCs w:val="24"/>
                <w:lang w:eastAsia="sk-SK"/>
              </w:rPr>
            </w:pPr>
          </w:p>
          <w:p w:rsidR="0012627C" w:rsidRPr="00900367" w:rsidRDefault="0012627C" w:rsidP="004E1F39">
            <w:pPr>
              <w:jc w:val="center"/>
              <w:rPr>
                <w:rFonts w:cs="Arial"/>
                <w:color w:val="000000"/>
                <w:sz w:val="24"/>
                <w:szCs w:val="24"/>
                <w:lang w:eastAsia="sk-SK"/>
              </w:rPr>
            </w:pPr>
          </w:p>
          <w:p w:rsidR="0012627C" w:rsidRPr="00900367" w:rsidRDefault="0012627C" w:rsidP="004E1F39">
            <w:pPr>
              <w:jc w:val="center"/>
              <w:rPr>
                <w:rFonts w:cs="Arial"/>
                <w:b/>
                <w:bCs/>
                <w:i/>
                <w:iCs/>
                <w:color w:val="000000"/>
                <w:sz w:val="24"/>
                <w:szCs w:val="24"/>
                <w:lang w:eastAsia="sk-SK"/>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12627C" w:rsidRPr="00900367" w:rsidRDefault="0012627C" w:rsidP="0012627C">
            <w:pPr>
              <w:spacing w:line="240" w:lineRule="auto"/>
              <w:jc w:val="center"/>
              <w:rPr>
                <w:rFonts w:cs="Arial"/>
                <w:bCs/>
                <w:iCs/>
                <w:color w:val="000000"/>
                <w:sz w:val="24"/>
                <w:szCs w:val="24"/>
                <w:lang w:eastAsia="sk-SK"/>
              </w:rPr>
            </w:pPr>
            <w:r w:rsidRPr="00900367">
              <w:rPr>
                <w:rFonts w:cs="Arial"/>
                <w:bCs/>
                <w:iCs/>
                <w:color w:val="000000"/>
                <w:sz w:val="24"/>
                <w:szCs w:val="24"/>
                <w:lang w:eastAsia="sk-SK"/>
              </w:rPr>
              <w:t>1</w:t>
            </w:r>
          </w:p>
        </w:tc>
        <w:tc>
          <w:tcPr>
            <w:tcW w:w="2289" w:type="pct"/>
            <w:tcBorders>
              <w:top w:val="single" w:sz="4" w:space="0" w:color="auto"/>
              <w:left w:val="nil"/>
              <w:bottom w:val="single" w:sz="4" w:space="0" w:color="auto"/>
              <w:right w:val="single" w:sz="4" w:space="0" w:color="auto"/>
            </w:tcBorders>
            <w:shd w:val="clear" w:color="auto" w:fill="auto"/>
            <w:vAlign w:val="center"/>
          </w:tcPr>
          <w:p w:rsidR="0012627C" w:rsidRPr="00900367" w:rsidRDefault="00D41016" w:rsidP="00CF7312">
            <w:pPr>
              <w:spacing w:line="240" w:lineRule="auto"/>
              <w:rPr>
                <w:rFonts w:cs="Arial"/>
                <w:bCs/>
                <w:iCs/>
                <w:color w:val="000000"/>
                <w:sz w:val="24"/>
                <w:szCs w:val="24"/>
                <w:lang w:eastAsia="sk-SK"/>
              </w:rPr>
            </w:pPr>
            <w:r w:rsidRPr="00900367">
              <w:rPr>
                <w:rFonts w:cs="Arial"/>
                <w:bCs/>
                <w:iCs/>
                <w:color w:val="000000"/>
                <w:sz w:val="24"/>
                <w:szCs w:val="24"/>
                <w:lang w:eastAsia="sk-SK"/>
              </w:rPr>
              <w:t>Riaditelia SŠ a ŠI* zabezpečia zrealizovanie minimálne 4 aktivít zameraných na uľahčenie adaptácie novoprijatých žiakov školy.</w:t>
            </w:r>
          </w:p>
        </w:tc>
        <w:tc>
          <w:tcPr>
            <w:tcW w:w="776" w:type="pct"/>
            <w:tcBorders>
              <w:top w:val="single" w:sz="4" w:space="0" w:color="auto"/>
              <w:left w:val="nil"/>
              <w:bottom w:val="single" w:sz="4" w:space="0" w:color="auto"/>
              <w:right w:val="single" w:sz="4" w:space="0" w:color="auto"/>
            </w:tcBorders>
            <w:shd w:val="clear" w:color="auto" w:fill="auto"/>
            <w:vAlign w:val="center"/>
          </w:tcPr>
          <w:p w:rsidR="0012627C" w:rsidRPr="00900367" w:rsidRDefault="00D41016" w:rsidP="00410529">
            <w:pPr>
              <w:spacing w:line="240" w:lineRule="auto"/>
              <w:jc w:val="center"/>
              <w:rPr>
                <w:rFonts w:cs="Arial"/>
                <w:bCs/>
                <w:iCs/>
                <w:color w:val="000000"/>
                <w:sz w:val="24"/>
                <w:szCs w:val="24"/>
                <w:lang w:eastAsia="sk-SK"/>
              </w:rPr>
            </w:pPr>
            <w:r w:rsidRPr="00900367">
              <w:rPr>
                <w:rFonts w:cs="Arial"/>
                <w:bCs/>
                <w:iCs/>
                <w:color w:val="000000"/>
                <w:sz w:val="24"/>
                <w:szCs w:val="24"/>
                <w:lang w:eastAsia="sk-SK"/>
              </w:rPr>
              <w:t>september – október 2023</w:t>
            </w:r>
          </w:p>
        </w:tc>
        <w:tc>
          <w:tcPr>
            <w:tcW w:w="832" w:type="pct"/>
            <w:tcBorders>
              <w:top w:val="single" w:sz="4" w:space="0" w:color="auto"/>
              <w:left w:val="nil"/>
              <w:bottom w:val="single" w:sz="4" w:space="0" w:color="auto"/>
              <w:right w:val="single" w:sz="4" w:space="0" w:color="auto"/>
            </w:tcBorders>
            <w:shd w:val="clear" w:color="auto" w:fill="auto"/>
            <w:vAlign w:val="center"/>
          </w:tcPr>
          <w:p w:rsidR="0012627C" w:rsidRPr="00900367" w:rsidRDefault="00D41016" w:rsidP="0012627C">
            <w:pPr>
              <w:spacing w:line="240" w:lineRule="auto"/>
              <w:jc w:val="center"/>
              <w:rPr>
                <w:rFonts w:cs="Arial"/>
                <w:bCs/>
                <w:iCs/>
                <w:color w:val="000000"/>
                <w:sz w:val="24"/>
                <w:szCs w:val="24"/>
                <w:lang w:eastAsia="sk-SK"/>
              </w:rPr>
            </w:pPr>
            <w:r w:rsidRPr="00900367">
              <w:rPr>
                <w:rFonts w:cs="Arial"/>
                <w:bCs/>
                <w:iCs/>
                <w:color w:val="000000"/>
                <w:sz w:val="24"/>
                <w:szCs w:val="24"/>
                <w:lang w:eastAsia="sk-SK"/>
              </w:rPr>
              <w:t>oddelenie riadenia a rozvoja školstva</w:t>
            </w:r>
          </w:p>
        </w:tc>
      </w:tr>
      <w:tr w:rsidR="0012627C" w:rsidRPr="00900367" w:rsidTr="00E628C4">
        <w:trPr>
          <w:trHeight w:val="920"/>
        </w:trPr>
        <w:tc>
          <w:tcPr>
            <w:tcW w:w="692" w:type="pct"/>
            <w:vMerge/>
            <w:tcBorders>
              <w:left w:val="single" w:sz="4" w:space="0" w:color="auto"/>
              <w:right w:val="single" w:sz="4" w:space="0" w:color="auto"/>
            </w:tcBorders>
            <w:shd w:val="clear" w:color="000000" w:fill="FFFF99"/>
            <w:vAlign w:val="bottom"/>
          </w:tcPr>
          <w:p w:rsidR="0012627C" w:rsidRPr="00900367" w:rsidRDefault="0012627C" w:rsidP="004E1F39">
            <w:pPr>
              <w:jc w:val="cente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12627C" w:rsidRPr="00900367" w:rsidRDefault="0012627C" w:rsidP="00117937">
            <w:pPr>
              <w:jc w:val="center"/>
              <w:rPr>
                <w:rFonts w:cs="Arial"/>
                <w:color w:val="000000"/>
                <w:sz w:val="24"/>
                <w:szCs w:val="24"/>
                <w:lang w:eastAsia="sk-SK"/>
              </w:rPr>
            </w:pPr>
            <w:r w:rsidRPr="00900367">
              <w:rPr>
                <w:rFonts w:cs="Arial"/>
                <w:color w:val="000000"/>
                <w:sz w:val="24"/>
                <w:szCs w:val="24"/>
                <w:lang w:eastAsia="sk-SK"/>
              </w:rPr>
              <w:t>2</w:t>
            </w:r>
          </w:p>
        </w:tc>
        <w:tc>
          <w:tcPr>
            <w:tcW w:w="2289" w:type="pct"/>
            <w:tcBorders>
              <w:top w:val="nil"/>
              <w:left w:val="nil"/>
              <w:bottom w:val="single" w:sz="4" w:space="0" w:color="auto"/>
              <w:right w:val="single" w:sz="4" w:space="0" w:color="auto"/>
            </w:tcBorders>
            <w:shd w:val="clear" w:color="auto" w:fill="auto"/>
            <w:vAlign w:val="bottom"/>
          </w:tcPr>
          <w:p w:rsidR="0012627C" w:rsidRPr="00900367" w:rsidRDefault="0012627C" w:rsidP="00D41016">
            <w:pPr>
              <w:pStyle w:val="Odsekzoznamu"/>
              <w:tabs>
                <w:tab w:val="left" w:pos="567"/>
                <w:tab w:val="left" w:pos="709"/>
              </w:tabs>
              <w:spacing w:after="360"/>
              <w:ind w:left="0"/>
              <w:contextualSpacing w:val="0"/>
              <w:jc w:val="left"/>
              <w:rPr>
                <w:rFonts w:cs="Arial"/>
                <w:color w:val="000000"/>
                <w:lang w:eastAsia="sk-SK"/>
              </w:rPr>
            </w:pPr>
            <w:r w:rsidRPr="00900367">
              <w:rPr>
                <w:rFonts w:cs="Arial"/>
                <w:color w:val="000000"/>
                <w:lang w:eastAsia="sk-SK"/>
              </w:rPr>
              <w:t xml:space="preserve">CVČ – Regionálne centrum mládeže zašle monitorovací dotazník týkajúci sa stavu </w:t>
            </w:r>
            <w:r w:rsidR="00D41016" w:rsidRPr="00900367">
              <w:rPr>
                <w:rFonts w:cs="Arial"/>
                <w:color w:val="000000"/>
                <w:lang w:eastAsia="sk-SK"/>
              </w:rPr>
              <w:t>školských parlamentov</w:t>
            </w:r>
            <w:r w:rsidRPr="00900367">
              <w:rPr>
                <w:rFonts w:cs="Arial"/>
                <w:color w:val="000000"/>
                <w:lang w:eastAsia="sk-SK"/>
              </w:rPr>
              <w:t xml:space="preserve">.  Riaditelia SŠ zabezpečia, že bude pre CVČ – RCM poskytnutá súčinnosť pri vypĺňaní tohto dotazníka koordinátorom </w:t>
            </w:r>
            <w:r w:rsidR="00D41016" w:rsidRPr="00900367">
              <w:rPr>
                <w:rFonts w:cs="Arial"/>
                <w:color w:val="000000"/>
                <w:lang w:eastAsia="sk-SK"/>
              </w:rPr>
              <w:t>ŠP</w:t>
            </w:r>
            <w:r w:rsidRPr="00900367">
              <w:rPr>
                <w:rFonts w:cs="Arial"/>
                <w:color w:val="000000"/>
                <w:lang w:eastAsia="sk-SK"/>
              </w:rPr>
              <w:t xml:space="preserve"> a členmi </w:t>
            </w:r>
            <w:r w:rsidR="00D41016" w:rsidRPr="00900367">
              <w:rPr>
                <w:rFonts w:cs="Arial"/>
                <w:color w:val="000000"/>
                <w:lang w:eastAsia="sk-SK"/>
              </w:rPr>
              <w:t>ŠP</w:t>
            </w:r>
            <w:r w:rsidRPr="00900367">
              <w:rPr>
                <w:rFonts w:cs="Arial"/>
                <w:color w:val="000000"/>
                <w:lang w:eastAsia="sk-SK"/>
              </w:rPr>
              <w:t>.</w:t>
            </w:r>
          </w:p>
        </w:tc>
        <w:tc>
          <w:tcPr>
            <w:tcW w:w="776" w:type="pct"/>
            <w:tcBorders>
              <w:top w:val="nil"/>
              <w:left w:val="nil"/>
              <w:bottom w:val="single" w:sz="4" w:space="0" w:color="auto"/>
              <w:right w:val="single" w:sz="4" w:space="0" w:color="auto"/>
            </w:tcBorders>
            <w:shd w:val="clear" w:color="auto" w:fill="auto"/>
            <w:vAlign w:val="center"/>
          </w:tcPr>
          <w:p w:rsidR="0012627C" w:rsidRPr="00900367" w:rsidRDefault="0012627C" w:rsidP="00D41016">
            <w:pPr>
              <w:spacing w:line="240" w:lineRule="auto"/>
              <w:jc w:val="center"/>
              <w:rPr>
                <w:rFonts w:cs="Arial"/>
                <w:color w:val="000000"/>
                <w:sz w:val="24"/>
                <w:szCs w:val="24"/>
                <w:lang w:eastAsia="sk-SK"/>
              </w:rPr>
            </w:pPr>
            <w:r w:rsidRPr="00900367">
              <w:rPr>
                <w:rFonts w:cs="Arial"/>
                <w:color w:val="000000"/>
                <w:sz w:val="24"/>
                <w:szCs w:val="24"/>
                <w:lang w:eastAsia="sk-SK"/>
              </w:rPr>
              <w:t>október – november 202</w:t>
            </w:r>
            <w:r w:rsidR="00D41016" w:rsidRPr="00900367">
              <w:rPr>
                <w:rFonts w:cs="Arial"/>
                <w:color w:val="000000"/>
                <w:sz w:val="24"/>
                <w:szCs w:val="24"/>
                <w:lang w:eastAsia="sk-SK"/>
              </w:rPr>
              <w:t>3</w:t>
            </w:r>
          </w:p>
        </w:tc>
        <w:tc>
          <w:tcPr>
            <w:tcW w:w="832" w:type="pct"/>
            <w:tcBorders>
              <w:top w:val="nil"/>
              <w:left w:val="nil"/>
              <w:bottom w:val="single" w:sz="4" w:space="0" w:color="auto"/>
              <w:right w:val="single" w:sz="4" w:space="0" w:color="auto"/>
            </w:tcBorders>
            <w:shd w:val="clear" w:color="auto" w:fill="auto"/>
            <w:vAlign w:val="center"/>
          </w:tcPr>
          <w:p w:rsidR="0012627C" w:rsidRPr="00900367" w:rsidRDefault="00D41016" w:rsidP="00410529">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12627C" w:rsidRPr="00900367" w:rsidTr="005D4346">
        <w:trPr>
          <w:trHeight w:val="600"/>
        </w:trPr>
        <w:tc>
          <w:tcPr>
            <w:tcW w:w="692" w:type="pct"/>
            <w:vMerge/>
            <w:tcBorders>
              <w:left w:val="single" w:sz="4" w:space="0" w:color="auto"/>
              <w:right w:val="single" w:sz="4" w:space="0" w:color="auto"/>
            </w:tcBorders>
            <w:shd w:val="clear" w:color="000000" w:fill="FFFF99"/>
          </w:tcPr>
          <w:p w:rsidR="0012627C" w:rsidRPr="00900367" w:rsidRDefault="0012627C" w:rsidP="00117937">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12627C" w:rsidRPr="00900367" w:rsidRDefault="0012627C" w:rsidP="00117937">
            <w:pPr>
              <w:jc w:val="center"/>
              <w:rPr>
                <w:rFonts w:cs="Arial"/>
                <w:color w:val="000000"/>
                <w:sz w:val="24"/>
                <w:szCs w:val="24"/>
                <w:lang w:eastAsia="sk-SK"/>
              </w:rPr>
            </w:pPr>
            <w:r w:rsidRPr="00900367">
              <w:rPr>
                <w:rFonts w:cs="Arial"/>
                <w:color w:val="000000"/>
                <w:sz w:val="24"/>
                <w:szCs w:val="24"/>
                <w:lang w:eastAsia="sk-SK"/>
              </w:rPr>
              <w:t>3</w:t>
            </w:r>
          </w:p>
        </w:tc>
        <w:tc>
          <w:tcPr>
            <w:tcW w:w="2289" w:type="pct"/>
            <w:tcBorders>
              <w:top w:val="nil"/>
              <w:left w:val="nil"/>
              <w:bottom w:val="single" w:sz="4" w:space="0" w:color="auto"/>
              <w:right w:val="single" w:sz="4" w:space="0" w:color="auto"/>
            </w:tcBorders>
            <w:shd w:val="clear" w:color="auto" w:fill="auto"/>
            <w:vAlign w:val="center"/>
          </w:tcPr>
          <w:p w:rsidR="0012627C" w:rsidRPr="00900367" w:rsidRDefault="00D41016" w:rsidP="00D41016">
            <w:pPr>
              <w:spacing w:line="240" w:lineRule="auto"/>
              <w:rPr>
                <w:rFonts w:cs="Arial"/>
                <w:color w:val="000000"/>
                <w:sz w:val="24"/>
                <w:szCs w:val="24"/>
                <w:lang w:eastAsia="sk-SK"/>
              </w:rPr>
            </w:pPr>
            <w:r w:rsidRPr="00900367">
              <w:rPr>
                <w:rFonts w:cs="Arial"/>
                <w:color w:val="000000"/>
                <w:sz w:val="24"/>
                <w:szCs w:val="24"/>
                <w:lang w:eastAsia="sk-SK"/>
              </w:rPr>
              <w:t>Riaditelia SŠ zabezpečia, že budú zrealizované aktivity počas Medzinárodného dňa tolerancie (16.11.) zamerané na podporu ľudských práv a kultúry tolerancie medzi mladými ľuďmi.</w:t>
            </w:r>
          </w:p>
        </w:tc>
        <w:tc>
          <w:tcPr>
            <w:tcW w:w="776" w:type="pct"/>
            <w:tcBorders>
              <w:top w:val="nil"/>
              <w:left w:val="nil"/>
              <w:bottom w:val="single" w:sz="4" w:space="0" w:color="auto"/>
              <w:right w:val="single" w:sz="4" w:space="0" w:color="auto"/>
            </w:tcBorders>
            <w:shd w:val="clear" w:color="auto" w:fill="auto"/>
            <w:vAlign w:val="center"/>
          </w:tcPr>
          <w:p w:rsidR="0012627C" w:rsidRPr="00900367" w:rsidRDefault="00D41016" w:rsidP="0012627C">
            <w:pPr>
              <w:spacing w:line="240" w:lineRule="auto"/>
              <w:jc w:val="center"/>
              <w:rPr>
                <w:rFonts w:cs="Arial"/>
                <w:color w:val="000000"/>
                <w:sz w:val="24"/>
                <w:szCs w:val="24"/>
                <w:lang w:eastAsia="sk-SK"/>
              </w:rPr>
            </w:pPr>
            <w:r w:rsidRPr="00900367">
              <w:rPr>
                <w:rFonts w:cs="Arial"/>
                <w:color w:val="000000"/>
                <w:sz w:val="24"/>
                <w:szCs w:val="24"/>
                <w:lang w:eastAsia="sk-SK"/>
              </w:rPr>
              <w:t>16.11.2023</w:t>
            </w:r>
          </w:p>
        </w:tc>
        <w:tc>
          <w:tcPr>
            <w:tcW w:w="832" w:type="pct"/>
            <w:tcBorders>
              <w:top w:val="nil"/>
              <w:left w:val="nil"/>
              <w:bottom w:val="single" w:sz="4" w:space="0" w:color="auto"/>
              <w:right w:val="single" w:sz="4" w:space="0" w:color="auto"/>
            </w:tcBorders>
            <w:shd w:val="clear" w:color="auto" w:fill="auto"/>
            <w:vAlign w:val="center"/>
          </w:tcPr>
          <w:p w:rsidR="0012627C" w:rsidRPr="00900367" w:rsidRDefault="00D41016" w:rsidP="00410529">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12627C" w:rsidRPr="00900367" w:rsidTr="005D4346">
        <w:trPr>
          <w:trHeight w:val="564"/>
        </w:trPr>
        <w:tc>
          <w:tcPr>
            <w:tcW w:w="692" w:type="pct"/>
            <w:vMerge/>
            <w:tcBorders>
              <w:left w:val="single" w:sz="4" w:space="0" w:color="auto"/>
              <w:right w:val="single" w:sz="4" w:space="0" w:color="auto"/>
            </w:tcBorders>
            <w:shd w:val="clear" w:color="000000" w:fill="FFFF99"/>
          </w:tcPr>
          <w:p w:rsidR="0012627C" w:rsidRPr="00900367" w:rsidRDefault="0012627C" w:rsidP="00117937">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12627C" w:rsidRPr="00900367" w:rsidRDefault="0012627C" w:rsidP="00117937">
            <w:pPr>
              <w:jc w:val="center"/>
              <w:rPr>
                <w:rFonts w:cs="Arial"/>
                <w:color w:val="000000"/>
                <w:sz w:val="24"/>
                <w:szCs w:val="24"/>
                <w:lang w:eastAsia="sk-SK"/>
              </w:rPr>
            </w:pPr>
            <w:r w:rsidRPr="00900367">
              <w:rPr>
                <w:rFonts w:cs="Arial"/>
                <w:color w:val="000000"/>
                <w:sz w:val="24"/>
                <w:szCs w:val="24"/>
                <w:lang w:eastAsia="sk-SK"/>
              </w:rPr>
              <w:t>4</w:t>
            </w:r>
          </w:p>
        </w:tc>
        <w:tc>
          <w:tcPr>
            <w:tcW w:w="2289" w:type="pct"/>
            <w:tcBorders>
              <w:top w:val="nil"/>
              <w:left w:val="nil"/>
              <w:bottom w:val="single" w:sz="4" w:space="0" w:color="auto"/>
              <w:right w:val="single" w:sz="4" w:space="0" w:color="auto"/>
            </w:tcBorders>
            <w:shd w:val="clear" w:color="auto" w:fill="auto"/>
            <w:vAlign w:val="center"/>
          </w:tcPr>
          <w:p w:rsidR="0012627C" w:rsidRPr="00900367" w:rsidRDefault="00D41016" w:rsidP="00410529">
            <w:pPr>
              <w:spacing w:line="240" w:lineRule="auto"/>
              <w:rPr>
                <w:rFonts w:cs="Arial"/>
                <w:color w:val="000000"/>
                <w:sz w:val="24"/>
                <w:szCs w:val="24"/>
                <w:lang w:eastAsia="sk-SK"/>
              </w:rPr>
            </w:pPr>
            <w:r w:rsidRPr="00900367">
              <w:rPr>
                <w:rFonts w:cs="Arial"/>
                <w:color w:val="000000"/>
                <w:sz w:val="24"/>
                <w:szCs w:val="24"/>
                <w:lang w:eastAsia="sk-SK"/>
              </w:rPr>
              <w:t>RŠ vyplní online formulár o stave plnenia úloh číslo 11.2 – 11.18 za šk. rok 2023/2024 podľa pokynov oddelenia riadenia a rozvoja školstva.</w:t>
            </w:r>
          </w:p>
        </w:tc>
        <w:tc>
          <w:tcPr>
            <w:tcW w:w="776" w:type="pct"/>
            <w:tcBorders>
              <w:top w:val="nil"/>
              <w:left w:val="nil"/>
              <w:bottom w:val="single" w:sz="4" w:space="0" w:color="auto"/>
              <w:right w:val="single" w:sz="4" w:space="0" w:color="auto"/>
            </w:tcBorders>
            <w:shd w:val="clear" w:color="auto" w:fill="auto"/>
            <w:vAlign w:val="center"/>
          </w:tcPr>
          <w:p w:rsidR="0012627C" w:rsidRPr="00900367" w:rsidRDefault="00D41016" w:rsidP="00CF7312">
            <w:pPr>
              <w:spacing w:line="240" w:lineRule="auto"/>
              <w:jc w:val="center"/>
              <w:rPr>
                <w:rFonts w:cs="Arial"/>
                <w:color w:val="000000"/>
                <w:sz w:val="24"/>
                <w:szCs w:val="24"/>
                <w:lang w:eastAsia="sk-SK"/>
              </w:rPr>
            </w:pPr>
            <w:r w:rsidRPr="00900367">
              <w:rPr>
                <w:rFonts w:cs="Arial"/>
                <w:color w:val="000000"/>
                <w:sz w:val="24"/>
                <w:szCs w:val="24"/>
                <w:lang w:eastAsia="sk-SK"/>
              </w:rPr>
              <w:t>jún 2024</w:t>
            </w:r>
          </w:p>
        </w:tc>
        <w:tc>
          <w:tcPr>
            <w:tcW w:w="832" w:type="pct"/>
            <w:tcBorders>
              <w:top w:val="nil"/>
              <w:left w:val="nil"/>
              <w:bottom w:val="single" w:sz="4" w:space="0" w:color="auto"/>
              <w:right w:val="single" w:sz="4" w:space="0" w:color="auto"/>
            </w:tcBorders>
            <w:shd w:val="clear" w:color="auto" w:fill="auto"/>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p w:rsidR="0012627C"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RNDr. Iveta Lazorová</w:t>
            </w:r>
          </w:p>
        </w:tc>
      </w:tr>
      <w:tr w:rsidR="0012627C" w:rsidRPr="00900367" w:rsidTr="005D4346">
        <w:trPr>
          <w:trHeight w:val="300"/>
        </w:trPr>
        <w:tc>
          <w:tcPr>
            <w:tcW w:w="692" w:type="pct"/>
            <w:vMerge/>
            <w:tcBorders>
              <w:left w:val="single" w:sz="4" w:space="0" w:color="auto"/>
              <w:right w:val="single" w:sz="4" w:space="0" w:color="auto"/>
            </w:tcBorders>
            <w:shd w:val="clear" w:color="000000" w:fill="FFFF99"/>
          </w:tcPr>
          <w:p w:rsidR="0012627C" w:rsidRPr="00900367" w:rsidRDefault="0012627C" w:rsidP="00117937">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12627C" w:rsidRPr="00900367" w:rsidRDefault="0012627C" w:rsidP="00117937">
            <w:pPr>
              <w:jc w:val="center"/>
              <w:rPr>
                <w:rFonts w:cs="Arial"/>
                <w:color w:val="000000"/>
                <w:sz w:val="24"/>
                <w:szCs w:val="24"/>
                <w:lang w:eastAsia="sk-SK"/>
              </w:rPr>
            </w:pPr>
            <w:r w:rsidRPr="00900367">
              <w:rPr>
                <w:rFonts w:cs="Arial"/>
                <w:color w:val="000000"/>
                <w:sz w:val="24"/>
                <w:szCs w:val="24"/>
                <w:lang w:eastAsia="sk-SK"/>
              </w:rPr>
              <w:t>5</w:t>
            </w:r>
          </w:p>
        </w:tc>
        <w:tc>
          <w:tcPr>
            <w:tcW w:w="2289" w:type="pct"/>
            <w:tcBorders>
              <w:top w:val="nil"/>
              <w:left w:val="nil"/>
              <w:bottom w:val="single" w:sz="4" w:space="0" w:color="auto"/>
              <w:right w:val="single" w:sz="4" w:space="0" w:color="auto"/>
            </w:tcBorders>
            <w:shd w:val="clear" w:color="auto" w:fill="auto"/>
            <w:vAlign w:val="center"/>
          </w:tcPr>
          <w:p w:rsidR="00D41016" w:rsidRPr="00900367" w:rsidRDefault="00D41016" w:rsidP="00D41016">
            <w:pPr>
              <w:spacing w:line="240" w:lineRule="auto"/>
              <w:rPr>
                <w:rFonts w:cs="Arial"/>
                <w:color w:val="000000"/>
                <w:sz w:val="24"/>
                <w:szCs w:val="24"/>
                <w:lang w:eastAsia="sk-SK"/>
              </w:rPr>
            </w:pPr>
            <w:r w:rsidRPr="00900367">
              <w:rPr>
                <w:rFonts w:cs="Arial"/>
                <w:color w:val="000000"/>
                <w:sz w:val="24"/>
                <w:szCs w:val="24"/>
                <w:lang w:eastAsia="sk-SK"/>
              </w:rPr>
              <w:t>Riaditelia SŠ a ŠZ zakomponujú do vyučovacieho a výchovného procesu neformálne aktivity</w:t>
            </w:r>
          </w:p>
          <w:p w:rsidR="0012627C" w:rsidRPr="00900367" w:rsidRDefault="00D41016" w:rsidP="00D41016">
            <w:pPr>
              <w:spacing w:line="240" w:lineRule="auto"/>
              <w:rPr>
                <w:rFonts w:cs="Arial"/>
                <w:color w:val="000000"/>
                <w:sz w:val="24"/>
                <w:szCs w:val="24"/>
                <w:lang w:eastAsia="sk-SK"/>
              </w:rPr>
            </w:pPr>
            <w:r w:rsidRPr="00900367">
              <w:rPr>
                <w:rFonts w:cs="Arial"/>
                <w:color w:val="000000"/>
                <w:sz w:val="24"/>
                <w:szCs w:val="24"/>
                <w:lang w:eastAsia="sk-SK"/>
              </w:rPr>
              <w:t>pre žiakov v téme kritického myslenia.</w:t>
            </w:r>
          </w:p>
        </w:tc>
        <w:tc>
          <w:tcPr>
            <w:tcW w:w="776" w:type="pct"/>
            <w:tcBorders>
              <w:top w:val="nil"/>
              <w:left w:val="nil"/>
              <w:bottom w:val="single" w:sz="4" w:space="0" w:color="auto"/>
              <w:right w:val="single" w:sz="4" w:space="0" w:color="auto"/>
            </w:tcBorders>
            <w:shd w:val="clear" w:color="auto" w:fill="auto"/>
            <w:vAlign w:val="center"/>
          </w:tcPr>
          <w:p w:rsidR="0012627C" w:rsidRPr="00900367" w:rsidRDefault="00CF7312" w:rsidP="00D41016">
            <w:pPr>
              <w:spacing w:line="240" w:lineRule="auto"/>
              <w:jc w:val="center"/>
              <w:rPr>
                <w:rFonts w:cs="Arial"/>
                <w:color w:val="000000"/>
                <w:sz w:val="24"/>
                <w:szCs w:val="24"/>
                <w:lang w:eastAsia="sk-SK"/>
              </w:rPr>
            </w:pPr>
            <w:r w:rsidRPr="00900367">
              <w:rPr>
                <w:rFonts w:cs="Arial"/>
                <w:color w:val="000000"/>
                <w:sz w:val="24"/>
                <w:szCs w:val="24"/>
                <w:lang w:eastAsia="sk-SK"/>
              </w:rPr>
              <w:t>do 30.06.</w:t>
            </w:r>
            <w:r w:rsidR="0012627C" w:rsidRPr="00900367">
              <w:rPr>
                <w:rFonts w:cs="Arial"/>
                <w:color w:val="000000"/>
                <w:sz w:val="24"/>
                <w:szCs w:val="24"/>
                <w:lang w:eastAsia="sk-SK"/>
              </w:rPr>
              <w:t xml:space="preserve"> 202</w:t>
            </w:r>
            <w:r w:rsidR="00D41016" w:rsidRPr="00900367">
              <w:rPr>
                <w:rFonts w:cs="Arial"/>
                <w:color w:val="000000"/>
                <w:sz w:val="24"/>
                <w:szCs w:val="24"/>
                <w:lang w:eastAsia="sk-SK"/>
              </w:rPr>
              <w:t>4</w:t>
            </w:r>
          </w:p>
        </w:tc>
        <w:tc>
          <w:tcPr>
            <w:tcW w:w="832" w:type="pct"/>
            <w:tcBorders>
              <w:top w:val="nil"/>
              <w:left w:val="nil"/>
              <w:bottom w:val="single" w:sz="4" w:space="0" w:color="auto"/>
              <w:right w:val="single" w:sz="4" w:space="0" w:color="auto"/>
            </w:tcBorders>
            <w:shd w:val="clear" w:color="auto" w:fill="auto"/>
          </w:tcPr>
          <w:p w:rsidR="0012627C" w:rsidRPr="00900367" w:rsidRDefault="00D41016" w:rsidP="00410529">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600"/>
        </w:trPr>
        <w:tc>
          <w:tcPr>
            <w:tcW w:w="692" w:type="pct"/>
            <w:vMerge/>
            <w:tcBorders>
              <w:left w:val="single" w:sz="4" w:space="0" w:color="auto"/>
              <w:right w:val="single" w:sz="4" w:space="0" w:color="auto"/>
            </w:tcBorders>
            <w:shd w:val="clear" w:color="000000" w:fill="FFFF99"/>
          </w:tcPr>
          <w:p w:rsidR="00D41016" w:rsidRPr="00900367" w:rsidRDefault="00D41016" w:rsidP="00D41016">
            <w:pPr>
              <w:rPr>
                <w:rFonts w:cs="Arial"/>
                <w:color w:val="000000"/>
                <w:sz w:val="24"/>
                <w:szCs w:val="24"/>
                <w:lang w:eastAsia="sk-SK"/>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D41016" w:rsidRPr="00900367" w:rsidRDefault="00D41016" w:rsidP="00D41016">
            <w:pPr>
              <w:jc w:val="center"/>
              <w:rPr>
                <w:rFonts w:cs="Arial"/>
                <w:color w:val="000000"/>
                <w:sz w:val="24"/>
                <w:szCs w:val="24"/>
                <w:lang w:eastAsia="sk-SK"/>
              </w:rPr>
            </w:pPr>
            <w:r w:rsidRPr="00900367">
              <w:rPr>
                <w:rFonts w:cs="Arial"/>
                <w:color w:val="000000"/>
                <w:sz w:val="24"/>
                <w:szCs w:val="24"/>
                <w:lang w:eastAsia="sk-SK"/>
              </w:rPr>
              <w:t>6</w:t>
            </w:r>
          </w:p>
        </w:tc>
        <w:tc>
          <w:tcPr>
            <w:tcW w:w="2289" w:type="pct"/>
            <w:tcBorders>
              <w:top w:val="single" w:sz="4" w:space="0" w:color="auto"/>
              <w:left w:val="single" w:sz="4" w:space="0" w:color="auto"/>
              <w:bottom w:val="single" w:sz="4" w:space="0" w:color="auto"/>
              <w:right w:val="single" w:sz="4" w:space="0" w:color="auto"/>
            </w:tcBorders>
            <w:shd w:val="clear" w:color="auto" w:fill="auto"/>
            <w:vAlign w:val="center"/>
          </w:tcPr>
          <w:p w:rsidR="00D41016" w:rsidRPr="00900367" w:rsidRDefault="00D41016" w:rsidP="00D41016">
            <w:pPr>
              <w:spacing w:line="240" w:lineRule="auto"/>
              <w:rPr>
                <w:rFonts w:cs="Arial"/>
                <w:color w:val="000000"/>
                <w:sz w:val="24"/>
                <w:szCs w:val="24"/>
                <w:lang w:eastAsia="sk-SK"/>
              </w:rPr>
            </w:pPr>
            <w:r w:rsidRPr="00900367">
              <w:rPr>
                <w:rFonts w:cs="Arial"/>
                <w:color w:val="000000"/>
                <w:sz w:val="24"/>
                <w:szCs w:val="24"/>
                <w:lang w:eastAsia="sk-SK"/>
              </w:rPr>
              <w:t>Riaditelia SŠ a ŠZ zabezpečia aspoň 1x ročne vzdelávaciu aktivitu zameranú na digitálnu bezpečnosť.</w:t>
            </w:r>
          </w:p>
        </w:tc>
        <w:tc>
          <w:tcPr>
            <w:tcW w:w="776" w:type="pct"/>
            <w:tcBorders>
              <w:top w:val="nil"/>
              <w:left w:val="nil"/>
              <w:bottom w:val="single" w:sz="4" w:space="0" w:color="auto"/>
              <w:right w:val="single" w:sz="4" w:space="0" w:color="auto"/>
            </w:tcBorders>
            <w:shd w:val="clear" w:color="auto" w:fill="auto"/>
            <w:vAlign w:val="center"/>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D41016" w:rsidRPr="00900367" w:rsidRDefault="00D41016" w:rsidP="00D41016">
            <w:pPr>
              <w:rPr>
                <w:rFonts w:cs="Arial"/>
                <w:color w:val="000000"/>
                <w:sz w:val="24"/>
                <w:szCs w:val="24"/>
                <w:lang w:eastAsia="sk-SK"/>
              </w:rPr>
            </w:pPr>
          </w:p>
        </w:tc>
        <w:tc>
          <w:tcPr>
            <w:tcW w:w="411" w:type="pct"/>
            <w:tcBorders>
              <w:top w:val="single" w:sz="4" w:space="0" w:color="auto"/>
              <w:left w:val="nil"/>
              <w:bottom w:val="single" w:sz="4" w:space="0" w:color="auto"/>
              <w:right w:val="single" w:sz="4" w:space="0" w:color="auto"/>
            </w:tcBorders>
            <w:shd w:val="clear" w:color="auto" w:fill="auto"/>
            <w:vAlign w:val="center"/>
          </w:tcPr>
          <w:p w:rsidR="00D41016" w:rsidRPr="00900367" w:rsidRDefault="00D41016" w:rsidP="00D41016">
            <w:pPr>
              <w:jc w:val="center"/>
              <w:rPr>
                <w:rFonts w:cs="Arial"/>
                <w:color w:val="000000"/>
                <w:sz w:val="24"/>
                <w:szCs w:val="24"/>
                <w:lang w:eastAsia="sk-SK"/>
              </w:rPr>
            </w:pPr>
            <w:r w:rsidRPr="00900367">
              <w:rPr>
                <w:rFonts w:cs="Arial"/>
                <w:color w:val="000000"/>
                <w:sz w:val="24"/>
                <w:szCs w:val="24"/>
                <w:lang w:eastAsia="sk-SK"/>
              </w:rPr>
              <w:t>7</w:t>
            </w:r>
          </w:p>
        </w:tc>
        <w:tc>
          <w:tcPr>
            <w:tcW w:w="2289" w:type="pct"/>
            <w:tcBorders>
              <w:top w:val="single" w:sz="4" w:space="0" w:color="auto"/>
              <w:left w:val="nil"/>
              <w:bottom w:val="single" w:sz="4" w:space="0" w:color="auto"/>
              <w:right w:val="single" w:sz="4" w:space="0" w:color="auto"/>
            </w:tcBorders>
            <w:shd w:val="clear" w:color="auto" w:fill="auto"/>
            <w:vAlign w:val="center"/>
          </w:tcPr>
          <w:p w:rsidR="00D41016" w:rsidRPr="00900367" w:rsidRDefault="00D41016" w:rsidP="00D41016">
            <w:pPr>
              <w:spacing w:line="240" w:lineRule="auto"/>
              <w:rPr>
                <w:rFonts w:cs="Arial"/>
                <w:color w:val="000000"/>
                <w:sz w:val="24"/>
                <w:szCs w:val="24"/>
                <w:lang w:eastAsia="sk-SK"/>
              </w:rPr>
            </w:pPr>
            <w:r w:rsidRPr="00900367">
              <w:rPr>
                <w:rFonts w:cs="Arial"/>
                <w:color w:val="000000"/>
                <w:sz w:val="24"/>
                <w:szCs w:val="24"/>
                <w:lang w:eastAsia="sk-SK"/>
              </w:rPr>
              <w:t>Riaditelia SŠ zabezpečia pre každú triedu realizáciu minimálne 1 outdoorovej aktivity v prírode rozvíjajúcej medzipredmetové vzťahy.</w:t>
            </w:r>
          </w:p>
        </w:tc>
        <w:tc>
          <w:tcPr>
            <w:tcW w:w="776" w:type="pct"/>
            <w:tcBorders>
              <w:top w:val="nil"/>
              <w:left w:val="nil"/>
              <w:bottom w:val="single" w:sz="4" w:space="0" w:color="auto"/>
              <w:right w:val="single" w:sz="4" w:space="0" w:color="auto"/>
            </w:tcBorders>
            <w:shd w:val="clear" w:color="auto" w:fill="auto"/>
            <w:vAlign w:val="center"/>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D41016" w:rsidRPr="00900367" w:rsidRDefault="00D41016" w:rsidP="00D41016">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D41016" w:rsidRPr="00900367" w:rsidRDefault="00D41016" w:rsidP="00D41016">
            <w:pPr>
              <w:jc w:val="center"/>
              <w:rPr>
                <w:rFonts w:cs="Arial"/>
                <w:color w:val="000000"/>
                <w:sz w:val="24"/>
                <w:szCs w:val="24"/>
                <w:lang w:eastAsia="sk-SK"/>
              </w:rPr>
            </w:pPr>
            <w:r w:rsidRPr="00900367">
              <w:rPr>
                <w:rFonts w:cs="Arial"/>
                <w:color w:val="000000"/>
                <w:sz w:val="24"/>
                <w:szCs w:val="24"/>
                <w:lang w:eastAsia="sk-SK"/>
              </w:rPr>
              <w:t>8</w:t>
            </w:r>
          </w:p>
        </w:tc>
        <w:tc>
          <w:tcPr>
            <w:tcW w:w="2289" w:type="pct"/>
            <w:tcBorders>
              <w:top w:val="nil"/>
              <w:left w:val="nil"/>
              <w:bottom w:val="single" w:sz="4" w:space="0" w:color="auto"/>
              <w:right w:val="single" w:sz="4" w:space="0" w:color="auto"/>
            </w:tcBorders>
            <w:shd w:val="clear" w:color="auto" w:fill="auto"/>
            <w:vAlign w:val="center"/>
          </w:tcPr>
          <w:p w:rsidR="00D41016" w:rsidRPr="00900367" w:rsidRDefault="00D41016" w:rsidP="00D41016">
            <w:pPr>
              <w:spacing w:line="240" w:lineRule="auto"/>
              <w:rPr>
                <w:rFonts w:cs="Arial"/>
                <w:color w:val="000000"/>
                <w:sz w:val="24"/>
                <w:szCs w:val="24"/>
                <w:lang w:eastAsia="sk-SK"/>
              </w:rPr>
            </w:pPr>
            <w:r w:rsidRPr="00900367">
              <w:rPr>
                <w:rFonts w:cs="Arial"/>
                <w:color w:val="000000"/>
                <w:sz w:val="24"/>
                <w:szCs w:val="24"/>
                <w:lang w:eastAsia="sk-SK"/>
              </w:rPr>
              <w:t>Riaditelia SŠ zabezpečia, že budú počas školského roka v každej triede zrealizované minimálne 3 zážitkové aktivity zamerané na budovanie tímov a pozitívnej klímy v triede.</w:t>
            </w:r>
          </w:p>
        </w:tc>
        <w:tc>
          <w:tcPr>
            <w:tcW w:w="776" w:type="pct"/>
            <w:tcBorders>
              <w:top w:val="nil"/>
              <w:left w:val="nil"/>
              <w:bottom w:val="single" w:sz="4" w:space="0" w:color="auto"/>
              <w:right w:val="single" w:sz="4" w:space="0" w:color="auto"/>
            </w:tcBorders>
            <w:shd w:val="clear" w:color="auto" w:fill="auto"/>
            <w:vAlign w:val="center"/>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D41016" w:rsidRPr="00900367" w:rsidRDefault="00D41016" w:rsidP="00D41016">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9</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b/>
                <w:bCs/>
                <w:color w:val="000000"/>
                <w:sz w:val="24"/>
                <w:szCs w:val="24"/>
                <w:lang w:eastAsia="sk-SK"/>
              </w:rPr>
            </w:pPr>
            <w:r w:rsidRPr="00900367">
              <w:rPr>
                <w:rFonts w:cs="Arial"/>
                <w:color w:val="000000"/>
                <w:sz w:val="24"/>
                <w:szCs w:val="24"/>
                <w:lang w:eastAsia="sk-SK"/>
              </w:rPr>
              <w:t xml:space="preserve">Riaditelia SŠ zabezpečia, že budú zrealizované </w:t>
            </w:r>
            <w:r w:rsidRPr="00900367">
              <w:rPr>
                <w:rFonts w:cs="Arial"/>
                <w:color w:val="000000"/>
                <w:sz w:val="24"/>
                <w:szCs w:val="24"/>
              </w:rPr>
              <w:t xml:space="preserve">minimálne 2 vzdelávacie aktivity zamerané na prevenciu, identifikáciu a intervenciu šikanovania, kyberšikanovania a nenávistných prejavov. </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10</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 xml:space="preserve">Riaditelia SŠ, ktorí majú školského psychológa aspoň na 50 % úväzok, umožnia využiť polovicu času pre </w:t>
            </w:r>
            <w:r w:rsidRPr="00900367">
              <w:rPr>
                <w:rFonts w:cs="Arial"/>
                <w:color w:val="000000"/>
                <w:sz w:val="24"/>
                <w:szCs w:val="24"/>
                <w:lang w:eastAsia="sk-SK"/>
              </w:rPr>
              <w:lastRenderedPageBreak/>
              <w:t xml:space="preserve">realizáciu preventívnych aktivít školského psychológa. </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lastRenderedPageBreak/>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 xml:space="preserve">oddelenie riadenia a rozvoja </w:t>
            </w:r>
            <w:r w:rsidRPr="00900367">
              <w:rPr>
                <w:rFonts w:cs="Arial"/>
                <w:color w:val="000000"/>
                <w:sz w:val="24"/>
                <w:szCs w:val="24"/>
                <w:lang w:eastAsia="sk-SK"/>
              </w:rPr>
              <w:lastRenderedPageBreak/>
              <w:t>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11</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Riaditelia SŠ zabezpečia, že bude raz ročne zrealizovaný “Týždeň zdravej výživy”, ktorého súčasťou bude seminár s nutričným poradcom a ďalšie aktivity navrhnuté a realizované žiakmi a učiteľmi.</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12</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Riaditelia SŠ zabezpečia, že budú v spolupráci s CPaP (Centrum poradenstva a prevencie), prípadne školským psychológom, či inou organizáciou (RCM - Regionálne centrum mládeže, SAŠAP – Slovenská asociácia študentov a absolventov psychológie) zrealizované minimálne 2 aktivity zamerané na prácu s vlastnými emóciami, potrebami a očakávaniami a ďalšími témami spojenými so sebarozvojom.</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jc w:val="center"/>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13</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Riaditelia SŠ a CVČ - RCM poskytnú údaje o tom, do akých medzinárodných projektov mobility mládeže sú v danom roku ako škola zapojení</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14</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Riaditelia SŠ zabezpečia, že budú zrealizované minimálne 3 podujatia/aktivity zamerané na prepojenie formálneho a neformálneho vzdelávania v téme dobrovoľníctva alebo environmentálnej téme.</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nil"/>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15</w:t>
            </w:r>
          </w:p>
        </w:tc>
        <w:tc>
          <w:tcPr>
            <w:tcW w:w="2289" w:type="pct"/>
            <w:tcBorders>
              <w:top w:val="nil"/>
              <w:left w:val="nil"/>
              <w:bottom w:val="nil"/>
              <w:right w:val="single" w:sz="4" w:space="0" w:color="auto"/>
            </w:tcBorders>
            <w:shd w:val="clear" w:color="auto" w:fill="auto"/>
            <w:vAlign w:val="center"/>
          </w:tcPr>
          <w:p w:rsidR="00EF313F" w:rsidRPr="00900367" w:rsidRDefault="00EF313F" w:rsidP="00EF313F">
            <w:pPr>
              <w:spacing w:line="240" w:lineRule="auto"/>
              <w:rPr>
                <w:rFonts w:cs="Arial"/>
                <w:b/>
                <w:bCs/>
                <w:color w:val="000000"/>
                <w:sz w:val="24"/>
                <w:szCs w:val="24"/>
                <w:lang w:eastAsia="sk-SK"/>
              </w:rPr>
            </w:pPr>
            <w:r w:rsidRPr="00900367">
              <w:rPr>
                <w:rFonts w:cs="Arial"/>
                <w:color w:val="000000"/>
                <w:sz w:val="24"/>
                <w:szCs w:val="24"/>
                <w:lang w:eastAsia="sk-SK"/>
              </w:rPr>
              <w:t>Riaditelia SŠ a ŠI zabezpečia minimálne 3 aktivity zrealizované žiakmi školy zamerané na podporu sociálnej inklúzie a elimináciu stereotypov</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2A0D07" w:rsidRPr="00900367" w:rsidTr="002A0D07">
        <w:trPr>
          <w:trHeight w:val="100"/>
        </w:trPr>
        <w:tc>
          <w:tcPr>
            <w:tcW w:w="692" w:type="pct"/>
            <w:vMerge/>
            <w:tcBorders>
              <w:left w:val="single" w:sz="4" w:space="0" w:color="auto"/>
              <w:right w:val="single" w:sz="4" w:space="0" w:color="auto"/>
            </w:tcBorders>
            <w:shd w:val="clear" w:color="000000" w:fill="FFFF99"/>
          </w:tcPr>
          <w:p w:rsidR="002A0D07" w:rsidRPr="00900367" w:rsidRDefault="002A0D07" w:rsidP="002A0D07">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rPr>
                <w:rFonts w:cs="Arial"/>
                <w:color w:val="000000"/>
                <w:sz w:val="24"/>
                <w:szCs w:val="24"/>
                <w:lang w:eastAsia="sk-SK"/>
              </w:rPr>
            </w:pPr>
          </w:p>
        </w:tc>
        <w:tc>
          <w:tcPr>
            <w:tcW w:w="2289"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rPr>
                <w:rFonts w:cs="Arial"/>
                <w:color w:val="000000"/>
                <w:sz w:val="24"/>
                <w:szCs w:val="24"/>
                <w:lang w:eastAsia="sk-SK"/>
              </w:rPr>
            </w:pPr>
          </w:p>
        </w:tc>
        <w:tc>
          <w:tcPr>
            <w:tcW w:w="776"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rPr>
                <w:rFonts w:cs="Arial"/>
                <w:color w:val="000000"/>
                <w:sz w:val="24"/>
                <w:szCs w:val="24"/>
                <w:lang w:eastAsia="sk-SK"/>
              </w:rPr>
            </w:pPr>
          </w:p>
        </w:tc>
        <w:tc>
          <w:tcPr>
            <w:tcW w:w="832"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rPr>
                <w:rFonts w:cs="Arial"/>
                <w:color w:val="000000"/>
                <w:sz w:val="24"/>
                <w:szCs w:val="24"/>
                <w:lang w:eastAsia="sk-SK"/>
              </w:rPr>
            </w:pPr>
          </w:p>
        </w:tc>
      </w:tr>
      <w:tr w:rsidR="000F3DD8" w:rsidRPr="00900367" w:rsidTr="00E230CF">
        <w:trPr>
          <w:trHeight w:val="300"/>
        </w:trPr>
        <w:tc>
          <w:tcPr>
            <w:tcW w:w="692" w:type="pct"/>
            <w:vMerge/>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16</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Riaditelia SŠ vytvoria na škole pozíciu ambasádora neformálneho vzdelávania (môže ním byť žiak, zástupca ŠP alebo učiteľ, jedna alebo aj viac osôb)</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0F3DD8" w:rsidRPr="00900367" w:rsidTr="00EF313F">
        <w:trPr>
          <w:trHeight w:val="97"/>
        </w:trPr>
        <w:tc>
          <w:tcPr>
            <w:tcW w:w="692" w:type="pct"/>
            <w:vMerge/>
            <w:tcBorders>
              <w:left w:val="single" w:sz="4" w:space="0" w:color="auto"/>
              <w:right w:val="single" w:sz="4" w:space="0" w:color="auto"/>
            </w:tcBorders>
            <w:shd w:val="clear" w:color="000000" w:fill="FFFF99"/>
          </w:tcPr>
          <w:p w:rsidR="002A0D07" w:rsidRPr="00900367" w:rsidRDefault="002A0D07" w:rsidP="002A0D07">
            <w:pPr>
              <w:rPr>
                <w:rFonts w:cs="Arial"/>
                <w:color w:val="000000"/>
                <w:sz w:val="24"/>
                <w:szCs w:val="24"/>
                <w:lang w:eastAsia="sk-SK"/>
              </w:rPr>
            </w:pPr>
          </w:p>
        </w:tc>
        <w:tc>
          <w:tcPr>
            <w:tcW w:w="411" w:type="pct"/>
            <w:tcBorders>
              <w:top w:val="nil"/>
              <w:left w:val="nil"/>
              <w:bottom w:val="nil"/>
              <w:right w:val="single" w:sz="4" w:space="0" w:color="auto"/>
            </w:tcBorders>
            <w:shd w:val="clear" w:color="auto" w:fill="auto"/>
            <w:vAlign w:val="center"/>
          </w:tcPr>
          <w:p w:rsidR="002A0D07" w:rsidRPr="00900367" w:rsidRDefault="002A0D07" w:rsidP="00EF313F">
            <w:pPr>
              <w:rPr>
                <w:rFonts w:cs="Arial"/>
                <w:color w:val="000000"/>
                <w:sz w:val="24"/>
                <w:szCs w:val="24"/>
                <w:lang w:eastAsia="sk-SK"/>
              </w:rPr>
            </w:pPr>
          </w:p>
        </w:tc>
        <w:tc>
          <w:tcPr>
            <w:tcW w:w="2289" w:type="pct"/>
            <w:tcBorders>
              <w:top w:val="nil"/>
              <w:left w:val="nil"/>
              <w:bottom w:val="nil"/>
              <w:right w:val="single" w:sz="4" w:space="0" w:color="auto"/>
            </w:tcBorders>
            <w:shd w:val="clear" w:color="auto" w:fill="auto"/>
            <w:vAlign w:val="center"/>
          </w:tcPr>
          <w:p w:rsidR="002A0D07" w:rsidRPr="00900367" w:rsidRDefault="002A0D07" w:rsidP="002A0D07">
            <w:pPr>
              <w:spacing w:line="240" w:lineRule="auto"/>
              <w:rPr>
                <w:rFonts w:cs="Arial"/>
                <w:b/>
                <w:bCs/>
                <w:color w:val="000000"/>
                <w:sz w:val="24"/>
                <w:szCs w:val="24"/>
                <w:lang w:eastAsia="sk-SK"/>
              </w:rPr>
            </w:pPr>
          </w:p>
        </w:tc>
        <w:tc>
          <w:tcPr>
            <w:tcW w:w="776" w:type="pct"/>
            <w:tcBorders>
              <w:top w:val="nil"/>
              <w:left w:val="nil"/>
              <w:bottom w:val="nil"/>
              <w:right w:val="single" w:sz="4" w:space="0" w:color="auto"/>
            </w:tcBorders>
            <w:shd w:val="clear" w:color="auto" w:fill="auto"/>
            <w:vAlign w:val="center"/>
          </w:tcPr>
          <w:p w:rsidR="002A0D07" w:rsidRPr="00900367" w:rsidRDefault="002A0D07" w:rsidP="00EF313F">
            <w:pPr>
              <w:spacing w:line="240" w:lineRule="auto"/>
              <w:rPr>
                <w:rFonts w:cs="Arial"/>
                <w:color w:val="000000"/>
                <w:sz w:val="24"/>
                <w:szCs w:val="24"/>
                <w:lang w:eastAsia="sk-SK"/>
              </w:rPr>
            </w:pPr>
          </w:p>
        </w:tc>
        <w:tc>
          <w:tcPr>
            <w:tcW w:w="832" w:type="pct"/>
            <w:tcBorders>
              <w:top w:val="nil"/>
              <w:left w:val="nil"/>
              <w:bottom w:val="nil"/>
              <w:right w:val="single" w:sz="4" w:space="0" w:color="auto"/>
            </w:tcBorders>
            <w:shd w:val="clear" w:color="auto" w:fill="auto"/>
            <w:vAlign w:val="center"/>
          </w:tcPr>
          <w:p w:rsidR="002A0D07" w:rsidRPr="00900367" w:rsidRDefault="002A0D07" w:rsidP="00EF313F">
            <w:pPr>
              <w:spacing w:line="240" w:lineRule="auto"/>
              <w:rPr>
                <w:rFonts w:cs="Arial"/>
                <w:color w:val="000000"/>
                <w:sz w:val="24"/>
                <w:szCs w:val="24"/>
                <w:lang w:eastAsia="sk-SK"/>
              </w:rPr>
            </w:pPr>
          </w:p>
        </w:tc>
      </w:tr>
      <w:tr w:rsidR="000F3DD8" w:rsidRPr="00900367" w:rsidTr="00E230CF">
        <w:trPr>
          <w:trHeight w:val="300"/>
        </w:trPr>
        <w:tc>
          <w:tcPr>
            <w:tcW w:w="692" w:type="pct"/>
            <w:tcBorders>
              <w:left w:val="single" w:sz="4" w:space="0" w:color="auto"/>
              <w:right w:val="single" w:sz="4" w:space="0" w:color="auto"/>
            </w:tcBorders>
            <w:shd w:val="clear" w:color="000000" w:fill="FFFF99"/>
          </w:tcPr>
          <w:p w:rsidR="00EF313F" w:rsidRPr="00900367" w:rsidRDefault="00EF313F" w:rsidP="00EF313F">
            <w:pPr>
              <w:rPr>
                <w:rFonts w:cs="Arial"/>
                <w:color w:val="000000"/>
                <w:sz w:val="24"/>
                <w:szCs w:val="24"/>
                <w:lang w:eastAsia="sk-SK"/>
              </w:rPr>
            </w:pPr>
          </w:p>
        </w:tc>
        <w:tc>
          <w:tcPr>
            <w:tcW w:w="411" w:type="pct"/>
            <w:tcBorders>
              <w:top w:val="nil"/>
              <w:left w:val="nil"/>
              <w:bottom w:val="nil"/>
              <w:right w:val="single" w:sz="4" w:space="0" w:color="auto"/>
            </w:tcBorders>
            <w:shd w:val="clear" w:color="auto" w:fill="auto"/>
            <w:vAlign w:val="center"/>
          </w:tcPr>
          <w:p w:rsidR="00EF313F" w:rsidRPr="00900367" w:rsidRDefault="00EF313F" w:rsidP="00EF313F">
            <w:pPr>
              <w:jc w:val="center"/>
              <w:rPr>
                <w:rFonts w:cs="Arial"/>
                <w:color w:val="000000"/>
                <w:sz w:val="24"/>
                <w:szCs w:val="24"/>
                <w:lang w:eastAsia="sk-SK"/>
              </w:rPr>
            </w:pPr>
            <w:r w:rsidRPr="00900367">
              <w:rPr>
                <w:rFonts w:cs="Arial"/>
                <w:color w:val="000000"/>
                <w:sz w:val="24"/>
                <w:szCs w:val="24"/>
                <w:lang w:eastAsia="sk-SK"/>
              </w:rPr>
              <w:t>17.</w:t>
            </w:r>
          </w:p>
        </w:tc>
        <w:tc>
          <w:tcPr>
            <w:tcW w:w="2289" w:type="pct"/>
            <w:tcBorders>
              <w:top w:val="nil"/>
              <w:left w:val="nil"/>
              <w:bottom w:val="nil"/>
              <w:right w:val="single" w:sz="4" w:space="0" w:color="auto"/>
            </w:tcBorders>
            <w:shd w:val="clear" w:color="auto" w:fill="auto"/>
            <w:vAlign w:val="center"/>
          </w:tcPr>
          <w:p w:rsidR="00EF313F" w:rsidRPr="00900367" w:rsidRDefault="00EF313F" w:rsidP="00EF313F">
            <w:pPr>
              <w:spacing w:line="240" w:lineRule="auto"/>
              <w:rPr>
                <w:rFonts w:cs="Arial"/>
                <w:color w:val="000000"/>
                <w:sz w:val="24"/>
                <w:szCs w:val="24"/>
                <w:lang w:eastAsia="sk-SK"/>
              </w:rPr>
            </w:pPr>
            <w:r w:rsidRPr="00900367">
              <w:rPr>
                <w:rFonts w:cs="Arial"/>
                <w:color w:val="000000"/>
                <w:sz w:val="24"/>
                <w:szCs w:val="24"/>
                <w:lang w:eastAsia="sk-SK"/>
              </w:rPr>
              <w:t>Riaditelia SŠ zabezpečia minimálne 1 vzdelávaciu aktivitu pre žiakov v oblasti právneho minima občana (základné ľudské práva, sociálne zabezpečenie, dane a i.)</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do 30.06. 2024</w:t>
            </w:r>
          </w:p>
        </w:tc>
        <w:tc>
          <w:tcPr>
            <w:tcW w:w="832" w:type="pct"/>
            <w:tcBorders>
              <w:top w:val="nil"/>
              <w:left w:val="nil"/>
              <w:bottom w:val="single" w:sz="4" w:space="0" w:color="auto"/>
              <w:right w:val="single" w:sz="4" w:space="0" w:color="auto"/>
            </w:tcBorders>
            <w:shd w:val="clear" w:color="auto" w:fill="auto"/>
          </w:tcPr>
          <w:p w:rsidR="00EF313F" w:rsidRPr="00900367" w:rsidRDefault="00EF313F" w:rsidP="00EF313F">
            <w:pPr>
              <w:spacing w:line="240" w:lineRule="auto"/>
              <w:rPr>
                <w:rFonts w:cs="Arial"/>
                <w:color w:val="000000"/>
                <w:sz w:val="24"/>
                <w:szCs w:val="24"/>
                <w:lang w:eastAsia="sk-SK"/>
              </w:rPr>
            </w:pPr>
          </w:p>
          <w:p w:rsidR="00EF313F" w:rsidRPr="00900367" w:rsidRDefault="00EF313F" w:rsidP="00EF313F">
            <w:pPr>
              <w:spacing w:line="240" w:lineRule="auto"/>
              <w:jc w:val="center"/>
              <w:rPr>
                <w:rFonts w:cs="Arial"/>
                <w:color w:val="000000"/>
                <w:sz w:val="24"/>
                <w:szCs w:val="24"/>
                <w:lang w:eastAsia="sk-SK"/>
              </w:rPr>
            </w:pPr>
            <w:r w:rsidRPr="00900367">
              <w:rPr>
                <w:rFonts w:cs="Arial"/>
                <w:color w:val="000000"/>
                <w:sz w:val="24"/>
                <w:szCs w:val="24"/>
                <w:lang w:eastAsia="sk-SK"/>
              </w:rPr>
              <w:t>oddelenie riadenia a rozvoja školstva</w:t>
            </w:r>
          </w:p>
        </w:tc>
      </w:tr>
      <w:tr w:rsidR="00EF313F" w:rsidRPr="00900367" w:rsidTr="005D4346">
        <w:trPr>
          <w:trHeight w:val="300"/>
        </w:trPr>
        <w:tc>
          <w:tcPr>
            <w:tcW w:w="692" w:type="pct"/>
            <w:tcBorders>
              <w:left w:val="single" w:sz="4" w:space="0" w:color="auto"/>
              <w:bottom w:val="single" w:sz="4" w:space="0" w:color="auto"/>
              <w:right w:val="single" w:sz="4" w:space="0" w:color="auto"/>
            </w:tcBorders>
            <w:shd w:val="clear" w:color="000000" w:fill="FFFF99"/>
          </w:tcPr>
          <w:p w:rsidR="00EF313F" w:rsidRPr="00900367" w:rsidRDefault="00EF313F" w:rsidP="002A0D07">
            <w:pPr>
              <w:rPr>
                <w:rFonts w:cs="Arial"/>
                <w:color w:val="000000"/>
                <w:sz w:val="24"/>
                <w:szCs w:val="24"/>
                <w:lang w:eastAsia="sk-SK"/>
              </w:rPr>
            </w:pPr>
          </w:p>
        </w:tc>
        <w:tc>
          <w:tcPr>
            <w:tcW w:w="411" w:type="pct"/>
            <w:tcBorders>
              <w:top w:val="nil"/>
              <w:left w:val="nil"/>
              <w:bottom w:val="single" w:sz="4" w:space="0" w:color="auto"/>
              <w:right w:val="single" w:sz="4" w:space="0" w:color="auto"/>
            </w:tcBorders>
            <w:shd w:val="clear" w:color="auto" w:fill="auto"/>
            <w:vAlign w:val="center"/>
          </w:tcPr>
          <w:p w:rsidR="00EF313F" w:rsidRPr="00900367" w:rsidRDefault="00EF313F" w:rsidP="002A0D07">
            <w:pPr>
              <w:jc w:val="center"/>
              <w:rPr>
                <w:rFonts w:cs="Arial"/>
                <w:color w:val="000000"/>
                <w:sz w:val="24"/>
                <w:szCs w:val="24"/>
                <w:lang w:eastAsia="sk-SK"/>
              </w:rPr>
            </w:pPr>
            <w:r w:rsidRPr="00900367">
              <w:rPr>
                <w:rFonts w:cs="Arial"/>
                <w:color w:val="000000"/>
                <w:sz w:val="24"/>
                <w:szCs w:val="24"/>
                <w:lang w:eastAsia="sk-SK"/>
              </w:rPr>
              <w:t>18.</w:t>
            </w:r>
          </w:p>
        </w:tc>
        <w:tc>
          <w:tcPr>
            <w:tcW w:w="2289" w:type="pct"/>
            <w:tcBorders>
              <w:top w:val="nil"/>
              <w:left w:val="nil"/>
              <w:bottom w:val="single" w:sz="4" w:space="0" w:color="auto"/>
              <w:right w:val="single" w:sz="4" w:space="0" w:color="auto"/>
            </w:tcBorders>
            <w:shd w:val="clear" w:color="auto" w:fill="auto"/>
            <w:vAlign w:val="center"/>
          </w:tcPr>
          <w:p w:rsidR="00EF313F" w:rsidRPr="00900367" w:rsidRDefault="00EF313F" w:rsidP="002A0D07">
            <w:pPr>
              <w:spacing w:line="240" w:lineRule="auto"/>
              <w:rPr>
                <w:rFonts w:cs="Arial"/>
                <w:color w:val="000000"/>
                <w:sz w:val="24"/>
                <w:szCs w:val="24"/>
                <w:lang w:eastAsia="sk-SK"/>
              </w:rPr>
            </w:pPr>
            <w:r w:rsidRPr="00900367">
              <w:rPr>
                <w:rFonts w:cs="Arial"/>
                <w:color w:val="000000"/>
                <w:sz w:val="24"/>
                <w:szCs w:val="24"/>
                <w:lang w:eastAsia="sk-SK"/>
              </w:rPr>
              <w:t>Riaditelia SŠ zabezpečia minimálne 2 aktivity pre žiakov na tému duševného zdravia a psychických porúch.</w:t>
            </w:r>
          </w:p>
        </w:tc>
        <w:tc>
          <w:tcPr>
            <w:tcW w:w="776" w:type="pct"/>
            <w:tcBorders>
              <w:top w:val="nil"/>
              <w:left w:val="nil"/>
              <w:bottom w:val="single" w:sz="4" w:space="0" w:color="auto"/>
              <w:right w:val="single" w:sz="4" w:space="0" w:color="auto"/>
            </w:tcBorders>
            <w:shd w:val="clear" w:color="auto" w:fill="auto"/>
            <w:vAlign w:val="center"/>
          </w:tcPr>
          <w:p w:rsidR="00EF313F" w:rsidRPr="00900367" w:rsidRDefault="00EF313F" w:rsidP="00CF7312">
            <w:pPr>
              <w:spacing w:line="240" w:lineRule="auto"/>
              <w:jc w:val="center"/>
              <w:rPr>
                <w:rFonts w:cs="Arial"/>
                <w:color w:val="000000"/>
                <w:sz w:val="24"/>
                <w:szCs w:val="24"/>
                <w:lang w:eastAsia="sk-SK"/>
              </w:rPr>
            </w:pPr>
          </w:p>
        </w:tc>
        <w:tc>
          <w:tcPr>
            <w:tcW w:w="832" w:type="pct"/>
            <w:tcBorders>
              <w:top w:val="nil"/>
              <w:left w:val="nil"/>
              <w:bottom w:val="single" w:sz="4" w:space="0" w:color="auto"/>
              <w:right w:val="single" w:sz="4" w:space="0" w:color="auto"/>
            </w:tcBorders>
            <w:shd w:val="clear" w:color="auto" w:fill="auto"/>
            <w:vAlign w:val="center"/>
          </w:tcPr>
          <w:p w:rsidR="00EF313F" w:rsidRPr="00900367" w:rsidRDefault="00EF313F" w:rsidP="002A0D07">
            <w:pPr>
              <w:spacing w:line="240" w:lineRule="auto"/>
              <w:jc w:val="center"/>
              <w:rPr>
                <w:rFonts w:cs="Arial"/>
                <w:color w:val="000000"/>
                <w:sz w:val="24"/>
                <w:szCs w:val="24"/>
                <w:lang w:eastAsia="sk-SK"/>
              </w:rPr>
            </w:pPr>
          </w:p>
        </w:tc>
      </w:tr>
    </w:tbl>
    <w:p w:rsidR="00EF313F" w:rsidRPr="00900367" w:rsidRDefault="00EF313F" w:rsidP="00E6101F">
      <w:pPr>
        <w:pStyle w:val="Nadpis1"/>
        <w:numPr>
          <w:ilvl w:val="0"/>
          <w:numId w:val="0"/>
        </w:numPr>
        <w:rPr>
          <w:rStyle w:val="Nadpis1Char"/>
          <w:b/>
          <w:color w:val="000000"/>
        </w:rPr>
      </w:pPr>
    </w:p>
    <w:p w:rsidR="004E1F39" w:rsidRPr="00900367" w:rsidRDefault="00E6101F" w:rsidP="00E6101F">
      <w:pPr>
        <w:pStyle w:val="Nadpis1"/>
        <w:numPr>
          <w:ilvl w:val="0"/>
          <w:numId w:val="0"/>
        </w:numPr>
        <w:rPr>
          <w:color w:val="000000"/>
        </w:rPr>
      </w:pPr>
      <w:bookmarkStart w:id="42" w:name="_Toc147320400"/>
      <w:r w:rsidRPr="00900367">
        <w:rPr>
          <w:rStyle w:val="Nadpis1Char"/>
          <w:b/>
          <w:color w:val="000000"/>
        </w:rPr>
        <w:t>VI.</w:t>
      </w:r>
      <w:r w:rsidR="00604473" w:rsidRPr="00900367">
        <w:rPr>
          <w:rStyle w:val="Nadpis1Char"/>
          <w:b/>
          <w:color w:val="000000"/>
        </w:rPr>
        <w:t>Termínované úlohy pre riaditeľov vyplývajúce z Koncepcie rozvoja</w:t>
      </w:r>
      <w:r w:rsidR="00604473" w:rsidRPr="00900367">
        <w:rPr>
          <w:color w:val="000000"/>
        </w:rPr>
        <w:t xml:space="preserve"> pohybových aktivít obyvateľstva KSK pre školský rok 202</w:t>
      </w:r>
      <w:r w:rsidR="00EF313F" w:rsidRPr="00900367">
        <w:rPr>
          <w:color w:val="000000"/>
        </w:rPr>
        <w:t>3</w:t>
      </w:r>
      <w:r w:rsidR="00604473" w:rsidRPr="00900367">
        <w:rPr>
          <w:color w:val="000000"/>
        </w:rPr>
        <w:t>/202</w:t>
      </w:r>
      <w:r w:rsidR="00EF313F" w:rsidRPr="00900367">
        <w:rPr>
          <w:color w:val="000000"/>
        </w:rPr>
        <w:t>4</w:t>
      </w:r>
      <w:r w:rsidR="00604473" w:rsidRPr="00900367">
        <w:rPr>
          <w:color w:val="000000"/>
        </w:rPr>
        <w:t>.</w:t>
      </w:r>
      <w:bookmarkEnd w:id="42"/>
      <w:r w:rsidR="00604473" w:rsidRPr="00900367">
        <w:rPr>
          <w:color w:val="000000"/>
        </w:rPr>
        <w:t xml:space="preserve"> </w:t>
      </w:r>
    </w:p>
    <w:p w:rsidR="00604473" w:rsidRDefault="004E1F39" w:rsidP="004E1F39">
      <w:pPr>
        <w:pStyle w:val="Odsekzoznamu"/>
        <w:ind w:left="709" w:hanging="709"/>
        <w:rPr>
          <w:rStyle w:val="Hypertextovprepojenie"/>
          <w:b/>
        </w:rPr>
      </w:pPr>
      <w:r w:rsidRPr="00900367">
        <w:rPr>
          <w:color w:val="000000"/>
        </w:rPr>
        <w:t xml:space="preserve">          </w:t>
      </w:r>
      <w:r w:rsidR="00604473" w:rsidRPr="00900367">
        <w:rPr>
          <w:color w:val="000000"/>
        </w:rPr>
        <w:t xml:space="preserve">Koncepcia rozvoja pohybových aktivít je zverejnená na webovom sídle KSK:  </w:t>
      </w:r>
      <w:r w:rsidR="00604473" w:rsidRPr="00922A96">
        <w:rPr>
          <w:color w:val="000000"/>
        </w:rPr>
        <w:t xml:space="preserve">   </w:t>
      </w:r>
      <w:hyperlink r:id="rId23" w:history="1">
        <w:r w:rsidR="00604473" w:rsidRPr="00CA5423">
          <w:rPr>
            <w:rStyle w:val="Hypertextovprepojenie"/>
            <w:b/>
          </w:rPr>
          <w:t>https://web.vucke.sk/files/sk/kompetencie/skolstvo/koncepcne-materialy/koncepcia-podpory-pohybovych-aktivit-obyvatelov-ksk-2020-2025.pdf</w:t>
        </w:r>
      </w:hyperlink>
    </w:p>
    <w:p w:rsidR="004E1F39" w:rsidRDefault="004E1F39" w:rsidP="004E1F39">
      <w:pPr>
        <w:pStyle w:val="Odsekzoznamu"/>
        <w:ind w:left="709" w:hanging="709"/>
        <w:rPr>
          <w:rStyle w:val="Hypertextovprepojenie"/>
          <w:b/>
        </w:rPr>
      </w:pPr>
    </w:p>
    <w:p w:rsidR="004E1F39" w:rsidRPr="004E1F39" w:rsidRDefault="004E1F39" w:rsidP="004E1F39">
      <w:pPr>
        <w:pStyle w:val="Odsekzoznamu"/>
        <w:ind w:left="709" w:hanging="709"/>
        <w:rPr>
          <w:rStyle w:val="Hypertextovprepojenie"/>
          <w:b/>
          <w:bCs/>
          <w:color w:val="FF0000"/>
          <w:u w:val="none"/>
        </w:rPr>
      </w:pPr>
    </w:p>
    <w:tbl>
      <w:tblPr>
        <w:tblW w:w="5000" w:type="pct"/>
        <w:tblCellMar>
          <w:left w:w="70" w:type="dxa"/>
          <w:right w:w="70" w:type="dxa"/>
        </w:tblCellMar>
        <w:tblLook w:val="04A0" w:firstRow="1" w:lastRow="0" w:firstColumn="1" w:lastColumn="0" w:noHBand="0" w:noVBand="1"/>
      </w:tblPr>
      <w:tblGrid>
        <w:gridCol w:w="1217"/>
        <w:gridCol w:w="727"/>
        <w:gridCol w:w="4727"/>
        <w:gridCol w:w="1364"/>
        <w:gridCol w:w="1461"/>
      </w:tblGrid>
      <w:tr w:rsidR="004E1F39" w:rsidRPr="004E1F39" w:rsidTr="002A0D07">
        <w:trPr>
          <w:trHeight w:val="900"/>
        </w:trPr>
        <w:tc>
          <w:tcPr>
            <w:tcW w:w="641" w:type="pct"/>
            <w:tcBorders>
              <w:top w:val="single" w:sz="4" w:space="0" w:color="auto"/>
              <w:left w:val="single" w:sz="4" w:space="0" w:color="auto"/>
              <w:bottom w:val="single" w:sz="4" w:space="0" w:color="auto"/>
              <w:right w:val="single" w:sz="4" w:space="0" w:color="auto"/>
            </w:tcBorders>
            <w:shd w:val="clear" w:color="000000" w:fill="FFFF99"/>
            <w:vAlign w:val="center"/>
          </w:tcPr>
          <w:p w:rsidR="00604473" w:rsidRPr="00900367" w:rsidRDefault="00604473" w:rsidP="00604473">
            <w:pPr>
              <w:spacing w:line="240" w:lineRule="auto"/>
              <w:rPr>
                <w:b/>
                <w:bCs/>
                <w:i/>
                <w:iCs/>
                <w:color w:val="000000"/>
                <w:sz w:val="22"/>
                <w:lang w:eastAsia="sk-SK"/>
              </w:rPr>
            </w:pPr>
            <w:r w:rsidRPr="00900367">
              <w:rPr>
                <w:b/>
                <w:bCs/>
                <w:i/>
                <w:iCs/>
                <w:color w:val="000000"/>
                <w:sz w:val="22"/>
                <w:lang w:eastAsia="sk-SK"/>
              </w:rPr>
              <w:t xml:space="preserve">Mesiac školského roka </w:t>
            </w:r>
          </w:p>
        </w:tc>
        <w:tc>
          <w:tcPr>
            <w:tcW w:w="383" w:type="pct"/>
            <w:tcBorders>
              <w:top w:val="single" w:sz="4" w:space="0" w:color="auto"/>
              <w:left w:val="nil"/>
              <w:bottom w:val="single" w:sz="4" w:space="0" w:color="auto"/>
              <w:right w:val="single" w:sz="4" w:space="0" w:color="auto"/>
            </w:tcBorders>
            <w:shd w:val="clear" w:color="000000" w:fill="FFFF99"/>
            <w:vAlign w:val="center"/>
          </w:tcPr>
          <w:p w:rsidR="00604473" w:rsidRPr="00900367" w:rsidRDefault="00604473" w:rsidP="00604473">
            <w:pPr>
              <w:spacing w:line="240" w:lineRule="auto"/>
              <w:rPr>
                <w:b/>
                <w:bCs/>
                <w:i/>
                <w:iCs/>
                <w:color w:val="000000"/>
                <w:sz w:val="22"/>
                <w:lang w:eastAsia="sk-SK"/>
              </w:rPr>
            </w:pPr>
            <w:r w:rsidRPr="00900367">
              <w:rPr>
                <w:b/>
                <w:bCs/>
                <w:i/>
                <w:iCs/>
                <w:color w:val="000000"/>
                <w:sz w:val="22"/>
                <w:lang w:eastAsia="sk-SK"/>
              </w:rPr>
              <w:t>Číslo úlohy</w:t>
            </w:r>
          </w:p>
        </w:tc>
        <w:tc>
          <w:tcPr>
            <w:tcW w:w="2489" w:type="pct"/>
            <w:tcBorders>
              <w:top w:val="single" w:sz="4" w:space="0" w:color="auto"/>
              <w:left w:val="nil"/>
              <w:bottom w:val="single" w:sz="4" w:space="0" w:color="auto"/>
              <w:right w:val="single" w:sz="4" w:space="0" w:color="auto"/>
            </w:tcBorders>
            <w:shd w:val="clear" w:color="000000" w:fill="FFFF99"/>
            <w:vAlign w:val="center"/>
          </w:tcPr>
          <w:p w:rsidR="00604473" w:rsidRPr="00900367" w:rsidRDefault="00604473" w:rsidP="00604473">
            <w:pPr>
              <w:spacing w:line="240" w:lineRule="auto"/>
              <w:rPr>
                <w:b/>
                <w:bCs/>
                <w:i/>
                <w:iCs/>
                <w:color w:val="000000"/>
                <w:sz w:val="22"/>
                <w:lang w:eastAsia="sk-SK"/>
              </w:rPr>
            </w:pPr>
            <w:r w:rsidRPr="00900367">
              <w:rPr>
                <w:b/>
                <w:bCs/>
                <w:i/>
                <w:iCs/>
                <w:color w:val="000000"/>
                <w:sz w:val="22"/>
                <w:lang w:eastAsia="sk-SK"/>
              </w:rPr>
              <w:t>Úlohy  vyplývajúce z Koncepcie rozvoja pohybových aktivít obyvat</w:t>
            </w:r>
            <w:r w:rsidR="000F3DD8" w:rsidRPr="00900367">
              <w:rPr>
                <w:b/>
                <w:bCs/>
                <w:i/>
                <w:iCs/>
                <w:color w:val="000000"/>
                <w:sz w:val="22"/>
                <w:lang w:eastAsia="sk-SK"/>
              </w:rPr>
              <w:t>eľstva KSK  pre školský rok 2023</w:t>
            </w:r>
            <w:r w:rsidRPr="00900367">
              <w:rPr>
                <w:b/>
                <w:bCs/>
                <w:i/>
                <w:iCs/>
                <w:color w:val="000000"/>
                <w:sz w:val="22"/>
                <w:lang w:eastAsia="sk-SK"/>
              </w:rPr>
              <w:t>/202</w:t>
            </w:r>
            <w:r w:rsidR="000F3DD8" w:rsidRPr="00900367">
              <w:rPr>
                <w:b/>
                <w:bCs/>
                <w:i/>
                <w:iCs/>
                <w:color w:val="000000"/>
                <w:sz w:val="22"/>
                <w:lang w:eastAsia="sk-SK"/>
              </w:rPr>
              <w:t>4</w:t>
            </w:r>
            <w:r w:rsidRPr="00900367">
              <w:rPr>
                <w:b/>
                <w:bCs/>
                <w:i/>
                <w:iCs/>
                <w:color w:val="000000"/>
                <w:sz w:val="22"/>
                <w:lang w:eastAsia="sk-SK"/>
              </w:rPr>
              <w:t>2</w:t>
            </w:r>
          </w:p>
        </w:tc>
        <w:tc>
          <w:tcPr>
            <w:tcW w:w="718" w:type="pct"/>
            <w:tcBorders>
              <w:top w:val="single" w:sz="4" w:space="0" w:color="auto"/>
              <w:left w:val="nil"/>
              <w:bottom w:val="single" w:sz="4" w:space="0" w:color="auto"/>
              <w:right w:val="single" w:sz="4" w:space="0" w:color="auto"/>
            </w:tcBorders>
            <w:shd w:val="clear" w:color="000000" w:fill="FFFF99"/>
            <w:vAlign w:val="center"/>
          </w:tcPr>
          <w:p w:rsidR="00604473" w:rsidRPr="0042540F" w:rsidRDefault="00604473" w:rsidP="00604473">
            <w:pPr>
              <w:spacing w:line="240" w:lineRule="auto"/>
              <w:jc w:val="center"/>
              <w:rPr>
                <w:b/>
                <w:bCs/>
                <w:i/>
                <w:iCs/>
                <w:sz w:val="22"/>
                <w:lang w:eastAsia="sk-SK"/>
              </w:rPr>
            </w:pPr>
            <w:r w:rsidRPr="0042540F">
              <w:rPr>
                <w:b/>
                <w:bCs/>
                <w:i/>
                <w:iCs/>
                <w:sz w:val="22"/>
                <w:lang w:eastAsia="sk-SK"/>
              </w:rPr>
              <w:t>Dátum plnenia/ predloženia splnenej  úlohy</w:t>
            </w:r>
          </w:p>
        </w:tc>
        <w:tc>
          <w:tcPr>
            <w:tcW w:w="769" w:type="pct"/>
            <w:tcBorders>
              <w:top w:val="single" w:sz="4" w:space="0" w:color="auto"/>
              <w:left w:val="nil"/>
              <w:bottom w:val="single" w:sz="4" w:space="0" w:color="auto"/>
              <w:right w:val="single" w:sz="4" w:space="0" w:color="auto"/>
            </w:tcBorders>
            <w:shd w:val="clear" w:color="000000" w:fill="FFFF99"/>
            <w:vAlign w:val="center"/>
          </w:tcPr>
          <w:p w:rsidR="00604473" w:rsidRPr="0042540F" w:rsidRDefault="00604473" w:rsidP="00604473">
            <w:pPr>
              <w:spacing w:line="240" w:lineRule="auto"/>
              <w:rPr>
                <w:b/>
                <w:bCs/>
                <w:i/>
                <w:iCs/>
                <w:sz w:val="22"/>
                <w:lang w:eastAsia="sk-SK"/>
              </w:rPr>
            </w:pPr>
            <w:r w:rsidRPr="0042540F">
              <w:rPr>
                <w:b/>
                <w:bCs/>
                <w:i/>
                <w:iCs/>
                <w:sz w:val="22"/>
                <w:lang w:eastAsia="sk-SK"/>
              </w:rPr>
              <w:t>referát resp. oddelenie kontrolujúce plnenie</w:t>
            </w:r>
          </w:p>
        </w:tc>
      </w:tr>
      <w:tr w:rsidR="004E1F39" w:rsidRPr="004E1F39" w:rsidTr="002A0D07">
        <w:trPr>
          <w:trHeight w:val="600"/>
        </w:trPr>
        <w:tc>
          <w:tcPr>
            <w:tcW w:w="641" w:type="pct"/>
            <w:vMerge w:val="restart"/>
            <w:tcBorders>
              <w:top w:val="nil"/>
              <w:left w:val="single" w:sz="4" w:space="0" w:color="auto"/>
              <w:right w:val="single" w:sz="4" w:space="0" w:color="auto"/>
            </w:tcBorders>
            <w:shd w:val="clear" w:color="000000" w:fill="FFFF99"/>
            <w:vAlign w:val="center"/>
          </w:tcPr>
          <w:p w:rsidR="00604473" w:rsidRPr="00900367" w:rsidRDefault="002A0D07" w:rsidP="000F3DD8">
            <w:pPr>
              <w:jc w:val="center"/>
              <w:rPr>
                <w:color w:val="000000"/>
                <w:sz w:val="22"/>
                <w:lang w:eastAsia="sk-SK"/>
              </w:rPr>
            </w:pPr>
            <w:r w:rsidRPr="00900367">
              <w:rPr>
                <w:color w:val="000000"/>
                <w:sz w:val="22"/>
                <w:lang w:eastAsia="sk-SK"/>
              </w:rPr>
              <w:t>Školský rok 202</w:t>
            </w:r>
            <w:r w:rsidR="000F3DD8" w:rsidRPr="00900367">
              <w:rPr>
                <w:color w:val="000000"/>
                <w:sz w:val="22"/>
                <w:lang w:eastAsia="sk-SK"/>
              </w:rPr>
              <w:t>3</w:t>
            </w:r>
            <w:r w:rsidRPr="00900367">
              <w:rPr>
                <w:color w:val="000000"/>
                <w:sz w:val="22"/>
                <w:lang w:eastAsia="sk-SK"/>
              </w:rPr>
              <w:t>/202</w:t>
            </w:r>
            <w:r w:rsidR="000F3DD8" w:rsidRPr="00900367">
              <w:rPr>
                <w:color w:val="000000"/>
                <w:sz w:val="22"/>
                <w:lang w:eastAsia="sk-SK"/>
              </w:rPr>
              <w:t>4</w:t>
            </w:r>
          </w:p>
        </w:tc>
        <w:tc>
          <w:tcPr>
            <w:tcW w:w="383" w:type="pct"/>
            <w:tcBorders>
              <w:top w:val="nil"/>
              <w:left w:val="nil"/>
              <w:bottom w:val="single" w:sz="4" w:space="0" w:color="auto"/>
              <w:right w:val="single" w:sz="4" w:space="0" w:color="auto"/>
            </w:tcBorders>
            <w:shd w:val="clear" w:color="auto" w:fill="auto"/>
            <w:vAlign w:val="center"/>
          </w:tcPr>
          <w:p w:rsidR="00604473" w:rsidRPr="00900367" w:rsidRDefault="00604473" w:rsidP="00117937">
            <w:pPr>
              <w:jc w:val="center"/>
              <w:rPr>
                <w:color w:val="000000"/>
                <w:sz w:val="22"/>
                <w:lang w:eastAsia="sk-SK"/>
              </w:rPr>
            </w:pPr>
            <w:r w:rsidRPr="00900367">
              <w:rPr>
                <w:color w:val="000000"/>
                <w:sz w:val="22"/>
                <w:lang w:eastAsia="sk-SK"/>
              </w:rPr>
              <w:t>1</w:t>
            </w:r>
          </w:p>
        </w:tc>
        <w:tc>
          <w:tcPr>
            <w:tcW w:w="2489" w:type="pct"/>
            <w:tcBorders>
              <w:top w:val="nil"/>
              <w:left w:val="nil"/>
              <w:bottom w:val="single" w:sz="4" w:space="0" w:color="auto"/>
              <w:right w:val="single" w:sz="4" w:space="0" w:color="auto"/>
            </w:tcBorders>
            <w:shd w:val="clear" w:color="auto" w:fill="auto"/>
            <w:vAlign w:val="center"/>
          </w:tcPr>
          <w:p w:rsidR="00604473" w:rsidRPr="00900367" w:rsidRDefault="00604473" w:rsidP="00604473">
            <w:pPr>
              <w:tabs>
                <w:tab w:val="left" w:pos="709"/>
              </w:tabs>
              <w:spacing w:after="120" w:line="240" w:lineRule="auto"/>
              <w:rPr>
                <w:color w:val="000000"/>
                <w:sz w:val="22"/>
              </w:rPr>
            </w:pPr>
            <w:r w:rsidRPr="00900367">
              <w:rPr>
                <w:color w:val="000000"/>
                <w:sz w:val="22"/>
              </w:rPr>
              <w:t xml:space="preserve">CVČ-RCM ako organizátor športových súťaží vyhlási 14. ročník dlhodobých športových súťaží. Termíny pre jednotlivé kolá v športových disciplínach zverejní na svojej webovej stránke </w:t>
            </w:r>
            <w:hyperlink r:id="rId24" w:history="1">
              <w:r w:rsidRPr="00900367">
                <w:rPr>
                  <w:rStyle w:val="Hypertextovprepojenie"/>
                  <w:color w:val="000000"/>
                  <w:sz w:val="22"/>
                </w:rPr>
                <w:t>www.rcm.sk</w:t>
              </w:r>
            </w:hyperlink>
            <w:r w:rsidRPr="00900367">
              <w:rPr>
                <w:color w:val="000000"/>
                <w:sz w:val="22"/>
              </w:rPr>
              <w:t>. Riaditelia SŠ zabezpečia pre dlhodobé športové súťaže účasť družstiev v kolektívnych športoch.</w:t>
            </w:r>
          </w:p>
        </w:tc>
        <w:tc>
          <w:tcPr>
            <w:tcW w:w="718" w:type="pct"/>
            <w:tcBorders>
              <w:top w:val="nil"/>
              <w:left w:val="nil"/>
              <w:bottom w:val="single" w:sz="4" w:space="0" w:color="auto"/>
              <w:right w:val="single" w:sz="4" w:space="0" w:color="auto"/>
            </w:tcBorders>
            <w:shd w:val="clear" w:color="auto" w:fill="auto"/>
            <w:vAlign w:val="center"/>
          </w:tcPr>
          <w:p w:rsidR="00604473" w:rsidRPr="0042540F" w:rsidRDefault="00CF7312" w:rsidP="00EF313F">
            <w:pPr>
              <w:spacing w:line="240" w:lineRule="auto"/>
              <w:jc w:val="center"/>
              <w:rPr>
                <w:sz w:val="22"/>
                <w:lang w:eastAsia="sk-SK"/>
              </w:rPr>
            </w:pPr>
            <w:r w:rsidRPr="0042540F">
              <w:rPr>
                <w:sz w:val="22"/>
                <w:lang w:eastAsia="sk-SK"/>
              </w:rPr>
              <w:t xml:space="preserve">30.09. </w:t>
            </w:r>
            <w:r w:rsidR="00EF313F" w:rsidRPr="0042540F">
              <w:rPr>
                <w:sz w:val="22"/>
                <w:lang w:eastAsia="sk-SK"/>
              </w:rPr>
              <w:t>2</w:t>
            </w:r>
            <w:r w:rsidR="00604473" w:rsidRPr="0042540F">
              <w:rPr>
                <w:sz w:val="22"/>
                <w:lang w:eastAsia="sk-SK"/>
              </w:rPr>
              <w:t>02</w:t>
            </w:r>
            <w:r w:rsidR="00EF313F" w:rsidRPr="0042540F">
              <w:rPr>
                <w:sz w:val="22"/>
                <w:lang w:eastAsia="sk-SK"/>
              </w:rPr>
              <w:t>3</w:t>
            </w:r>
          </w:p>
        </w:tc>
        <w:tc>
          <w:tcPr>
            <w:tcW w:w="769"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lang w:eastAsia="sk-SK"/>
              </w:rPr>
            </w:pPr>
            <w:r w:rsidRPr="0042540F">
              <w:rPr>
                <w:sz w:val="22"/>
                <w:lang w:eastAsia="sk-SK"/>
              </w:rPr>
              <w:t>oddelenie športu</w:t>
            </w:r>
          </w:p>
        </w:tc>
      </w:tr>
      <w:tr w:rsidR="004E1F39" w:rsidRPr="004E1F39" w:rsidTr="002A0D07">
        <w:trPr>
          <w:trHeight w:val="300"/>
        </w:trPr>
        <w:tc>
          <w:tcPr>
            <w:tcW w:w="641" w:type="pct"/>
            <w:vMerge/>
            <w:tcBorders>
              <w:left w:val="single" w:sz="4" w:space="0" w:color="auto"/>
              <w:right w:val="single" w:sz="4" w:space="0" w:color="auto"/>
            </w:tcBorders>
            <w:shd w:val="clear" w:color="000000" w:fill="FFFF99"/>
          </w:tcPr>
          <w:p w:rsidR="00604473" w:rsidRPr="00900367" w:rsidRDefault="00604473" w:rsidP="00117937">
            <w:pPr>
              <w:rPr>
                <w:color w:val="000000"/>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604473" w:rsidRPr="00900367" w:rsidRDefault="00604473" w:rsidP="00117937">
            <w:pPr>
              <w:jc w:val="center"/>
              <w:rPr>
                <w:color w:val="000000"/>
                <w:sz w:val="22"/>
                <w:lang w:eastAsia="sk-SK"/>
              </w:rPr>
            </w:pPr>
            <w:r w:rsidRPr="00900367">
              <w:rPr>
                <w:color w:val="000000"/>
                <w:sz w:val="22"/>
                <w:lang w:eastAsia="sk-SK"/>
              </w:rPr>
              <w:t>2</w:t>
            </w:r>
          </w:p>
        </w:tc>
        <w:tc>
          <w:tcPr>
            <w:tcW w:w="2489" w:type="pct"/>
            <w:tcBorders>
              <w:top w:val="nil"/>
              <w:left w:val="nil"/>
              <w:bottom w:val="single" w:sz="4" w:space="0" w:color="auto"/>
              <w:right w:val="single" w:sz="4" w:space="0" w:color="auto"/>
            </w:tcBorders>
            <w:shd w:val="clear" w:color="auto" w:fill="auto"/>
            <w:vAlign w:val="center"/>
          </w:tcPr>
          <w:p w:rsidR="00604473" w:rsidRPr="00900367" w:rsidRDefault="00EF313F" w:rsidP="00604473">
            <w:pPr>
              <w:tabs>
                <w:tab w:val="left" w:pos="709"/>
              </w:tabs>
              <w:spacing w:after="120" w:line="240" w:lineRule="auto"/>
              <w:rPr>
                <w:color w:val="000000"/>
                <w:sz w:val="22"/>
              </w:rPr>
            </w:pPr>
            <w:r w:rsidRPr="00900367">
              <w:rPr>
                <w:color w:val="000000"/>
                <w:sz w:val="22"/>
              </w:rPr>
              <w:t>Riaditelia SŠ zabezpečia účasť v športovo-pohybových projektoch, organizovaných alebo spoluorganizovaných KSK – „Študentská liga KFL – Školský pohár predsedu KSK“, „Juniorská štafeta MMM“, „Ideme hrať ping poooong“, “LEŠKA - lieč - športuj - kvízuj”, účasť na „Európskom týždni športu“.</w:t>
            </w:r>
          </w:p>
        </w:tc>
        <w:tc>
          <w:tcPr>
            <w:tcW w:w="718"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lang w:eastAsia="sk-SK"/>
              </w:rPr>
            </w:pPr>
            <w:r w:rsidRPr="0042540F">
              <w:rPr>
                <w:sz w:val="22"/>
                <w:lang w:eastAsia="sk-SK"/>
              </w:rPr>
              <w:t>stály</w:t>
            </w:r>
          </w:p>
        </w:tc>
        <w:tc>
          <w:tcPr>
            <w:tcW w:w="769"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rPr>
            </w:pPr>
            <w:r w:rsidRPr="0042540F">
              <w:rPr>
                <w:sz w:val="22"/>
                <w:lang w:eastAsia="sk-SK"/>
              </w:rPr>
              <w:t>oddelenie športu</w:t>
            </w:r>
          </w:p>
        </w:tc>
      </w:tr>
      <w:tr w:rsidR="004E1F39" w:rsidRPr="004E1F39" w:rsidTr="002A0D07">
        <w:trPr>
          <w:trHeight w:val="300"/>
        </w:trPr>
        <w:tc>
          <w:tcPr>
            <w:tcW w:w="641" w:type="pct"/>
            <w:vMerge/>
            <w:tcBorders>
              <w:left w:val="single" w:sz="4" w:space="0" w:color="auto"/>
              <w:right w:val="single" w:sz="4" w:space="0" w:color="auto"/>
            </w:tcBorders>
            <w:shd w:val="clear" w:color="000000" w:fill="FFFF99"/>
          </w:tcPr>
          <w:p w:rsidR="00604473" w:rsidRPr="00900367" w:rsidRDefault="00604473" w:rsidP="00117937">
            <w:pPr>
              <w:rPr>
                <w:color w:val="000000"/>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604473" w:rsidRPr="00900367" w:rsidRDefault="00604473" w:rsidP="00604473">
            <w:pPr>
              <w:spacing w:line="240" w:lineRule="auto"/>
              <w:jc w:val="center"/>
              <w:rPr>
                <w:color w:val="000000"/>
                <w:sz w:val="22"/>
                <w:lang w:eastAsia="sk-SK"/>
              </w:rPr>
            </w:pPr>
            <w:r w:rsidRPr="00900367">
              <w:rPr>
                <w:color w:val="000000"/>
                <w:sz w:val="22"/>
                <w:lang w:eastAsia="sk-SK"/>
              </w:rPr>
              <w:t>3</w:t>
            </w:r>
          </w:p>
        </w:tc>
        <w:tc>
          <w:tcPr>
            <w:tcW w:w="2489" w:type="pct"/>
            <w:tcBorders>
              <w:top w:val="nil"/>
              <w:left w:val="nil"/>
              <w:bottom w:val="single" w:sz="4" w:space="0" w:color="auto"/>
              <w:right w:val="single" w:sz="4" w:space="0" w:color="auto"/>
            </w:tcBorders>
            <w:shd w:val="clear" w:color="auto" w:fill="auto"/>
            <w:vAlign w:val="center"/>
          </w:tcPr>
          <w:p w:rsidR="00604473" w:rsidRPr="00900367" w:rsidRDefault="00EF313F" w:rsidP="00604473">
            <w:pPr>
              <w:tabs>
                <w:tab w:val="left" w:pos="709"/>
              </w:tabs>
              <w:spacing w:after="120" w:line="240" w:lineRule="auto"/>
              <w:rPr>
                <w:color w:val="000000"/>
                <w:sz w:val="22"/>
                <w:lang w:eastAsia="sk-SK"/>
              </w:rPr>
            </w:pPr>
            <w:r w:rsidRPr="00900367">
              <w:rPr>
                <w:color w:val="000000"/>
                <w:sz w:val="22"/>
              </w:rPr>
              <w:t>Riaditelia SŠ zabezpečia minimálne 2 krúžky, zamerané na pohybovú aktivitu a šport v rámci záujmovej, nepovinnej telesnej a športovej výchovy.</w:t>
            </w:r>
          </w:p>
        </w:tc>
        <w:tc>
          <w:tcPr>
            <w:tcW w:w="718"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lang w:eastAsia="sk-SK"/>
              </w:rPr>
            </w:pPr>
            <w:r w:rsidRPr="0042540F">
              <w:rPr>
                <w:sz w:val="22"/>
                <w:lang w:eastAsia="sk-SK"/>
              </w:rPr>
              <w:t>stály</w:t>
            </w:r>
          </w:p>
        </w:tc>
        <w:tc>
          <w:tcPr>
            <w:tcW w:w="769"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rPr>
            </w:pPr>
            <w:r w:rsidRPr="0042540F">
              <w:rPr>
                <w:sz w:val="22"/>
                <w:lang w:eastAsia="sk-SK"/>
              </w:rPr>
              <w:t>oddelenie športu</w:t>
            </w:r>
          </w:p>
        </w:tc>
      </w:tr>
      <w:tr w:rsidR="004E1F39" w:rsidRPr="004E1F39" w:rsidTr="002A0D07">
        <w:trPr>
          <w:trHeight w:val="900"/>
        </w:trPr>
        <w:tc>
          <w:tcPr>
            <w:tcW w:w="641" w:type="pct"/>
            <w:vMerge/>
            <w:tcBorders>
              <w:left w:val="single" w:sz="4" w:space="0" w:color="auto"/>
              <w:right w:val="single" w:sz="4" w:space="0" w:color="auto"/>
            </w:tcBorders>
            <w:shd w:val="clear" w:color="000000" w:fill="FFFF99"/>
          </w:tcPr>
          <w:p w:rsidR="00604473" w:rsidRPr="00900367" w:rsidRDefault="00604473" w:rsidP="00117937">
            <w:pPr>
              <w:rPr>
                <w:color w:val="000000"/>
                <w:sz w:val="22"/>
                <w:lang w:eastAsia="sk-SK"/>
              </w:rPr>
            </w:pPr>
            <w:bookmarkStart w:id="43" w:name="_Hlk77628284"/>
          </w:p>
        </w:tc>
        <w:tc>
          <w:tcPr>
            <w:tcW w:w="383" w:type="pct"/>
            <w:tcBorders>
              <w:top w:val="nil"/>
              <w:left w:val="nil"/>
              <w:bottom w:val="single" w:sz="4" w:space="0" w:color="auto"/>
              <w:right w:val="single" w:sz="4" w:space="0" w:color="auto"/>
            </w:tcBorders>
            <w:shd w:val="clear" w:color="auto" w:fill="auto"/>
            <w:vAlign w:val="center"/>
          </w:tcPr>
          <w:p w:rsidR="00604473" w:rsidRPr="00900367" w:rsidRDefault="00604473" w:rsidP="00604473">
            <w:pPr>
              <w:spacing w:line="240" w:lineRule="auto"/>
              <w:jc w:val="center"/>
              <w:rPr>
                <w:color w:val="000000"/>
                <w:sz w:val="22"/>
                <w:lang w:eastAsia="sk-SK"/>
              </w:rPr>
            </w:pPr>
            <w:r w:rsidRPr="00900367">
              <w:rPr>
                <w:color w:val="000000"/>
                <w:sz w:val="22"/>
                <w:lang w:eastAsia="sk-SK"/>
              </w:rPr>
              <w:t>4</w:t>
            </w:r>
          </w:p>
        </w:tc>
        <w:tc>
          <w:tcPr>
            <w:tcW w:w="2489" w:type="pct"/>
            <w:tcBorders>
              <w:top w:val="nil"/>
              <w:left w:val="nil"/>
              <w:bottom w:val="single" w:sz="4" w:space="0" w:color="auto"/>
              <w:right w:val="single" w:sz="4" w:space="0" w:color="auto"/>
            </w:tcBorders>
            <w:shd w:val="clear" w:color="auto" w:fill="auto"/>
            <w:vAlign w:val="center"/>
          </w:tcPr>
          <w:p w:rsidR="00604473" w:rsidRPr="00900367" w:rsidRDefault="00EF313F" w:rsidP="00604473">
            <w:pPr>
              <w:tabs>
                <w:tab w:val="left" w:pos="709"/>
              </w:tabs>
              <w:spacing w:after="120" w:line="240" w:lineRule="auto"/>
              <w:rPr>
                <w:color w:val="000000"/>
                <w:sz w:val="22"/>
              </w:rPr>
            </w:pPr>
            <w:r w:rsidRPr="00900367">
              <w:rPr>
                <w:color w:val="000000"/>
                <w:sz w:val="22"/>
              </w:rPr>
              <w:t>Riaditelia SŠ zabezpečia znižovanie počtu necvičiacich žiakov na školách. Pre žiakov oslobodených od telesnej výchovy zriadia náhradnú zdravotnú telesnú výchovu v zmysle platnej legislatívy.</w:t>
            </w:r>
          </w:p>
        </w:tc>
        <w:tc>
          <w:tcPr>
            <w:tcW w:w="718"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lang w:eastAsia="sk-SK"/>
              </w:rPr>
            </w:pPr>
            <w:r w:rsidRPr="0042540F">
              <w:rPr>
                <w:sz w:val="22"/>
                <w:lang w:eastAsia="sk-SK"/>
              </w:rPr>
              <w:t>stály</w:t>
            </w:r>
          </w:p>
        </w:tc>
        <w:tc>
          <w:tcPr>
            <w:tcW w:w="769"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rPr>
            </w:pPr>
            <w:r w:rsidRPr="0042540F">
              <w:rPr>
                <w:sz w:val="22"/>
                <w:lang w:eastAsia="sk-SK"/>
              </w:rPr>
              <w:t>oddelenie športu</w:t>
            </w:r>
          </w:p>
        </w:tc>
      </w:tr>
      <w:bookmarkEnd w:id="43"/>
      <w:tr w:rsidR="004E1F39" w:rsidRPr="004E1F39" w:rsidTr="002A0D07">
        <w:trPr>
          <w:trHeight w:val="558"/>
        </w:trPr>
        <w:tc>
          <w:tcPr>
            <w:tcW w:w="641" w:type="pct"/>
            <w:vMerge/>
            <w:tcBorders>
              <w:left w:val="single" w:sz="4" w:space="0" w:color="auto"/>
              <w:right w:val="single" w:sz="4" w:space="0" w:color="auto"/>
            </w:tcBorders>
            <w:shd w:val="clear" w:color="000000" w:fill="FFFF99"/>
          </w:tcPr>
          <w:p w:rsidR="00604473" w:rsidRPr="00900367" w:rsidRDefault="00604473" w:rsidP="00117937">
            <w:pPr>
              <w:rPr>
                <w:color w:val="000000"/>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604473" w:rsidRPr="00900367" w:rsidRDefault="00604473" w:rsidP="00604473">
            <w:pPr>
              <w:spacing w:line="240" w:lineRule="auto"/>
              <w:jc w:val="center"/>
              <w:rPr>
                <w:color w:val="000000"/>
                <w:sz w:val="22"/>
                <w:lang w:eastAsia="sk-SK"/>
              </w:rPr>
            </w:pPr>
            <w:r w:rsidRPr="00900367">
              <w:rPr>
                <w:color w:val="000000"/>
                <w:sz w:val="22"/>
                <w:lang w:eastAsia="sk-SK"/>
              </w:rPr>
              <w:t>5</w:t>
            </w:r>
          </w:p>
        </w:tc>
        <w:tc>
          <w:tcPr>
            <w:tcW w:w="2489" w:type="pct"/>
            <w:tcBorders>
              <w:top w:val="nil"/>
              <w:left w:val="nil"/>
              <w:bottom w:val="single" w:sz="4" w:space="0" w:color="auto"/>
              <w:right w:val="single" w:sz="4" w:space="0" w:color="auto"/>
            </w:tcBorders>
            <w:shd w:val="clear" w:color="auto" w:fill="auto"/>
            <w:vAlign w:val="center"/>
          </w:tcPr>
          <w:p w:rsidR="00604473" w:rsidRPr="00900367" w:rsidRDefault="00EF313F" w:rsidP="00604473">
            <w:pPr>
              <w:tabs>
                <w:tab w:val="left" w:pos="709"/>
              </w:tabs>
              <w:spacing w:after="120" w:line="240" w:lineRule="auto"/>
              <w:rPr>
                <w:color w:val="000000"/>
                <w:sz w:val="22"/>
                <w:lang w:eastAsia="sk-SK"/>
              </w:rPr>
            </w:pPr>
            <w:r w:rsidRPr="00900367">
              <w:rPr>
                <w:color w:val="000000"/>
                <w:sz w:val="22"/>
                <w:lang w:eastAsia="sk-SK"/>
              </w:rPr>
              <w:t>Riaditelia SŠ zorganizujú kurzové formy vyučovania telesnej a športovej výchovy (lyžiarsky výcvik, plavecký výcvik, prípadne inú formu výcviku).</w:t>
            </w:r>
          </w:p>
        </w:tc>
        <w:tc>
          <w:tcPr>
            <w:tcW w:w="718"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lang w:eastAsia="sk-SK"/>
              </w:rPr>
            </w:pPr>
            <w:r w:rsidRPr="0042540F">
              <w:rPr>
                <w:sz w:val="22"/>
                <w:lang w:eastAsia="sk-SK"/>
              </w:rPr>
              <w:t>stály</w:t>
            </w:r>
          </w:p>
        </w:tc>
        <w:tc>
          <w:tcPr>
            <w:tcW w:w="769" w:type="pct"/>
            <w:tcBorders>
              <w:top w:val="nil"/>
              <w:left w:val="nil"/>
              <w:bottom w:val="single" w:sz="4" w:space="0" w:color="auto"/>
              <w:right w:val="single" w:sz="4" w:space="0" w:color="auto"/>
            </w:tcBorders>
            <w:shd w:val="clear" w:color="auto" w:fill="auto"/>
            <w:vAlign w:val="center"/>
          </w:tcPr>
          <w:p w:rsidR="00604473" w:rsidRPr="0042540F" w:rsidRDefault="00604473" w:rsidP="00604473">
            <w:pPr>
              <w:spacing w:line="240" w:lineRule="auto"/>
              <w:jc w:val="center"/>
              <w:rPr>
                <w:sz w:val="22"/>
              </w:rPr>
            </w:pPr>
            <w:r w:rsidRPr="0042540F">
              <w:rPr>
                <w:sz w:val="22"/>
                <w:lang w:eastAsia="sk-SK"/>
              </w:rPr>
              <w:t>oddelenie športu</w:t>
            </w:r>
          </w:p>
        </w:tc>
      </w:tr>
      <w:tr w:rsidR="002A0D07" w:rsidRPr="004E1F39" w:rsidTr="002A0D07">
        <w:trPr>
          <w:trHeight w:val="558"/>
        </w:trPr>
        <w:tc>
          <w:tcPr>
            <w:tcW w:w="641" w:type="pct"/>
            <w:vMerge/>
            <w:tcBorders>
              <w:left w:val="single" w:sz="4" w:space="0" w:color="auto"/>
              <w:right w:val="single" w:sz="4" w:space="0" w:color="auto"/>
            </w:tcBorders>
            <w:shd w:val="clear" w:color="000000" w:fill="FFFF99"/>
          </w:tcPr>
          <w:p w:rsidR="002A0D07" w:rsidRPr="00900367" w:rsidRDefault="002A0D07" w:rsidP="002A0D07">
            <w:pPr>
              <w:rPr>
                <w:color w:val="000000"/>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lang w:eastAsia="sk-SK"/>
              </w:rPr>
              <w:t>6</w:t>
            </w:r>
          </w:p>
        </w:tc>
        <w:tc>
          <w:tcPr>
            <w:tcW w:w="2489" w:type="pct"/>
            <w:tcBorders>
              <w:top w:val="nil"/>
              <w:left w:val="nil"/>
              <w:bottom w:val="single" w:sz="4" w:space="0" w:color="auto"/>
              <w:right w:val="single" w:sz="4" w:space="0" w:color="auto"/>
            </w:tcBorders>
            <w:shd w:val="clear" w:color="auto" w:fill="auto"/>
            <w:vAlign w:val="center"/>
          </w:tcPr>
          <w:p w:rsidR="002A0D07" w:rsidRPr="00900367" w:rsidRDefault="00EF313F" w:rsidP="002A0D07">
            <w:pPr>
              <w:tabs>
                <w:tab w:val="left" w:pos="709"/>
              </w:tabs>
              <w:spacing w:after="120" w:line="240" w:lineRule="auto"/>
              <w:rPr>
                <w:color w:val="000000"/>
                <w:sz w:val="22"/>
              </w:rPr>
            </w:pPr>
            <w:r w:rsidRPr="00900367">
              <w:rPr>
                <w:color w:val="000000"/>
                <w:sz w:val="22"/>
              </w:rPr>
              <w:t xml:space="preserve">Riaditelia SŠ zabezpečia sprístupnenie vonkajších školských ihrísk mimo vyučovacieho procesu a pracovných dní pre </w:t>
            </w:r>
            <w:r w:rsidRPr="00900367">
              <w:rPr>
                <w:color w:val="000000"/>
                <w:sz w:val="22"/>
              </w:rPr>
              <w:lastRenderedPageBreak/>
              <w:t>žiakov školy a verejnosť</w:t>
            </w:r>
          </w:p>
        </w:tc>
        <w:tc>
          <w:tcPr>
            <w:tcW w:w="718" w:type="pct"/>
            <w:tcBorders>
              <w:top w:val="nil"/>
              <w:left w:val="nil"/>
              <w:bottom w:val="single" w:sz="4" w:space="0" w:color="auto"/>
              <w:right w:val="single" w:sz="4" w:space="0" w:color="auto"/>
            </w:tcBorders>
            <w:shd w:val="clear" w:color="auto" w:fill="auto"/>
            <w:vAlign w:val="center"/>
          </w:tcPr>
          <w:p w:rsidR="002A0D07" w:rsidRPr="0042540F" w:rsidRDefault="002A0D07" w:rsidP="002A0D07">
            <w:pPr>
              <w:spacing w:line="240" w:lineRule="auto"/>
              <w:jc w:val="center"/>
              <w:rPr>
                <w:sz w:val="22"/>
                <w:lang w:eastAsia="sk-SK"/>
              </w:rPr>
            </w:pPr>
            <w:r w:rsidRPr="0042540F">
              <w:rPr>
                <w:sz w:val="22"/>
                <w:lang w:eastAsia="sk-SK"/>
              </w:rPr>
              <w:lastRenderedPageBreak/>
              <w:t>stály</w:t>
            </w:r>
          </w:p>
        </w:tc>
        <w:tc>
          <w:tcPr>
            <w:tcW w:w="769" w:type="pct"/>
            <w:tcBorders>
              <w:top w:val="nil"/>
              <w:left w:val="nil"/>
              <w:bottom w:val="single" w:sz="4" w:space="0" w:color="auto"/>
              <w:right w:val="single" w:sz="4" w:space="0" w:color="auto"/>
            </w:tcBorders>
            <w:shd w:val="clear" w:color="auto" w:fill="auto"/>
            <w:vAlign w:val="center"/>
          </w:tcPr>
          <w:p w:rsidR="002A0D07" w:rsidRPr="0042540F" w:rsidRDefault="002A0D07" w:rsidP="002A0D07">
            <w:pPr>
              <w:spacing w:line="240" w:lineRule="auto"/>
              <w:jc w:val="center"/>
              <w:rPr>
                <w:sz w:val="22"/>
              </w:rPr>
            </w:pPr>
            <w:r w:rsidRPr="0042540F">
              <w:rPr>
                <w:sz w:val="22"/>
                <w:lang w:eastAsia="sk-SK"/>
              </w:rPr>
              <w:t>oddelenie športu</w:t>
            </w:r>
          </w:p>
        </w:tc>
      </w:tr>
      <w:tr w:rsidR="002A0D07" w:rsidRPr="004E1F39" w:rsidTr="002A0D07">
        <w:trPr>
          <w:trHeight w:val="558"/>
        </w:trPr>
        <w:tc>
          <w:tcPr>
            <w:tcW w:w="641" w:type="pct"/>
            <w:vMerge/>
            <w:tcBorders>
              <w:left w:val="single" w:sz="4" w:space="0" w:color="auto"/>
              <w:right w:val="single" w:sz="4" w:space="0" w:color="auto"/>
            </w:tcBorders>
            <w:shd w:val="clear" w:color="000000" w:fill="FFFF99"/>
          </w:tcPr>
          <w:p w:rsidR="002A0D07" w:rsidRPr="00922A96" w:rsidRDefault="002A0D07" w:rsidP="002A0D07">
            <w:pPr>
              <w:rPr>
                <w:color w:val="000000"/>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2A0D07" w:rsidRPr="00922A96" w:rsidRDefault="002A0D07" w:rsidP="002A0D07">
            <w:pPr>
              <w:spacing w:line="240" w:lineRule="auto"/>
              <w:jc w:val="center"/>
              <w:rPr>
                <w:color w:val="000000"/>
                <w:sz w:val="22"/>
                <w:lang w:eastAsia="sk-SK"/>
              </w:rPr>
            </w:pPr>
            <w:r w:rsidRPr="00922A96">
              <w:rPr>
                <w:color w:val="000000"/>
                <w:sz w:val="22"/>
                <w:lang w:eastAsia="sk-SK"/>
              </w:rPr>
              <w:t>7</w:t>
            </w:r>
          </w:p>
        </w:tc>
        <w:tc>
          <w:tcPr>
            <w:tcW w:w="2489" w:type="pct"/>
            <w:tcBorders>
              <w:top w:val="nil"/>
              <w:left w:val="nil"/>
              <w:bottom w:val="single" w:sz="4" w:space="0" w:color="auto"/>
              <w:right w:val="single" w:sz="4" w:space="0" w:color="auto"/>
            </w:tcBorders>
            <w:shd w:val="clear" w:color="auto" w:fill="auto"/>
            <w:vAlign w:val="center"/>
          </w:tcPr>
          <w:p w:rsidR="002A0D07" w:rsidRPr="00922A96" w:rsidRDefault="00EF313F" w:rsidP="002A0D07">
            <w:pPr>
              <w:tabs>
                <w:tab w:val="left" w:pos="709"/>
              </w:tabs>
              <w:spacing w:after="120" w:line="240" w:lineRule="auto"/>
              <w:rPr>
                <w:color w:val="000000"/>
                <w:sz w:val="22"/>
                <w:lang w:eastAsia="sk-SK"/>
              </w:rPr>
            </w:pPr>
            <w:r w:rsidRPr="00900367">
              <w:rPr>
                <w:color w:val="000000"/>
                <w:sz w:val="22"/>
                <w:lang w:eastAsia="sk-SK"/>
              </w:rPr>
              <w:t>Riaditelia škôl a ŠZ informujú o úspechoch svojich študentov (prípadne zamestnancov) v športových súťažiach lokálneho, regionálneho, národného a medzinárodného charakteru:</w:t>
            </w:r>
            <w:r w:rsidRPr="00EF313F">
              <w:rPr>
                <w:color w:val="000000"/>
                <w:sz w:val="22"/>
                <w:lang w:eastAsia="sk-SK"/>
              </w:rPr>
              <w:t xml:space="preserve"> </w:t>
            </w:r>
            <w:hyperlink r:id="rId25" w:history="1">
              <w:r w:rsidRPr="008D36AC">
                <w:rPr>
                  <w:rStyle w:val="Hypertextovprepojenie"/>
                  <w:sz w:val="22"/>
                  <w:lang w:eastAsia="sk-SK"/>
                </w:rPr>
                <w:t>marian.horensky@vucke.sk</w:t>
              </w:r>
            </w:hyperlink>
            <w:r>
              <w:rPr>
                <w:color w:val="000000"/>
                <w:sz w:val="22"/>
                <w:lang w:eastAsia="sk-SK"/>
              </w:rPr>
              <w:t xml:space="preserve"> </w:t>
            </w:r>
          </w:p>
        </w:tc>
        <w:tc>
          <w:tcPr>
            <w:tcW w:w="718"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rPr>
              <w:t>stály</w:t>
            </w:r>
          </w:p>
        </w:tc>
        <w:tc>
          <w:tcPr>
            <w:tcW w:w="769"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lang w:eastAsia="sk-SK"/>
              </w:rPr>
              <w:t>oddelenie športu</w:t>
            </w:r>
          </w:p>
          <w:p w:rsidR="002A0D07" w:rsidRPr="00900367" w:rsidRDefault="002A0D07" w:rsidP="002A0D07">
            <w:pPr>
              <w:spacing w:line="240" w:lineRule="auto"/>
              <w:jc w:val="center"/>
              <w:rPr>
                <w:color w:val="000000"/>
                <w:sz w:val="22"/>
              </w:rPr>
            </w:pPr>
          </w:p>
        </w:tc>
      </w:tr>
      <w:tr w:rsidR="002A0D07" w:rsidRPr="00900367" w:rsidTr="002A0D07">
        <w:trPr>
          <w:trHeight w:val="558"/>
        </w:trPr>
        <w:tc>
          <w:tcPr>
            <w:tcW w:w="641" w:type="pct"/>
            <w:vMerge/>
            <w:tcBorders>
              <w:left w:val="single" w:sz="4" w:space="0" w:color="auto"/>
              <w:right w:val="single" w:sz="4" w:space="0" w:color="auto"/>
            </w:tcBorders>
            <w:shd w:val="clear" w:color="000000" w:fill="FFFF99"/>
          </w:tcPr>
          <w:p w:rsidR="002A0D07" w:rsidRPr="004E1F39" w:rsidRDefault="002A0D07" w:rsidP="002A0D07">
            <w:pPr>
              <w:rPr>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2A0D07" w:rsidRPr="00922A96" w:rsidRDefault="002A0D07" w:rsidP="002A0D07">
            <w:pPr>
              <w:spacing w:line="240" w:lineRule="auto"/>
              <w:jc w:val="center"/>
              <w:rPr>
                <w:color w:val="000000"/>
                <w:sz w:val="22"/>
                <w:lang w:eastAsia="sk-SK"/>
              </w:rPr>
            </w:pPr>
            <w:r w:rsidRPr="00922A96">
              <w:rPr>
                <w:color w:val="000000"/>
                <w:sz w:val="22"/>
                <w:lang w:eastAsia="sk-SK"/>
              </w:rPr>
              <w:t>8</w:t>
            </w:r>
          </w:p>
        </w:tc>
        <w:tc>
          <w:tcPr>
            <w:tcW w:w="2489" w:type="pct"/>
            <w:tcBorders>
              <w:top w:val="nil"/>
              <w:left w:val="nil"/>
              <w:bottom w:val="single" w:sz="4" w:space="0" w:color="auto"/>
              <w:right w:val="single" w:sz="4" w:space="0" w:color="auto"/>
            </w:tcBorders>
            <w:shd w:val="clear" w:color="auto" w:fill="auto"/>
            <w:vAlign w:val="center"/>
          </w:tcPr>
          <w:p w:rsidR="002A0D07" w:rsidRPr="00922A96" w:rsidRDefault="00EF313F" w:rsidP="002A0D07">
            <w:pPr>
              <w:tabs>
                <w:tab w:val="left" w:pos="709"/>
              </w:tabs>
              <w:spacing w:after="120" w:line="240" w:lineRule="auto"/>
              <w:rPr>
                <w:color w:val="000000"/>
                <w:sz w:val="22"/>
              </w:rPr>
            </w:pPr>
            <w:r w:rsidRPr="00900367">
              <w:rPr>
                <w:color w:val="000000"/>
                <w:sz w:val="22"/>
                <w:lang w:eastAsia="sk-SK"/>
              </w:rPr>
              <w:t>Riaditelia škôl a ŠZ informujú o zapojení sa do grantových výziev zameraných na oblasť športu a športovej infraštruktúry:</w:t>
            </w:r>
            <w:r w:rsidRPr="00EF313F">
              <w:rPr>
                <w:color w:val="000000"/>
                <w:sz w:val="22"/>
                <w:lang w:eastAsia="sk-SK"/>
              </w:rPr>
              <w:t xml:space="preserve"> </w:t>
            </w:r>
            <w:hyperlink r:id="rId26" w:history="1">
              <w:r w:rsidRPr="008D36AC">
                <w:rPr>
                  <w:rStyle w:val="Hypertextovprepojenie"/>
                  <w:sz w:val="22"/>
                  <w:lang w:eastAsia="sk-SK"/>
                </w:rPr>
                <w:t>marian.horensky@vucke.sk</w:t>
              </w:r>
            </w:hyperlink>
            <w:r>
              <w:rPr>
                <w:color w:val="000000"/>
                <w:sz w:val="22"/>
                <w:lang w:eastAsia="sk-SK"/>
              </w:rPr>
              <w:t xml:space="preserve"> </w:t>
            </w:r>
          </w:p>
        </w:tc>
        <w:tc>
          <w:tcPr>
            <w:tcW w:w="718"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rPr>
              <w:t>stály</w:t>
            </w:r>
          </w:p>
        </w:tc>
        <w:tc>
          <w:tcPr>
            <w:tcW w:w="769"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lang w:eastAsia="sk-SK"/>
              </w:rPr>
              <w:t>oddelenie športu</w:t>
            </w:r>
          </w:p>
          <w:p w:rsidR="002A0D07" w:rsidRPr="00900367" w:rsidRDefault="002A0D07" w:rsidP="002A0D07">
            <w:pPr>
              <w:spacing w:line="240" w:lineRule="auto"/>
              <w:jc w:val="center"/>
              <w:rPr>
                <w:color w:val="000000"/>
                <w:sz w:val="22"/>
              </w:rPr>
            </w:pPr>
          </w:p>
        </w:tc>
      </w:tr>
      <w:tr w:rsidR="002A0D07" w:rsidRPr="004E1F39" w:rsidTr="002A0D07">
        <w:trPr>
          <w:trHeight w:val="558"/>
        </w:trPr>
        <w:tc>
          <w:tcPr>
            <w:tcW w:w="641" w:type="pct"/>
            <w:vMerge/>
            <w:tcBorders>
              <w:left w:val="single" w:sz="4" w:space="0" w:color="auto"/>
              <w:right w:val="single" w:sz="4" w:space="0" w:color="auto"/>
            </w:tcBorders>
            <w:shd w:val="clear" w:color="000000" w:fill="FFFF99"/>
          </w:tcPr>
          <w:p w:rsidR="002A0D07" w:rsidRPr="004E1F39" w:rsidRDefault="002A0D07" w:rsidP="002A0D07">
            <w:pPr>
              <w:rPr>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2A0D07" w:rsidRPr="00922A96" w:rsidRDefault="002A0D07" w:rsidP="002A0D07">
            <w:pPr>
              <w:spacing w:line="240" w:lineRule="auto"/>
              <w:jc w:val="center"/>
              <w:rPr>
                <w:color w:val="000000"/>
                <w:sz w:val="22"/>
                <w:lang w:eastAsia="sk-SK"/>
              </w:rPr>
            </w:pPr>
            <w:r w:rsidRPr="00922A96">
              <w:rPr>
                <w:color w:val="000000"/>
                <w:sz w:val="22"/>
                <w:lang w:eastAsia="sk-SK"/>
              </w:rPr>
              <w:t>9</w:t>
            </w:r>
          </w:p>
        </w:tc>
        <w:tc>
          <w:tcPr>
            <w:tcW w:w="2489" w:type="pct"/>
            <w:tcBorders>
              <w:top w:val="nil"/>
              <w:left w:val="nil"/>
              <w:bottom w:val="single" w:sz="4" w:space="0" w:color="auto"/>
              <w:right w:val="single" w:sz="4" w:space="0" w:color="auto"/>
            </w:tcBorders>
            <w:shd w:val="clear" w:color="auto" w:fill="auto"/>
            <w:vAlign w:val="center"/>
          </w:tcPr>
          <w:p w:rsidR="002A0D07" w:rsidRPr="00922A96" w:rsidRDefault="00EF313F" w:rsidP="002A0D07">
            <w:pPr>
              <w:tabs>
                <w:tab w:val="left" w:pos="709"/>
              </w:tabs>
              <w:spacing w:after="120" w:line="240" w:lineRule="auto"/>
              <w:rPr>
                <w:color w:val="000000"/>
                <w:sz w:val="22"/>
                <w:lang w:eastAsia="sk-SK"/>
              </w:rPr>
            </w:pPr>
            <w:r w:rsidRPr="00900367">
              <w:rPr>
                <w:color w:val="000000"/>
                <w:sz w:val="22"/>
                <w:lang w:eastAsia="sk-SK"/>
              </w:rPr>
              <w:t>Riaditelia škôl a ŠZ informujú o výstavbe, modernizácii alebo rekonštrukcii športovej infraštruktúry SŠ a ŠZ</w:t>
            </w:r>
            <w:r w:rsidRPr="00EF313F">
              <w:rPr>
                <w:color w:val="000000"/>
                <w:sz w:val="22"/>
                <w:lang w:eastAsia="sk-SK"/>
              </w:rPr>
              <w:t xml:space="preserve">: </w:t>
            </w:r>
            <w:hyperlink r:id="rId27" w:history="1">
              <w:r w:rsidRPr="008D36AC">
                <w:rPr>
                  <w:rStyle w:val="Hypertextovprepojenie"/>
                  <w:sz w:val="22"/>
                  <w:lang w:eastAsia="sk-SK"/>
                </w:rPr>
                <w:t>marian.horensky@vucke.sk</w:t>
              </w:r>
            </w:hyperlink>
            <w:r>
              <w:rPr>
                <w:color w:val="000000"/>
                <w:sz w:val="22"/>
                <w:lang w:eastAsia="sk-SK"/>
              </w:rPr>
              <w:t xml:space="preserve"> </w:t>
            </w:r>
          </w:p>
        </w:tc>
        <w:tc>
          <w:tcPr>
            <w:tcW w:w="718"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lang w:eastAsia="sk-SK"/>
              </w:rPr>
              <w:t>stály</w:t>
            </w:r>
          </w:p>
        </w:tc>
        <w:tc>
          <w:tcPr>
            <w:tcW w:w="769"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lang w:eastAsia="sk-SK"/>
              </w:rPr>
              <w:t>oddelenie športu</w:t>
            </w:r>
          </w:p>
          <w:p w:rsidR="002A0D07" w:rsidRPr="00900367" w:rsidRDefault="002A0D07" w:rsidP="002A0D07">
            <w:pPr>
              <w:spacing w:line="240" w:lineRule="auto"/>
              <w:jc w:val="center"/>
              <w:rPr>
                <w:color w:val="000000"/>
                <w:sz w:val="22"/>
              </w:rPr>
            </w:pPr>
          </w:p>
        </w:tc>
      </w:tr>
      <w:tr w:rsidR="002A0D07" w:rsidRPr="004E1F39" w:rsidTr="002A0D07">
        <w:trPr>
          <w:trHeight w:val="639"/>
        </w:trPr>
        <w:tc>
          <w:tcPr>
            <w:tcW w:w="641" w:type="pct"/>
            <w:vMerge/>
            <w:tcBorders>
              <w:left w:val="single" w:sz="4" w:space="0" w:color="auto"/>
              <w:bottom w:val="single" w:sz="4" w:space="0" w:color="auto"/>
              <w:right w:val="single" w:sz="4" w:space="0" w:color="auto"/>
            </w:tcBorders>
            <w:shd w:val="clear" w:color="000000" w:fill="FFFF99"/>
          </w:tcPr>
          <w:p w:rsidR="002A0D07" w:rsidRPr="004E1F39" w:rsidRDefault="002A0D07" w:rsidP="002A0D07">
            <w:pPr>
              <w:rPr>
                <w:sz w:val="22"/>
                <w:lang w:eastAsia="sk-SK"/>
              </w:rPr>
            </w:pPr>
          </w:p>
        </w:tc>
        <w:tc>
          <w:tcPr>
            <w:tcW w:w="383" w:type="pct"/>
            <w:tcBorders>
              <w:top w:val="nil"/>
              <w:left w:val="nil"/>
              <w:bottom w:val="single" w:sz="4" w:space="0" w:color="auto"/>
              <w:right w:val="single" w:sz="4" w:space="0" w:color="auto"/>
            </w:tcBorders>
            <w:shd w:val="clear" w:color="auto" w:fill="auto"/>
            <w:vAlign w:val="center"/>
          </w:tcPr>
          <w:p w:rsidR="002A0D07" w:rsidRPr="00922A96" w:rsidRDefault="002A0D07" w:rsidP="002A0D07">
            <w:pPr>
              <w:spacing w:line="240" w:lineRule="auto"/>
              <w:jc w:val="center"/>
              <w:rPr>
                <w:color w:val="000000"/>
                <w:sz w:val="22"/>
                <w:lang w:eastAsia="sk-SK"/>
              </w:rPr>
            </w:pPr>
            <w:r w:rsidRPr="00922A96">
              <w:rPr>
                <w:color w:val="000000"/>
                <w:sz w:val="22"/>
                <w:lang w:eastAsia="sk-SK"/>
              </w:rPr>
              <w:t>10</w:t>
            </w:r>
          </w:p>
        </w:tc>
        <w:tc>
          <w:tcPr>
            <w:tcW w:w="2489"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tabs>
                <w:tab w:val="left" w:pos="709"/>
              </w:tabs>
              <w:spacing w:after="120" w:line="240" w:lineRule="auto"/>
              <w:rPr>
                <w:color w:val="000000"/>
                <w:sz w:val="22"/>
              </w:rPr>
            </w:pPr>
            <w:r w:rsidRPr="00900367">
              <w:rPr>
                <w:color w:val="000000"/>
                <w:sz w:val="22"/>
                <w:lang w:eastAsia="sk-SK"/>
              </w:rPr>
              <w:t>Školy v zriaďovateľskej pôsobnosti KSK budú mať vyhotovené Koncepcie pohybových aktivít a športu.</w:t>
            </w:r>
          </w:p>
        </w:tc>
        <w:tc>
          <w:tcPr>
            <w:tcW w:w="718" w:type="pct"/>
            <w:tcBorders>
              <w:top w:val="nil"/>
              <w:left w:val="nil"/>
              <w:bottom w:val="single" w:sz="4" w:space="0" w:color="auto"/>
              <w:right w:val="single" w:sz="4" w:space="0" w:color="auto"/>
            </w:tcBorders>
            <w:shd w:val="clear" w:color="auto" w:fill="auto"/>
            <w:vAlign w:val="center"/>
          </w:tcPr>
          <w:p w:rsidR="002A0D07" w:rsidRPr="00900367" w:rsidRDefault="002A0D07" w:rsidP="00EF313F">
            <w:pPr>
              <w:spacing w:line="240" w:lineRule="auto"/>
              <w:jc w:val="center"/>
              <w:rPr>
                <w:color w:val="000000"/>
                <w:sz w:val="22"/>
                <w:lang w:eastAsia="sk-SK"/>
              </w:rPr>
            </w:pPr>
            <w:r w:rsidRPr="00900367">
              <w:rPr>
                <w:color w:val="000000"/>
                <w:sz w:val="22"/>
              </w:rPr>
              <w:t>31.12.202</w:t>
            </w:r>
            <w:r w:rsidR="00EF313F" w:rsidRPr="00900367">
              <w:rPr>
                <w:color w:val="000000"/>
                <w:sz w:val="22"/>
              </w:rPr>
              <w:t>3</w:t>
            </w:r>
          </w:p>
        </w:tc>
        <w:tc>
          <w:tcPr>
            <w:tcW w:w="769" w:type="pct"/>
            <w:tcBorders>
              <w:top w:val="nil"/>
              <w:left w:val="nil"/>
              <w:bottom w:val="single" w:sz="4" w:space="0" w:color="auto"/>
              <w:right w:val="single" w:sz="4" w:space="0" w:color="auto"/>
            </w:tcBorders>
            <w:shd w:val="clear" w:color="auto" w:fill="auto"/>
            <w:vAlign w:val="center"/>
          </w:tcPr>
          <w:p w:rsidR="002A0D07" w:rsidRPr="00900367" w:rsidRDefault="002A0D07" w:rsidP="002A0D07">
            <w:pPr>
              <w:spacing w:line="240" w:lineRule="auto"/>
              <w:jc w:val="center"/>
              <w:rPr>
                <w:color w:val="000000"/>
                <w:sz w:val="22"/>
                <w:lang w:eastAsia="sk-SK"/>
              </w:rPr>
            </w:pPr>
            <w:r w:rsidRPr="00900367">
              <w:rPr>
                <w:color w:val="000000"/>
                <w:sz w:val="22"/>
                <w:lang w:eastAsia="sk-SK"/>
              </w:rPr>
              <w:t>oddelenie športu</w:t>
            </w:r>
          </w:p>
          <w:p w:rsidR="002A0D07" w:rsidRPr="00900367" w:rsidRDefault="002A0D07" w:rsidP="002A0D07">
            <w:pPr>
              <w:spacing w:line="240" w:lineRule="auto"/>
              <w:jc w:val="center"/>
              <w:rPr>
                <w:color w:val="000000"/>
                <w:sz w:val="22"/>
              </w:rPr>
            </w:pPr>
          </w:p>
        </w:tc>
      </w:tr>
    </w:tbl>
    <w:p w:rsidR="00A24CB4" w:rsidRDefault="00A24CB4" w:rsidP="001A27C2">
      <w:pPr>
        <w:autoSpaceDE w:val="0"/>
        <w:autoSpaceDN w:val="0"/>
        <w:adjustRightInd w:val="0"/>
        <w:spacing w:line="240" w:lineRule="auto"/>
        <w:rPr>
          <w:b/>
          <w:bCs/>
          <w:sz w:val="24"/>
          <w:szCs w:val="24"/>
        </w:rPr>
      </w:pPr>
    </w:p>
    <w:p w:rsidR="00A24CB4" w:rsidRDefault="00A24CB4" w:rsidP="001A27C2">
      <w:pPr>
        <w:autoSpaceDE w:val="0"/>
        <w:autoSpaceDN w:val="0"/>
        <w:adjustRightInd w:val="0"/>
        <w:spacing w:line="240" w:lineRule="auto"/>
        <w:rPr>
          <w:b/>
          <w:bCs/>
          <w:sz w:val="24"/>
          <w:szCs w:val="24"/>
        </w:rPr>
      </w:pPr>
    </w:p>
    <w:p w:rsidR="00F24514" w:rsidRPr="00922A96" w:rsidRDefault="00F24514" w:rsidP="00900367">
      <w:pPr>
        <w:pStyle w:val="Nadpis1"/>
        <w:numPr>
          <w:ilvl w:val="0"/>
          <w:numId w:val="61"/>
        </w:numPr>
        <w:rPr>
          <w:color w:val="000000"/>
        </w:rPr>
      </w:pPr>
      <w:bookmarkStart w:id="44" w:name="_Toc147320401"/>
      <w:r w:rsidRPr="00922A96">
        <w:rPr>
          <w:color w:val="000000"/>
        </w:rPr>
        <w:t>Hlavné úlohy školy</w:t>
      </w:r>
      <w:bookmarkEnd w:id="44"/>
    </w:p>
    <w:p w:rsidR="00A07113" w:rsidRPr="00900367" w:rsidRDefault="00372A0B" w:rsidP="00900367">
      <w:pPr>
        <w:pStyle w:val="Odsekzoznamu"/>
        <w:numPr>
          <w:ilvl w:val="0"/>
          <w:numId w:val="60"/>
        </w:numPr>
        <w:tabs>
          <w:tab w:val="left" w:pos="-76"/>
        </w:tabs>
        <w:spacing w:after="360"/>
        <w:ind w:left="284"/>
        <w:rPr>
          <w:rFonts w:cs="Arial"/>
          <w:color w:val="000000"/>
        </w:rPr>
      </w:pPr>
      <w:r w:rsidRPr="00900367">
        <w:rPr>
          <w:rFonts w:cs="Arial"/>
          <w:color w:val="000000"/>
        </w:rPr>
        <w:t xml:space="preserve">Následné monitorovacie obdobie </w:t>
      </w:r>
      <w:r w:rsidR="00A07113" w:rsidRPr="00900367">
        <w:rPr>
          <w:rFonts w:cs="Arial"/>
          <w:color w:val="000000"/>
        </w:rPr>
        <w:t xml:space="preserve">projektu v rámci Integrovaného operačného programu „Zvýšenie počtu žiakov stredných odborných škôl na praktickom vyučovaní“  pod názvom „Investícia do odborného vzdelávania prispôsobeného regionálnym požiadavkám trhu práce“, kód výzvy IROP-PO2-SC223-PZ-2016-3, celkové oprávnené výdavky projektu 605 982,60 EUR. </w:t>
      </w:r>
    </w:p>
    <w:p w:rsidR="00A07113" w:rsidRPr="00900367" w:rsidRDefault="00A07113" w:rsidP="00A07113">
      <w:pPr>
        <w:pStyle w:val="Odsekzoznamu"/>
        <w:tabs>
          <w:tab w:val="left" w:pos="567"/>
          <w:tab w:val="left" w:pos="709"/>
        </w:tabs>
        <w:spacing w:after="360"/>
        <w:ind w:hanging="720"/>
        <w:rPr>
          <w:rFonts w:cs="Arial"/>
          <w:color w:val="000000"/>
        </w:rPr>
      </w:pPr>
      <w:r w:rsidRPr="00900367">
        <w:rPr>
          <w:rFonts w:cs="Arial"/>
          <w:color w:val="000000"/>
        </w:rPr>
        <w:t xml:space="preserve">      </w:t>
      </w:r>
      <w:r w:rsidR="00614902" w:rsidRPr="00900367">
        <w:rPr>
          <w:rFonts w:cs="Arial"/>
          <w:color w:val="000000"/>
        </w:rPr>
        <w:t xml:space="preserve">T.: </w:t>
      </w:r>
      <w:r w:rsidR="00372A0B" w:rsidRPr="00900367">
        <w:rPr>
          <w:rFonts w:cs="Arial"/>
          <w:color w:val="000000"/>
        </w:rPr>
        <w:t>príprava 2. následnej monitorovacej správy (júl 2024)</w:t>
      </w:r>
    </w:p>
    <w:p w:rsidR="00CF7312" w:rsidRPr="00900367" w:rsidRDefault="00A07113" w:rsidP="00CF7312">
      <w:pPr>
        <w:pStyle w:val="Odsekzoznamu"/>
        <w:tabs>
          <w:tab w:val="left" w:pos="567"/>
          <w:tab w:val="left" w:pos="709"/>
        </w:tabs>
        <w:spacing w:after="360"/>
        <w:ind w:hanging="720"/>
        <w:rPr>
          <w:rFonts w:cs="Arial"/>
          <w:color w:val="000000"/>
        </w:rPr>
      </w:pPr>
      <w:r w:rsidRPr="00900367">
        <w:rPr>
          <w:rFonts w:cs="Arial"/>
          <w:color w:val="000000"/>
        </w:rPr>
        <w:t xml:space="preserve">      Z.: </w:t>
      </w:r>
      <w:r w:rsidR="00614902" w:rsidRPr="00900367">
        <w:rPr>
          <w:rFonts w:cs="Arial"/>
          <w:color w:val="000000"/>
        </w:rPr>
        <w:t xml:space="preserve">RŠ a </w:t>
      </w:r>
      <w:r w:rsidR="00CF7312" w:rsidRPr="00900367">
        <w:rPr>
          <w:rFonts w:cs="Arial"/>
          <w:color w:val="000000"/>
        </w:rPr>
        <w:t>manažment projektu</w:t>
      </w:r>
    </w:p>
    <w:p w:rsidR="00CF7312" w:rsidRPr="00372A0B" w:rsidRDefault="00CF7312" w:rsidP="00CF7312">
      <w:pPr>
        <w:pStyle w:val="Odsekzoznamu"/>
        <w:tabs>
          <w:tab w:val="left" w:pos="567"/>
          <w:tab w:val="left" w:pos="709"/>
        </w:tabs>
        <w:spacing w:after="360"/>
        <w:ind w:hanging="720"/>
        <w:rPr>
          <w:rFonts w:cs="Arial"/>
          <w:color w:val="FF0000"/>
        </w:rPr>
      </w:pPr>
    </w:p>
    <w:p w:rsidR="00631A53" w:rsidRPr="00900367" w:rsidRDefault="00372A0B" w:rsidP="00900367">
      <w:pPr>
        <w:pStyle w:val="Odsekzoznamu"/>
        <w:numPr>
          <w:ilvl w:val="0"/>
          <w:numId w:val="60"/>
        </w:numPr>
        <w:tabs>
          <w:tab w:val="left" w:pos="360"/>
        </w:tabs>
        <w:spacing w:after="360"/>
        <w:ind w:left="284"/>
        <w:rPr>
          <w:rFonts w:cs="Arial"/>
          <w:color w:val="000000"/>
        </w:rPr>
      </w:pPr>
      <w:r w:rsidRPr="00900367">
        <w:rPr>
          <w:rFonts w:cs="Arial"/>
          <w:color w:val="000000"/>
        </w:rPr>
        <w:t>Ukončenie</w:t>
      </w:r>
      <w:r w:rsidR="00631A53" w:rsidRPr="00900367">
        <w:rPr>
          <w:rFonts w:cs="Arial"/>
          <w:color w:val="000000"/>
        </w:rPr>
        <w:t xml:space="preserve"> projektu „Podpora prehlbovania a zvyšovania kvalifikácie“ v rámci výzvy OPĽZ-PO1/2016/DOP/1.4-01 – NEDISKVALIFIKUJ SA!, operačný program Ľudské zdroje,</w:t>
      </w:r>
      <w:r w:rsidR="00614902" w:rsidRPr="00900367">
        <w:rPr>
          <w:rFonts w:cs="Arial"/>
          <w:color w:val="000000"/>
        </w:rPr>
        <w:t xml:space="preserve"> organizovaním kurzov v súlade s projektom, ako aj s požiadavkami o zmenu cieľových skupín.  C</w:t>
      </w:r>
      <w:r w:rsidR="00631A53" w:rsidRPr="00900367">
        <w:rPr>
          <w:rFonts w:cs="Arial"/>
          <w:color w:val="000000"/>
        </w:rPr>
        <w:t xml:space="preserve">elkové oprávnené výdavky </w:t>
      </w:r>
      <w:r w:rsidR="00614902" w:rsidRPr="00900367">
        <w:rPr>
          <w:rFonts w:cs="Arial"/>
          <w:color w:val="000000"/>
        </w:rPr>
        <w:t xml:space="preserve">projektu predstavujú sumu </w:t>
      </w:r>
      <w:r w:rsidR="00631A53" w:rsidRPr="00900367">
        <w:rPr>
          <w:rFonts w:cs="Arial"/>
          <w:color w:val="000000"/>
        </w:rPr>
        <w:t>199 437,98 €.</w:t>
      </w:r>
    </w:p>
    <w:p w:rsidR="00372A0B" w:rsidRPr="00900367" w:rsidRDefault="00372A0B" w:rsidP="00372A0B">
      <w:pPr>
        <w:pStyle w:val="Odsekzoznamu"/>
        <w:tabs>
          <w:tab w:val="left" w:pos="360"/>
        </w:tabs>
        <w:spacing w:after="360"/>
        <w:ind w:left="284"/>
        <w:rPr>
          <w:rFonts w:cs="Arial"/>
          <w:color w:val="000000"/>
        </w:rPr>
      </w:pPr>
      <w:r w:rsidRPr="00900367">
        <w:rPr>
          <w:rFonts w:cs="Arial"/>
          <w:color w:val="000000"/>
        </w:rPr>
        <w:t>Čaká sa na schválenie záverečnej monitorovacej správy (júl 2023) a nasleduje následné monitorovacie obdobie.</w:t>
      </w:r>
    </w:p>
    <w:p w:rsidR="00631A53" w:rsidRPr="00900367" w:rsidRDefault="00631A53" w:rsidP="00631A53">
      <w:pPr>
        <w:pStyle w:val="Odsekzoznamu"/>
        <w:tabs>
          <w:tab w:val="left" w:pos="567"/>
          <w:tab w:val="left" w:pos="709"/>
        </w:tabs>
        <w:spacing w:after="360"/>
        <w:ind w:hanging="720"/>
        <w:rPr>
          <w:rFonts w:cs="Arial"/>
          <w:color w:val="000000"/>
        </w:rPr>
      </w:pPr>
      <w:r w:rsidRPr="00900367">
        <w:rPr>
          <w:rFonts w:cs="Arial"/>
          <w:color w:val="000000"/>
        </w:rPr>
        <w:t xml:space="preserve">     </w:t>
      </w:r>
      <w:r w:rsidR="00614902" w:rsidRPr="00900367">
        <w:rPr>
          <w:rFonts w:cs="Arial"/>
          <w:color w:val="000000"/>
        </w:rPr>
        <w:t xml:space="preserve">T.: </w:t>
      </w:r>
      <w:r w:rsidR="00372A0B" w:rsidRPr="00900367">
        <w:rPr>
          <w:rFonts w:cs="Arial"/>
          <w:color w:val="000000"/>
        </w:rPr>
        <w:t>príprava 1. následnej monitorovacej správy (júl 2024)</w:t>
      </w:r>
    </w:p>
    <w:p w:rsidR="00CF7312" w:rsidRPr="00900367" w:rsidRDefault="00631A53" w:rsidP="00CF7312">
      <w:pPr>
        <w:pStyle w:val="Odsekzoznamu"/>
        <w:tabs>
          <w:tab w:val="left" w:pos="567"/>
          <w:tab w:val="left" w:pos="709"/>
        </w:tabs>
        <w:spacing w:after="360"/>
        <w:ind w:hanging="720"/>
        <w:rPr>
          <w:rFonts w:cs="Arial"/>
          <w:color w:val="000000"/>
        </w:rPr>
      </w:pPr>
      <w:r w:rsidRPr="00900367">
        <w:rPr>
          <w:rFonts w:cs="Arial"/>
          <w:color w:val="000000"/>
        </w:rPr>
        <w:t xml:space="preserve">     Z.: </w:t>
      </w:r>
      <w:r w:rsidR="00614902" w:rsidRPr="00900367">
        <w:rPr>
          <w:rFonts w:cs="Arial"/>
          <w:color w:val="000000"/>
        </w:rPr>
        <w:t xml:space="preserve">RŠ a </w:t>
      </w:r>
      <w:r w:rsidRPr="00900367">
        <w:rPr>
          <w:rFonts w:cs="Arial"/>
          <w:color w:val="000000"/>
        </w:rPr>
        <w:t>manažment projektu</w:t>
      </w:r>
    </w:p>
    <w:p w:rsidR="00CF7312" w:rsidRPr="00922A96" w:rsidRDefault="00CF7312" w:rsidP="00CF7312">
      <w:pPr>
        <w:pStyle w:val="Odsekzoznamu"/>
        <w:tabs>
          <w:tab w:val="left" w:pos="567"/>
          <w:tab w:val="left" w:pos="709"/>
        </w:tabs>
        <w:spacing w:after="360"/>
        <w:ind w:hanging="720"/>
        <w:rPr>
          <w:rFonts w:cs="Arial"/>
          <w:color w:val="000000"/>
        </w:rPr>
      </w:pPr>
    </w:p>
    <w:p w:rsidR="00F907ED" w:rsidRPr="00900367" w:rsidRDefault="00372A0B" w:rsidP="00900367">
      <w:pPr>
        <w:pStyle w:val="Odsekzoznamu"/>
        <w:numPr>
          <w:ilvl w:val="0"/>
          <w:numId w:val="60"/>
        </w:numPr>
        <w:tabs>
          <w:tab w:val="left" w:pos="360"/>
        </w:tabs>
        <w:spacing w:after="360"/>
        <w:ind w:left="426" w:hanging="426"/>
        <w:rPr>
          <w:rFonts w:cs="Arial"/>
          <w:color w:val="000000"/>
        </w:rPr>
      </w:pPr>
      <w:r w:rsidRPr="00900367">
        <w:rPr>
          <w:rFonts w:cs="Arial"/>
          <w:color w:val="000000"/>
        </w:rPr>
        <w:t>Dokončenie</w:t>
      </w:r>
      <w:r w:rsidR="00F907ED" w:rsidRPr="00900367">
        <w:rPr>
          <w:rFonts w:cs="Arial"/>
          <w:color w:val="000000"/>
        </w:rPr>
        <w:t xml:space="preserve"> projektu IROP „Inovatívne technológie vo vzdelávaní strojárenských odborov“ , kód projektu: 302021BNG2, kód výzvy: IROP-PO2-SC223-2021-68, celkové oprávnené výdavky projektu 371 962,69 EUR</w:t>
      </w:r>
      <w:r w:rsidR="00951CB0" w:rsidRPr="00900367">
        <w:rPr>
          <w:rFonts w:cs="Arial"/>
          <w:color w:val="000000"/>
        </w:rPr>
        <w:t>, začiatok realizácie hlavných aktivít projektu: 10.2022; Ukončenie realizácie hlavných aktivít projektu 11.2023</w:t>
      </w:r>
    </w:p>
    <w:p w:rsidR="00951CB0" w:rsidRPr="00900367" w:rsidRDefault="00951CB0" w:rsidP="00951CB0">
      <w:pPr>
        <w:pStyle w:val="Odsekzoznamu"/>
        <w:tabs>
          <w:tab w:val="left" w:pos="567"/>
          <w:tab w:val="left" w:pos="709"/>
        </w:tabs>
        <w:spacing w:after="360"/>
        <w:rPr>
          <w:rFonts w:cs="Arial"/>
          <w:color w:val="000000"/>
        </w:rPr>
      </w:pPr>
      <w:r w:rsidRPr="00900367">
        <w:rPr>
          <w:rFonts w:cs="Arial"/>
          <w:color w:val="000000"/>
        </w:rPr>
        <w:t xml:space="preserve">T: </w:t>
      </w:r>
      <w:r w:rsidR="00372A0B" w:rsidRPr="00900367">
        <w:rPr>
          <w:rFonts w:cs="Arial"/>
          <w:color w:val="000000"/>
        </w:rPr>
        <w:t>december 2023</w:t>
      </w:r>
    </w:p>
    <w:p w:rsidR="00951CB0" w:rsidRPr="00900367" w:rsidRDefault="00951CB0" w:rsidP="00951CB0">
      <w:pPr>
        <w:pStyle w:val="Odsekzoznamu"/>
        <w:tabs>
          <w:tab w:val="left" w:pos="567"/>
          <w:tab w:val="left" w:pos="709"/>
        </w:tabs>
        <w:spacing w:after="360"/>
        <w:rPr>
          <w:rFonts w:cs="Arial"/>
          <w:color w:val="000000"/>
          <w:lang w:val="hu-HU"/>
        </w:rPr>
      </w:pPr>
      <w:r w:rsidRPr="00900367">
        <w:rPr>
          <w:rFonts w:cs="Arial"/>
          <w:color w:val="000000"/>
        </w:rPr>
        <w:t>Z: RŠ</w:t>
      </w:r>
    </w:p>
    <w:p w:rsidR="00EE6580" w:rsidRPr="00900367" w:rsidRDefault="00EE6580" w:rsidP="00372A0B">
      <w:pPr>
        <w:pStyle w:val="Odsekzoznamu"/>
        <w:spacing w:after="360"/>
        <w:ind w:left="0"/>
        <w:rPr>
          <w:rFonts w:cs="Arial"/>
          <w:color w:val="000000"/>
        </w:rPr>
      </w:pPr>
    </w:p>
    <w:p w:rsidR="00296C0F" w:rsidRPr="00900367" w:rsidRDefault="00372A0B" w:rsidP="00A07113">
      <w:pPr>
        <w:pStyle w:val="Odsekzoznamu"/>
        <w:tabs>
          <w:tab w:val="left" w:pos="567"/>
          <w:tab w:val="left" w:pos="709"/>
        </w:tabs>
        <w:spacing w:after="360"/>
        <w:ind w:hanging="720"/>
        <w:rPr>
          <w:rFonts w:cs="Arial"/>
          <w:color w:val="000000"/>
        </w:rPr>
      </w:pPr>
      <w:r w:rsidRPr="00900367">
        <w:rPr>
          <w:rFonts w:cs="Arial"/>
          <w:color w:val="000000"/>
        </w:rPr>
        <w:t>4</w:t>
      </w:r>
      <w:r w:rsidR="00EE6580" w:rsidRPr="00900367">
        <w:rPr>
          <w:rFonts w:cs="Arial"/>
          <w:color w:val="000000"/>
        </w:rPr>
        <w:t xml:space="preserve">. </w:t>
      </w:r>
      <w:r w:rsidR="00296C0F" w:rsidRPr="00900367">
        <w:rPr>
          <w:rFonts w:cs="Arial"/>
          <w:color w:val="000000"/>
        </w:rPr>
        <w:t>Propagácia školy na Medzibodrožskom kultúrnom festivale v Kráľovskom Chlmci</w:t>
      </w:r>
    </w:p>
    <w:p w:rsidR="00296C0F" w:rsidRPr="00900367" w:rsidRDefault="00296C0F" w:rsidP="00A07113">
      <w:pPr>
        <w:pStyle w:val="Odsekzoznamu"/>
        <w:tabs>
          <w:tab w:val="left" w:pos="567"/>
          <w:tab w:val="left" w:pos="709"/>
        </w:tabs>
        <w:spacing w:after="360"/>
        <w:ind w:hanging="720"/>
        <w:rPr>
          <w:rFonts w:cs="Arial"/>
          <w:color w:val="000000"/>
        </w:rPr>
      </w:pPr>
      <w:r w:rsidRPr="00900367">
        <w:rPr>
          <w:rFonts w:cs="Arial"/>
          <w:color w:val="000000"/>
        </w:rPr>
        <w:t xml:space="preserve">    T: september 202</w:t>
      </w:r>
      <w:r w:rsidR="002D4312" w:rsidRPr="00900367">
        <w:rPr>
          <w:rFonts w:cs="Arial"/>
          <w:color w:val="000000"/>
        </w:rPr>
        <w:t>3</w:t>
      </w:r>
    </w:p>
    <w:p w:rsidR="00296C0F" w:rsidRPr="00900367" w:rsidRDefault="00296C0F" w:rsidP="00A07113">
      <w:pPr>
        <w:pStyle w:val="Odsekzoznamu"/>
        <w:tabs>
          <w:tab w:val="left" w:pos="567"/>
          <w:tab w:val="left" w:pos="709"/>
        </w:tabs>
        <w:spacing w:after="360"/>
        <w:ind w:hanging="720"/>
        <w:rPr>
          <w:rFonts w:cs="Arial"/>
          <w:color w:val="000000"/>
          <w:lang w:val="hu-HU"/>
        </w:rPr>
      </w:pPr>
      <w:r w:rsidRPr="00900367">
        <w:rPr>
          <w:rFonts w:cs="Arial"/>
          <w:color w:val="000000"/>
        </w:rPr>
        <w:lastRenderedPageBreak/>
        <w:t xml:space="preserve">    Z: </w:t>
      </w:r>
      <w:r w:rsidR="002234D5" w:rsidRPr="00900367">
        <w:rPr>
          <w:rFonts w:cs="Arial"/>
          <w:color w:val="000000"/>
          <w:lang w:val="hu-HU"/>
        </w:rPr>
        <w:t>RŠ</w:t>
      </w:r>
    </w:p>
    <w:p w:rsidR="00E54E27" w:rsidRPr="00922A96" w:rsidRDefault="00E54E27" w:rsidP="00A07113">
      <w:pPr>
        <w:pStyle w:val="Odsekzoznamu"/>
        <w:tabs>
          <w:tab w:val="left" w:pos="567"/>
          <w:tab w:val="left" w:pos="709"/>
        </w:tabs>
        <w:spacing w:after="360"/>
        <w:ind w:hanging="720"/>
        <w:rPr>
          <w:rFonts w:cs="Arial"/>
          <w:color w:val="000000"/>
        </w:rPr>
      </w:pPr>
    </w:p>
    <w:p w:rsidR="00E54E27" w:rsidRPr="002234D5" w:rsidRDefault="00E54E27" w:rsidP="00A07113">
      <w:pPr>
        <w:pStyle w:val="Odsekzoznamu"/>
        <w:tabs>
          <w:tab w:val="left" w:pos="567"/>
          <w:tab w:val="left" w:pos="709"/>
        </w:tabs>
        <w:spacing w:after="360"/>
        <w:ind w:hanging="720"/>
        <w:rPr>
          <w:rFonts w:cs="Arial"/>
        </w:rPr>
      </w:pPr>
      <w:r w:rsidRPr="00922A96">
        <w:rPr>
          <w:rFonts w:cs="Arial"/>
          <w:color w:val="000000"/>
        </w:rPr>
        <w:t xml:space="preserve">6. </w:t>
      </w:r>
      <w:r w:rsidR="009F2290" w:rsidRPr="002234D5">
        <w:rPr>
          <w:rFonts w:cs="Arial"/>
        </w:rPr>
        <w:t xml:space="preserve">Prezentácia školy pre verejnosť regiónu (aj pre žiakov ZŠ a ich rodiny) – posledný piatok v aktuálnom mesiaci otvorená škola pre verejnosť </w:t>
      </w:r>
      <w:r w:rsidR="002234D5" w:rsidRPr="002234D5">
        <w:rPr>
          <w:rFonts w:cs="Arial"/>
        </w:rPr>
        <w:t xml:space="preserve">v čase </w:t>
      </w:r>
      <w:r w:rsidR="009F2290" w:rsidRPr="002234D5">
        <w:rPr>
          <w:rFonts w:cs="Arial"/>
        </w:rPr>
        <w:t>od 15:00 hod</w:t>
      </w:r>
      <w:r w:rsidR="002234D5" w:rsidRPr="002234D5">
        <w:rPr>
          <w:rFonts w:cs="Arial"/>
        </w:rPr>
        <w:t>.</w:t>
      </w:r>
      <w:r w:rsidR="009F2290" w:rsidRPr="002234D5">
        <w:rPr>
          <w:rFonts w:cs="Arial"/>
        </w:rPr>
        <w:t xml:space="preserve"> do 18:00 hod.</w:t>
      </w:r>
    </w:p>
    <w:p w:rsidR="00296C0F" w:rsidRPr="002234D5" w:rsidRDefault="00E54E27" w:rsidP="00A07113">
      <w:pPr>
        <w:pStyle w:val="Odsekzoznamu"/>
        <w:tabs>
          <w:tab w:val="left" w:pos="567"/>
          <w:tab w:val="left" w:pos="709"/>
        </w:tabs>
        <w:spacing w:after="360"/>
        <w:ind w:hanging="720"/>
        <w:rPr>
          <w:rFonts w:cs="Arial"/>
        </w:rPr>
      </w:pPr>
      <w:r w:rsidRPr="002234D5">
        <w:rPr>
          <w:rFonts w:cs="Arial"/>
        </w:rPr>
        <w:t xml:space="preserve">        T: </w:t>
      </w:r>
      <w:r w:rsidR="009F2290" w:rsidRPr="002234D5">
        <w:rPr>
          <w:rFonts w:cs="Arial"/>
        </w:rPr>
        <w:t xml:space="preserve">29.09.2023; 27.10.2023; 24.11.2023; 15.12.2023; 26.01.2024; 23.02.2024; 29.03.2024; 26.04.2024; resp. podľa požiadavky verejnosti </w:t>
      </w:r>
    </w:p>
    <w:p w:rsidR="00E54E27" w:rsidRPr="002234D5" w:rsidRDefault="00E54E27" w:rsidP="00A07113">
      <w:pPr>
        <w:pStyle w:val="Odsekzoznamu"/>
        <w:tabs>
          <w:tab w:val="left" w:pos="567"/>
          <w:tab w:val="left" w:pos="709"/>
        </w:tabs>
        <w:spacing w:after="360"/>
        <w:ind w:hanging="720"/>
        <w:rPr>
          <w:rFonts w:cs="Arial"/>
        </w:rPr>
      </w:pPr>
      <w:r w:rsidRPr="002234D5">
        <w:rPr>
          <w:rFonts w:cs="Arial"/>
        </w:rPr>
        <w:t xml:space="preserve">       Z: </w:t>
      </w:r>
      <w:r w:rsidR="009F2290" w:rsidRPr="002234D5">
        <w:rPr>
          <w:rFonts w:cs="Arial"/>
        </w:rPr>
        <w:t>RŠ</w:t>
      </w:r>
    </w:p>
    <w:p w:rsidR="00997B3D" w:rsidRPr="002234D5" w:rsidRDefault="00997B3D" w:rsidP="00191B31">
      <w:pPr>
        <w:pStyle w:val="Odsekzoznamu"/>
        <w:tabs>
          <w:tab w:val="left" w:pos="567"/>
          <w:tab w:val="left" w:pos="709"/>
        </w:tabs>
        <w:spacing w:after="360"/>
        <w:ind w:left="0"/>
        <w:rPr>
          <w:rFonts w:cs="Arial"/>
        </w:rPr>
      </w:pPr>
    </w:p>
    <w:p w:rsidR="002D4312" w:rsidRPr="002234D5" w:rsidRDefault="00103645" w:rsidP="00900367">
      <w:pPr>
        <w:pStyle w:val="Odsekzoznamu"/>
        <w:numPr>
          <w:ilvl w:val="0"/>
          <w:numId w:val="66"/>
        </w:numPr>
        <w:tabs>
          <w:tab w:val="left" w:pos="567"/>
          <w:tab w:val="left" w:pos="709"/>
        </w:tabs>
        <w:spacing w:after="360"/>
        <w:rPr>
          <w:rFonts w:cs="Arial"/>
        </w:rPr>
      </w:pPr>
      <w:r w:rsidRPr="002234D5">
        <w:rPr>
          <w:rFonts w:cs="Arial"/>
        </w:rPr>
        <w:t xml:space="preserve">Slávnostné odovzdanie areálu školy </w:t>
      </w:r>
      <w:r w:rsidR="002D4312" w:rsidRPr="002234D5">
        <w:rPr>
          <w:rFonts w:cs="Arial"/>
        </w:rPr>
        <w:t xml:space="preserve">– ukončenie projektu IROP: </w:t>
      </w:r>
    </w:p>
    <w:p w:rsidR="00103645" w:rsidRPr="002234D5" w:rsidRDefault="002D4312" w:rsidP="00900367">
      <w:pPr>
        <w:pStyle w:val="Odsekzoznamu"/>
        <w:numPr>
          <w:ilvl w:val="0"/>
          <w:numId w:val="64"/>
        </w:numPr>
        <w:tabs>
          <w:tab w:val="left" w:pos="567"/>
          <w:tab w:val="left" w:pos="709"/>
        </w:tabs>
        <w:spacing w:after="360"/>
        <w:rPr>
          <w:rFonts w:cs="Arial"/>
        </w:rPr>
      </w:pPr>
      <w:r w:rsidRPr="002234D5">
        <w:rPr>
          <w:rFonts w:cs="Arial"/>
        </w:rPr>
        <w:t>modernizácia materiálno – technického vybavenia školy a  prístavba školského zariadenia odborného výcviku</w:t>
      </w:r>
    </w:p>
    <w:p w:rsidR="00103645" w:rsidRPr="002234D5" w:rsidRDefault="00103645" w:rsidP="00103645">
      <w:pPr>
        <w:pStyle w:val="Odsekzoznamu"/>
        <w:tabs>
          <w:tab w:val="left" w:pos="567"/>
          <w:tab w:val="left" w:pos="709"/>
        </w:tabs>
        <w:spacing w:after="360"/>
        <w:ind w:left="426" w:hanging="426"/>
        <w:rPr>
          <w:rFonts w:cs="Arial"/>
        </w:rPr>
      </w:pPr>
      <w:r w:rsidRPr="002234D5">
        <w:rPr>
          <w:rFonts w:cs="Arial"/>
        </w:rPr>
        <w:t xml:space="preserve">      T.: </w:t>
      </w:r>
      <w:r w:rsidR="002D4312" w:rsidRPr="002234D5">
        <w:rPr>
          <w:rFonts w:cs="Arial"/>
        </w:rPr>
        <w:t xml:space="preserve">december </w:t>
      </w:r>
      <w:r w:rsidRPr="002234D5">
        <w:rPr>
          <w:rFonts w:cs="Arial"/>
        </w:rPr>
        <w:t>202</w:t>
      </w:r>
      <w:r w:rsidR="002D4312" w:rsidRPr="002234D5">
        <w:rPr>
          <w:rFonts w:cs="Arial"/>
        </w:rPr>
        <w:t>3</w:t>
      </w:r>
    </w:p>
    <w:p w:rsidR="00103645" w:rsidRPr="002234D5" w:rsidRDefault="00103645" w:rsidP="00103645">
      <w:pPr>
        <w:pStyle w:val="Odsekzoznamu"/>
        <w:tabs>
          <w:tab w:val="left" w:pos="567"/>
          <w:tab w:val="left" w:pos="709"/>
        </w:tabs>
        <w:spacing w:after="360"/>
        <w:ind w:left="426" w:hanging="426"/>
        <w:rPr>
          <w:rFonts w:cs="Arial"/>
        </w:rPr>
      </w:pPr>
      <w:r w:rsidRPr="002234D5">
        <w:rPr>
          <w:rFonts w:cs="Arial"/>
        </w:rPr>
        <w:t xml:space="preserve">      Z.: RŠ</w:t>
      </w:r>
    </w:p>
    <w:p w:rsidR="00103645" w:rsidRPr="002234D5" w:rsidRDefault="00103645" w:rsidP="00191B31">
      <w:pPr>
        <w:pStyle w:val="Odsekzoznamu"/>
        <w:tabs>
          <w:tab w:val="left" w:pos="567"/>
          <w:tab w:val="left" w:pos="709"/>
        </w:tabs>
        <w:spacing w:after="360"/>
        <w:ind w:left="0"/>
        <w:rPr>
          <w:rFonts w:cs="Arial"/>
        </w:rPr>
      </w:pPr>
    </w:p>
    <w:p w:rsidR="00E54E27" w:rsidRPr="002234D5" w:rsidRDefault="00E54E27" w:rsidP="00900367">
      <w:pPr>
        <w:pStyle w:val="Odsekzoznamu"/>
        <w:numPr>
          <w:ilvl w:val="0"/>
          <w:numId w:val="66"/>
        </w:numPr>
        <w:tabs>
          <w:tab w:val="left" w:pos="360"/>
        </w:tabs>
        <w:spacing w:after="360"/>
        <w:rPr>
          <w:rFonts w:cs="Arial"/>
        </w:rPr>
      </w:pPr>
      <w:r w:rsidRPr="002234D5">
        <w:rPr>
          <w:rFonts w:cs="Arial"/>
        </w:rPr>
        <w:t>Prezentácia školy na Svätomartinskom festivale – LIBAGALIBA</w:t>
      </w:r>
    </w:p>
    <w:p w:rsidR="00E54E27" w:rsidRPr="002234D5" w:rsidRDefault="00E54E27" w:rsidP="00E54E27">
      <w:pPr>
        <w:pStyle w:val="Odsekzoznamu"/>
        <w:tabs>
          <w:tab w:val="left" w:pos="567"/>
          <w:tab w:val="left" w:pos="709"/>
        </w:tabs>
        <w:spacing w:after="360"/>
        <w:ind w:left="360"/>
        <w:rPr>
          <w:rFonts w:cs="Arial"/>
        </w:rPr>
      </w:pPr>
      <w:r w:rsidRPr="002234D5">
        <w:rPr>
          <w:rFonts w:cs="Arial"/>
        </w:rPr>
        <w:t>T: október 202</w:t>
      </w:r>
      <w:r w:rsidR="002D4312" w:rsidRPr="002234D5">
        <w:rPr>
          <w:rFonts w:cs="Arial"/>
        </w:rPr>
        <w:t>3</w:t>
      </w:r>
    </w:p>
    <w:p w:rsidR="00E54E27" w:rsidRPr="002234D5" w:rsidRDefault="00E54E27" w:rsidP="00E54E27">
      <w:pPr>
        <w:pStyle w:val="Odsekzoznamu"/>
        <w:tabs>
          <w:tab w:val="left" w:pos="567"/>
          <w:tab w:val="left" w:pos="709"/>
        </w:tabs>
        <w:spacing w:after="360"/>
        <w:ind w:left="360"/>
        <w:rPr>
          <w:rFonts w:cs="Arial"/>
        </w:rPr>
      </w:pPr>
      <w:r w:rsidRPr="002234D5">
        <w:rPr>
          <w:rFonts w:cs="Arial"/>
        </w:rPr>
        <w:t xml:space="preserve">Z: </w:t>
      </w:r>
      <w:r w:rsidR="002234D5" w:rsidRPr="002234D5">
        <w:rPr>
          <w:rFonts w:cs="Arial"/>
        </w:rPr>
        <w:t>RŠ</w:t>
      </w:r>
    </w:p>
    <w:p w:rsidR="00CF7312" w:rsidRPr="00922A96" w:rsidRDefault="00CF7312" w:rsidP="00E54E27">
      <w:pPr>
        <w:pStyle w:val="Odsekzoznamu"/>
        <w:tabs>
          <w:tab w:val="left" w:pos="567"/>
          <w:tab w:val="left" w:pos="709"/>
        </w:tabs>
        <w:spacing w:after="360"/>
        <w:ind w:left="360"/>
        <w:rPr>
          <w:rFonts w:cs="Arial"/>
          <w:color w:val="000000"/>
        </w:rPr>
      </w:pPr>
    </w:p>
    <w:p w:rsidR="00A07113" w:rsidRPr="00922A96" w:rsidRDefault="003E3E2F" w:rsidP="00997B3D">
      <w:pPr>
        <w:pStyle w:val="Odsekzoznamu"/>
        <w:tabs>
          <w:tab w:val="left" w:pos="567"/>
          <w:tab w:val="left" w:pos="709"/>
        </w:tabs>
        <w:spacing w:after="360"/>
        <w:ind w:left="284" w:hanging="284"/>
        <w:rPr>
          <w:rFonts w:cs="Arial"/>
          <w:color w:val="000000"/>
        </w:rPr>
      </w:pPr>
      <w:r w:rsidRPr="00922A96">
        <w:rPr>
          <w:rFonts w:cs="Arial"/>
          <w:color w:val="000000"/>
        </w:rPr>
        <w:t>9</w:t>
      </w:r>
      <w:r w:rsidR="00997B3D" w:rsidRPr="00922A96">
        <w:rPr>
          <w:rFonts w:cs="Arial"/>
          <w:color w:val="000000"/>
        </w:rPr>
        <w:t xml:space="preserve">. </w:t>
      </w:r>
      <w:r w:rsidR="00997B3D" w:rsidRPr="00922A96">
        <w:rPr>
          <w:rFonts w:cs="Arial"/>
          <w:color w:val="000000"/>
        </w:rPr>
        <w:tab/>
      </w:r>
      <w:r w:rsidR="00A07113" w:rsidRPr="00922A96">
        <w:rPr>
          <w:rFonts w:cs="Arial"/>
          <w:color w:val="000000"/>
        </w:rPr>
        <w:t xml:space="preserve">Na základe odbornej konzultácie so zamestnávateľmi v regiónoch Medzibodrožie a Použie, pripraviť odbornú konferenciu o možnostiach spolupráce školy a zamestnávateľov v oblasti duálneho systému vzdelávania, prípadne realizácie praktickej prípravy žiakov v posledných ročníkoch v ich prevádzkach.  V rámci odbornej konferencie </w:t>
      </w:r>
      <w:r w:rsidR="003623DE" w:rsidRPr="00922A96">
        <w:rPr>
          <w:rFonts w:cs="Arial"/>
          <w:color w:val="000000"/>
        </w:rPr>
        <w:t xml:space="preserve">pre zamestnávateľov z regiónu </w:t>
      </w:r>
      <w:r w:rsidR="00A07113" w:rsidRPr="00922A96">
        <w:rPr>
          <w:rFonts w:cs="Arial"/>
          <w:color w:val="000000"/>
        </w:rPr>
        <w:t>venovať sa aj otázkam potreby zavádzania nových zručností do odborného výcviku v rámci jednotlivých profesií, ktoré sa na škole vyučujú</w:t>
      </w:r>
      <w:r w:rsidR="003623DE" w:rsidRPr="00922A96">
        <w:rPr>
          <w:rFonts w:cs="Arial"/>
          <w:color w:val="000000"/>
        </w:rPr>
        <w:t xml:space="preserve">, resp. o možnostiach zapojenia sa firiem do </w:t>
      </w:r>
      <w:r w:rsidR="00997B3D" w:rsidRPr="00922A96">
        <w:rPr>
          <w:rFonts w:cs="Arial"/>
          <w:color w:val="000000"/>
        </w:rPr>
        <w:t xml:space="preserve"> </w:t>
      </w:r>
      <w:r w:rsidR="003623DE" w:rsidRPr="00922A96">
        <w:rPr>
          <w:rFonts w:cs="Arial"/>
          <w:color w:val="000000"/>
        </w:rPr>
        <w:t>SDV.</w:t>
      </w:r>
    </w:p>
    <w:p w:rsidR="00A07113" w:rsidRPr="002234D5" w:rsidRDefault="00A07113" w:rsidP="00A07113">
      <w:pPr>
        <w:pStyle w:val="Odsekzoznamu"/>
        <w:tabs>
          <w:tab w:val="left" w:pos="567"/>
          <w:tab w:val="left" w:pos="709"/>
        </w:tabs>
        <w:spacing w:after="360"/>
        <w:ind w:hanging="720"/>
        <w:rPr>
          <w:rFonts w:cs="Arial"/>
          <w:color w:val="000000"/>
        </w:rPr>
      </w:pPr>
      <w:r w:rsidRPr="00922A96">
        <w:rPr>
          <w:rFonts w:cs="Arial"/>
          <w:color w:val="000000"/>
        </w:rPr>
        <w:t xml:space="preserve">  </w:t>
      </w:r>
      <w:r w:rsidR="00997B3D" w:rsidRPr="00922A96">
        <w:rPr>
          <w:rFonts w:cs="Arial"/>
          <w:color w:val="000000"/>
        </w:rPr>
        <w:t xml:space="preserve">  </w:t>
      </w:r>
      <w:r w:rsidRPr="00922A96">
        <w:rPr>
          <w:rFonts w:cs="Arial"/>
          <w:color w:val="000000"/>
        </w:rPr>
        <w:t>T.:</w:t>
      </w:r>
      <w:r w:rsidR="002234D5">
        <w:rPr>
          <w:rFonts w:cs="Arial"/>
          <w:color w:val="000000"/>
        </w:rPr>
        <w:t xml:space="preserve"> február - marec</w:t>
      </w:r>
      <w:r w:rsidR="00103645" w:rsidRPr="00922A96">
        <w:rPr>
          <w:rFonts w:cs="Arial"/>
          <w:color w:val="000000"/>
        </w:rPr>
        <w:t xml:space="preserve"> 202</w:t>
      </w:r>
      <w:r w:rsidR="002234D5">
        <w:rPr>
          <w:rFonts w:cs="Arial"/>
          <w:color w:val="000000"/>
        </w:rPr>
        <w:t>4</w:t>
      </w:r>
    </w:p>
    <w:p w:rsidR="00A07113" w:rsidRPr="00922A96" w:rsidRDefault="00A07113" w:rsidP="00A07113">
      <w:pPr>
        <w:pStyle w:val="Odsekzoznamu"/>
        <w:tabs>
          <w:tab w:val="left" w:pos="567"/>
          <w:tab w:val="left" w:pos="709"/>
        </w:tabs>
        <w:spacing w:after="360"/>
        <w:ind w:hanging="720"/>
        <w:rPr>
          <w:rFonts w:cs="Arial"/>
          <w:color w:val="000000"/>
        </w:rPr>
      </w:pPr>
      <w:r w:rsidRPr="00922A96">
        <w:rPr>
          <w:rFonts w:cs="Arial"/>
          <w:color w:val="000000"/>
        </w:rPr>
        <w:t xml:space="preserve">  </w:t>
      </w:r>
      <w:r w:rsidR="00997B3D" w:rsidRPr="00922A96">
        <w:rPr>
          <w:rFonts w:cs="Arial"/>
          <w:color w:val="000000"/>
        </w:rPr>
        <w:t xml:space="preserve">  </w:t>
      </w:r>
      <w:r w:rsidRPr="00922A96">
        <w:rPr>
          <w:rFonts w:cs="Arial"/>
          <w:color w:val="000000"/>
        </w:rPr>
        <w:t>Z.: RŠ</w:t>
      </w:r>
    </w:p>
    <w:p w:rsidR="00A07113" w:rsidRPr="00922A96" w:rsidRDefault="00A07113" w:rsidP="00997B3D">
      <w:pPr>
        <w:pStyle w:val="Odsekzoznamu"/>
        <w:tabs>
          <w:tab w:val="left" w:pos="567"/>
          <w:tab w:val="left" w:pos="709"/>
        </w:tabs>
        <w:spacing w:after="360"/>
        <w:ind w:left="0"/>
        <w:rPr>
          <w:rFonts w:cs="Arial"/>
          <w:b/>
          <w:color w:val="000000"/>
        </w:rPr>
      </w:pPr>
    </w:p>
    <w:p w:rsidR="00A07113" w:rsidRPr="002234D5" w:rsidRDefault="003E3E2F" w:rsidP="00997B3D">
      <w:pPr>
        <w:pStyle w:val="Odsekzoznamu"/>
        <w:spacing w:after="360"/>
        <w:ind w:left="284" w:hanging="284"/>
        <w:rPr>
          <w:rFonts w:cs="Arial"/>
        </w:rPr>
      </w:pPr>
      <w:r w:rsidRPr="002234D5">
        <w:rPr>
          <w:rFonts w:cs="Arial"/>
        </w:rPr>
        <w:t>10</w:t>
      </w:r>
      <w:r w:rsidR="00997B3D" w:rsidRPr="002234D5">
        <w:rPr>
          <w:rFonts w:cs="Arial"/>
        </w:rPr>
        <w:t xml:space="preserve">. </w:t>
      </w:r>
      <w:r w:rsidR="003623DE" w:rsidRPr="002234D5">
        <w:rPr>
          <w:rFonts w:cs="Arial"/>
        </w:rPr>
        <w:t>O</w:t>
      </w:r>
      <w:r w:rsidR="00A07113" w:rsidRPr="002234D5">
        <w:rPr>
          <w:rFonts w:cs="Arial"/>
        </w:rPr>
        <w:t>rganizovať kadernícku súťaž s medzinár</w:t>
      </w:r>
      <w:r w:rsidR="003623DE" w:rsidRPr="002234D5">
        <w:rPr>
          <w:rFonts w:cs="Arial"/>
        </w:rPr>
        <w:t>odnou účasťou VI</w:t>
      </w:r>
      <w:r w:rsidR="002D4312" w:rsidRPr="002234D5">
        <w:rPr>
          <w:rFonts w:cs="Arial"/>
        </w:rPr>
        <w:t>I</w:t>
      </w:r>
      <w:r w:rsidR="00A07113" w:rsidRPr="002234D5">
        <w:rPr>
          <w:rFonts w:cs="Arial"/>
        </w:rPr>
        <w:t>. ročník „Kaderník Medzibodrožia“.</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w:t>
      </w:r>
      <w:r w:rsidR="00614902" w:rsidRPr="002234D5">
        <w:rPr>
          <w:rFonts w:cs="Arial"/>
        </w:rPr>
        <w:t>T.: apríl 202</w:t>
      </w:r>
      <w:r w:rsidR="002D4312" w:rsidRPr="002234D5">
        <w:rPr>
          <w:rFonts w:cs="Arial"/>
        </w:rPr>
        <w:t>4</w:t>
      </w:r>
    </w:p>
    <w:p w:rsidR="00A07113" w:rsidRDefault="00A07113" w:rsidP="002234D5">
      <w:pPr>
        <w:pStyle w:val="Odsekzoznamu"/>
        <w:tabs>
          <w:tab w:val="left" w:pos="567"/>
          <w:tab w:val="left" w:pos="709"/>
        </w:tabs>
        <w:spacing w:after="360"/>
        <w:ind w:hanging="720"/>
        <w:rPr>
          <w:rFonts w:cs="Arial"/>
        </w:rPr>
      </w:pPr>
      <w:r w:rsidRPr="002234D5">
        <w:rPr>
          <w:rFonts w:cs="Arial"/>
        </w:rPr>
        <w:t xml:space="preserve">    Z.: </w:t>
      </w:r>
      <w:r w:rsidR="003623DE" w:rsidRPr="002234D5">
        <w:rPr>
          <w:rFonts w:cs="Arial"/>
        </w:rPr>
        <w:t>RŠ</w:t>
      </w:r>
      <w:r w:rsidRPr="002234D5">
        <w:rPr>
          <w:rFonts w:cs="Arial"/>
        </w:rPr>
        <w:t xml:space="preserve"> </w:t>
      </w:r>
    </w:p>
    <w:p w:rsidR="002234D5" w:rsidRPr="002234D5" w:rsidRDefault="002234D5" w:rsidP="002234D5">
      <w:pPr>
        <w:pStyle w:val="Odsekzoznamu"/>
        <w:tabs>
          <w:tab w:val="left" w:pos="567"/>
          <w:tab w:val="left" w:pos="709"/>
        </w:tabs>
        <w:spacing w:after="360"/>
        <w:ind w:hanging="720"/>
        <w:rPr>
          <w:rFonts w:cs="Arial"/>
          <w:b/>
        </w:rPr>
      </w:pPr>
    </w:p>
    <w:p w:rsidR="00A07113" w:rsidRPr="002234D5" w:rsidRDefault="003E3E2F" w:rsidP="00997B3D">
      <w:pPr>
        <w:pStyle w:val="Odsekzoznamu"/>
        <w:tabs>
          <w:tab w:val="left" w:pos="567"/>
          <w:tab w:val="left" w:pos="709"/>
        </w:tabs>
        <w:spacing w:after="360"/>
        <w:ind w:left="284" w:hanging="284"/>
        <w:rPr>
          <w:rFonts w:cs="Arial"/>
        </w:rPr>
      </w:pPr>
      <w:r w:rsidRPr="002234D5">
        <w:rPr>
          <w:rFonts w:cs="Arial"/>
        </w:rPr>
        <w:t>11</w:t>
      </w:r>
      <w:r w:rsidR="00997B3D" w:rsidRPr="002234D5">
        <w:rPr>
          <w:rFonts w:cs="Arial"/>
        </w:rPr>
        <w:t xml:space="preserve">. </w:t>
      </w:r>
      <w:r w:rsidR="00A07113" w:rsidRPr="002234D5">
        <w:rPr>
          <w:rFonts w:cs="Arial"/>
        </w:rPr>
        <w:t>Pokračovať v spolupráci so ZŠ Medzibodrožia a Použia s cieľom propagácie    technick</w:t>
      </w:r>
      <w:r w:rsidR="002D4312" w:rsidRPr="002234D5">
        <w:rPr>
          <w:rFonts w:cs="Arial"/>
        </w:rPr>
        <w:t xml:space="preserve">ých odborov (hlavne strojárstvo, </w:t>
      </w:r>
      <w:r w:rsidR="00A07113" w:rsidRPr="002234D5">
        <w:rPr>
          <w:rFonts w:cs="Arial"/>
        </w:rPr>
        <w:t>elektrotechnika</w:t>
      </w:r>
      <w:r w:rsidR="002D4312" w:rsidRPr="002234D5">
        <w:rPr>
          <w:rFonts w:cs="Arial"/>
        </w:rPr>
        <w:t xml:space="preserve"> a logistika</w:t>
      </w:r>
      <w:r w:rsidR="00A07113" w:rsidRPr="002234D5">
        <w:rPr>
          <w:rFonts w:cs="Arial"/>
        </w:rPr>
        <w:t>) a niektorých na trhu práce chýbajúcich remesiel formou praktických ukážok priamo na hodinách v  ZŠ napr. v rámci predmetu technická  príprava</w:t>
      </w:r>
      <w:r w:rsidR="003623DE" w:rsidRPr="002234D5">
        <w:rPr>
          <w:rFonts w:cs="Arial"/>
        </w:rPr>
        <w:t>, resp. organizovaním akcií „Deň techniky“</w:t>
      </w:r>
      <w:r w:rsidR="00A07113" w:rsidRPr="002234D5">
        <w:rPr>
          <w:rFonts w:cs="Arial"/>
        </w:rPr>
        <w:t>. Ponuka vzdelávania v oblasti finančnej, prípadne aj čitateľskej  gramotnosti s využitím k tomu určených učebných pomôcok, ponuka odborných súťaží zameraných na prírodovedné odbory a pod...</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w:t>
      </w:r>
      <w:r w:rsidR="00997B3D" w:rsidRPr="002234D5">
        <w:rPr>
          <w:rFonts w:cs="Arial"/>
        </w:rPr>
        <w:t xml:space="preserve">   T.: v priebehu školského roka</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w:t>
      </w:r>
      <w:r w:rsidR="00997B3D" w:rsidRPr="002234D5">
        <w:rPr>
          <w:rFonts w:cs="Arial"/>
        </w:rPr>
        <w:t xml:space="preserve">  </w:t>
      </w:r>
      <w:r w:rsidRPr="002234D5">
        <w:rPr>
          <w:rFonts w:cs="Arial"/>
        </w:rPr>
        <w:t>Z.: RŠ</w:t>
      </w:r>
    </w:p>
    <w:p w:rsidR="00A07113" w:rsidRPr="00922A96" w:rsidRDefault="00A07113" w:rsidP="00A07113">
      <w:pPr>
        <w:pStyle w:val="Odsekzoznamu"/>
        <w:tabs>
          <w:tab w:val="left" w:pos="567"/>
          <w:tab w:val="left" w:pos="709"/>
        </w:tabs>
        <w:spacing w:after="360"/>
        <w:ind w:hanging="720"/>
        <w:rPr>
          <w:rFonts w:cs="Arial"/>
          <w:color w:val="000000"/>
        </w:rPr>
      </w:pPr>
    </w:p>
    <w:p w:rsidR="00A07113" w:rsidRPr="002234D5" w:rsidRDefault="00997B3D" w:rsidP="00997B3D">
      <w:pPr>
        <w:pStyle w:val="Odsekzoznamu"/>
        <w:spacing w:after="360"/>
        <w:ind w:left="426" w:hanging="426"/>
        <w:rPr>
          <w:rFonts w:cs="Arial"/>
        </w:rPr>
      </w:pPr>
      <w:r w:rsidRPr="00922A96">
        <w:rPr>
          <w:rFonts w:cs="Arial"/>
          <w:color w:val="000000"/>
        </w:rPr>
        <w:t>1</w:t>
      </w:r>
      <w:r w:rsidR="003E3E2F" w:rsidRPr="00922A96">
        <w:rPr>
          <w:rFonts w:cs="Arial"/>
          <w:color w:val="000000"/>
        </w:rPr>
        <w:t>2</w:t>
      </w:r>
      <w:r w:rsidRPr="002D4312">
        <w:rPr>
          <w:rFonts w:cs="Arial"/>
          <w:color w:val="FF0000"/>
        </w:rPr>
        <w:t xml:space="preserve">. </w:t>
      </w:r>
      <w:r w:rsidR="00A07113" w:rsidRPr="002234D5">
        <w:rPr>
          <w:rFonts w:cs="Arial"/>
        </w:rPr>
        <w:t>Spolupracovať  s ÚPSVaR Trebišov a v prípade možnosti a potreby realizovať v rámci celoživotného vzdelávania rekvalifikačné kurzy v akreditovaných vzdelávacích programoch, ktoré škola má schválené v súlade s potrebami trhu práce.</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T.: </w:t>
      </w:r>
      <w:r w:rsidR="00997B3D" w:rsidRPr="002234D5">
        <w:rPr>
          <w:rFonts w:cs="Arial"/>
        </w:rPr>
        <w:t>stály</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Z.: RŠ</w:t>
      </w:r>
    </w:p>
    <w:p w:rsidR="00A07113" w:rsidRPr="00922A96" w:rsidRDefault="00A07113" w:rsidP="003E3E2F">
      <w:pPr>
        <w:pStyle w:val="Odsekzoznamu"/>
        <w:tabs>
          <w:tab w:val="left" w:pos="567"/>
          <w:tab w:val="left" w:pos="709"/>
        </w:tabs>
        <w:spacing w:after="360"/>
        <w:ind w:left="0"/>
        <w:rPr>
          <w:rFonts w:cs="Arial"/>
          <w:b/>
          <w:color w:val="000000"/>
        </w:rPr>
      </w:pPr>
    </w:p>
    <w:p w:rsidR="00A07113" w:rsidRPr="002234D5" w:rsidRDefault="00A81E29" w:rsidP="00A81E29">
      <w:pPr>
        <w:pStyle w:val="Odsekzoznamu"/>
        <w:spacing w:after="360"/>
        <w:ind w:left="426" w:hanging="426"/>
        <w:rPr>
          <w:rFonts w:cs="Arial"/>
        </w:rPr>
      </w:pPr>
      <w:r w:rsidRPr="00922A96">
        <w:rPr>
          <w:rFonts w:cs="Arial"/>
          <w:color w:val="000000"/>
        </w:rPr>
        <w:t>1</w:t>
      </w:r>
      <w:r w:rsidR="003E3E2F" w:rsidRPr="00922A96">
        <w:rPr>
          <w:rFonts w:cs="Arial"/>
          <w:color w:val="000000"/>
        </w:rPr>
        <w:t>3</w:t>
      </w:r>
      <w:r w:rsidRPr="002234D5">
        <w:rPr>
          <w:rFonts w:cs="Arial"/>
        </w:rPr>
        <w:t xml:space="preserve">. </w:t>
      </w:r>
      <w:r w:rsidRPr="002234D5">
        <w:rPr>
          <w:rFonts w:cs="Arial"/>
        </w:rPr>
        <w:tab/>
      </w:r>
      <w:r w:rsidR="00A07113" w:rsidRPr="002234D5">
        <w:rPr>
          <w:rFonts w:cs="Arial"/>
        </w:rPr>
        <w:t xml:space="preserve">Kvalitu výchovno-vzdelávacej činnosti kontrolovať a monitorovať prostredníctvom pravidelnej hospitačnej činnosti. Účinnosť hospitačnej činnosti zvyšovať poskytovaním objektívnej spätnej väzby pedagogickým zamestnancom. Zistenia z hospitačnej činnosti využívať pri plánovaní </w:t>
      </w:r>
      <w:r w:rsidR="002D4312" w:rsidRPr="002234D5">
        <w:rPr>
          <w:rFonts w:cs="Arial"/>
        </w:rPr>
        <w:t xml:space="preserve">profesijného rozvoja </w:t>
      </w:r>
      <w:r w:rsidR="00A07113" w:rsidRPr="002234D5">
        <w:rPr>
          <w:rFonts w:cs="Arial"/>
        </w:rPr>
        <w:t>pedagogických zamestnancov.</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T.: </w:t>
      </w:r>
      <w:r w:rsidR="00614902" w:rsidRPr="002234D5">
        <w:rPr>
          <w:rFonts w:cs="Arial"/>
        </w:rPr>
        <w:t>školský rok 202</w:t>
      </w:r>
      <w:r w:rsidR="002D4312" w:rsidRPr="002234D5">
        <w:rPr>
          <w:rFonts w:cs="Arial"/>
        </w:rPr>
        <w:t>3</w:t>
      </w:r>
      <w:r w:rsidR="00614902" w:rsidRPr="002234D5">
        <w:rPr>
          <w:rFonts w:cs="Arial"/>
        </w:rPr>
        <w:t>/202</w:t>
      </w:r>
      <w:r w:rsidR="002D4312" w:rsidRPr="002234D5">
        <w:rPr>
          <w:rFonts w:cs="Arial"/>
        </w:rPr>
        <w:t>4</w:t>
      </w:r>
    </w:p>
    <w:p w:rsidR="00A07113" w:rsidRPr="002234D5" w:rsidRDefault="00A07113" w:rsidP="00A07113">
      <w:pPr>
        <w:pStyle w:val="Odsekzoznamu"/>
        <w:tabs>
          <w:tab w:val="left" w:pos="567"/>
          <w:tab w:val="left" w:pos="709"/>
        </w:tabs>
        <w:spacing w:after="360"/>
        <w:ind w:hanging="720"/>
        <w:rPr>
          <w:rFonts w:cs="Arial"/>
          <w:b/>
        </w:rPr>
      </w:pPr>
      <w:r w:rsidRPr="002234D5">
        <w:rPr>
          <w:rFonts w:cs="Arial"/>
        </w:rPr>
        <w:t xml:space="preserve">       Z.: </w:t>
      </w:r>
      <w:r w:rsidR="003623DE" w:rsidRPr="002234D5">
        <w:rPr>
          <w:rFonts w:cs="Arial"/>
        </w:rPr>
        <w:t>RŠ</w:t>
      </w:r>
    </w:p>
    <w:p w:rsidR="00A07113" w:rsidRPr="00922A96" w:rsidRDefault="00A07113" w:rsidP="00A07113">
      <w:pPr>
        <w:pStyle w:val="Odsekzoznamu"/>
        <w:tabs>
          <w:tab w:val="left" w:pos="567"/>
          <w:tab w:val="left" w:pos="709"/>
        </w:tabs>
        <w:spacing w:after="360"/>
        <w:ind w:hanging="720"/>
        <w:rPr>
          <w:rFonts w:cs="Arial"/>
          <w:b/>
          <w:color w:val="000000"/>
        </w:rPr>
      </w:pPr>
    </w:p>
    <w:p w:rsidR="00A07113" w:rsidRPr="002234D5" w:rsidRDefault="00A81E29" w:rsidP="00A81E29">
      <w:pPr>
        <w:pStyle w:val="Odsekzoznamu"/>
        <w:tabs>
          <w:tab w:val="left" w:pos="567"/>
          <w:tab w:val="left" w:pos="709"/>
        </w:tabs>
        <w:spacing w:after="360"/>
        <w:ind w:left="426" w:hanging="426"/>
        <w:rPr>
          <w:rFonts w:cs="Arial"/>
        </w:rPr>
      </w:pPr>
      <w:r w:rsidRPr="00922A96">
        <w:rPr>
          <w:rFonts w:cs="Arial"/>
          <w:color w:val="000000"/>
        </w:rPr>
        <w:t>1</w:t>
      </w:r>
      <w:r w:rsidR="003E3E2F" w:rsidRPr="00922A96">
        <w:rPr>
          <w:rFonts w:cs="Arial"/>
          <w:color w:val="000000"/>
        </w:rPr>
        <w:t>4</w:t>
      </w:r>
      <w:r w:rsidRPr="00922A96">
        <w:rPr>
          <w:rFonts w:cs="Arial"/>
          <w:color w:val="000000"/>
        </w:rPr>
        <w:t>.</w:t>
      </w:r>
      <w:r w:rsidRPr="002D4312">
        <w:rPr>
          <w:rFonts w:cs="Arial"/>
          <w:color w:val="FF0000"/>
        </w:rPr>
        <w:t xml:space="preserve"> </w:t>
      </w:r>
      <w:r w:rsidRPr="002D4312">
        <w:rPr>
          <w:rFonts w:cs="Arial"/>
          <w:color w:val="FF0000"/>
        </w:rPr>
        <w:tab/>
      </w:r>
      <w:r w:rsidR="00A07113" w:rsidRPr="002234D5">
        <w:rPr>
          <w:rFonts w:cs="Arial"/>
        </w:rPr>
        <w:t>Činnosť metodických orgánov zamerať na skvalitňovanie výchovno-vzdelávacej činnosti pedagogických zamestnancov, na identifikovanie silných a slabých stránok výchovno-vzdelávacej činnosti pedagogických zamestnancov, na skvalitňovanie výchovno-vzdelávacieho procesu prostredníctvom uplatňovania kritickej sebareflexie, na realizovanie interného vzdelávania podporujúceho rozvíjanie odborných kompetencií učiteľov</w:t>
      </w:r>
      <w:r w:rsidR="00E628C4" w:rsidRPr="002234D5">
        <w:rPr>
          <w:rFonts w:cs="Arial"/>
        </w:rPr>
        <w:t xml:space="preserve"> ako aj práce s interaktívnou tabuľou a novými technológiami</w:t>
      </w:r>
      <w:r w:rsidR="00A07113" w:rsidRPr="002234D5">
        <w:rPr>
          <w:rFonts w:cs="Arial"/>
        </w:rPr>
        <w:t xml:space="preserve"> a na monitorovanie úrovne vzdelávacích výsledkov  žiakov. </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T.: </w:t>
      </w:r>
      <w:r w:rsidR="00614902" w:rsidRPr="002234D5">
        <w:rPr>
          <w:rFonts w:cs="Arial"/>
        </w:rPr>
        <w:t>školský rok 202</w:t>
      </w:r>
      <w:r w:rsidR="002D4312" w:rsidRPr="002234D5">
        <w:rPr>
          <w:rFonts w:cs="Arial"/>
        </w:rPr>
        <w:t>3</w:t>
      </w:r>
      <w:r w:rsidR="00614902" w:rsidRPr="002234D5">
        <w:rPr>
          <w:rFonts w:cs="Arial"/>
        </w:rPr>
        <w:t>/202</w:t>
      </w:r>
      <w:r w:rsidR="002D4312" w:rsidRPr="002234D5">
        <w:rPr>
          <w:rFonts w:cs="Arial"/>
        </w:rPr>
        <w:t>4</w:t>
      </w:r>
    </w:p>
    <w:p w:rsidR="00A07113" w:rsidRPr="002234D5" w:rsidRDefault="00A07113" w:rsidP="00A07113">
      <w:pPr>
        <w:pStyle w:val="Odsekzoznamu"/>
        <w:tabs>
          <w:tab w:val="left" w:pos="567"/>
          <w:tab w:val="left" w:pos="709"/>
        </w:tabs>
        <w:spacing w:after="360"/>
        <w:ind w:hanging="720"/>
        <w:rPr>
          <w:rFonts w:cs="Arial"/>
        </w:rPr>
      </w:pPr>
      <w:r w:rsidRPr="002234D5">
        <w:rPr>
          <w:rFonts w:cs="Arial"/>
        </w:rPr>
        <w:t xml:space="preserve">        Z.: </w:t>
      </w:r>
      <w:r w:rsidR="003623DE" w:rsidRPr="002234D5">
        <w:rPr>
          <w:rFonts w:cs="Arial"/>
        </w:rPr>
        <w:t>RŠ</w:t>
      </w:r>
    </w:p>
    <w:p w:rsidR="00A07113" w:rsidRPr="001344FC" w:rsidRDefault="00A07113" w:rsidP="003623DE">
      <w:pPr>
        <w:pStyle w:val="Odsekzoznamu"/>
        <w:tabs>
          <w:tab w:val="left" w:pos="567"/>
          <w:tab w:val="left" w:pos="709"/>
        </w:tabs>
        <w:spacing w:after="360"/>
        <w:ind w:left="0"/>
        <w:rPr>
          <w:rFonts w:cs="Arial"/>
          <w:b/>
        </w:rPr>
      </w:pPr>
    </w:p>
    <w:p w:rsidR="00A07113" w:rsidRPr="001344FC" w:rsidRDefault="004945E3" w:rsidP="004945E3">
      <w:pPr>
        <w:pStyle w:val="Odsekzoznamu"/>
        <w:tabs>
          <w:tab w:val="left" w:pos="567"/>
          <w:tab w:val="left" w:pos="709"/>
        </w:tabs>
        <w:spacing w:after="360"/>
        <w:ind w:left="426" w:hanging="426"/>
        <w:rPr>
          <w:rFonts w:cs="Arial"/>
        </w:rPr>
      </w:pPr>
      <w:r w:rsidRPr="001344FC">
        <w:rPr>
          <w:rFonts w:cs="Arial"/>
        </w:rPr>
        <w:t>1</w:t>
      </w:r>
      <w:r w:rsidR="003E3E2F" w:rsidRPr="001344FC">
        <w:rPr>
          <w:rFonts w:cs="Arial"/>
        </w:rPr>
        <w:t>5</w:t>
      </w:r>
      <w:r w:rsidRPr="001344FC">
        <w:rPr>
          <w:rFonts w:cs="Arial"/>
        </w:rPr>
        <w:t xml:space="preserve">. </w:t>
      </w:r>
      <w:r w:rsidR="00A07113" w:rsidRPr="001344FC">
        <w:rPr>
          <w:rFonts w:cs="Arial"/>
        </w:rPr>
        <w:t xml:space="preserve">Kontrolnú činnosť zamerať </w:t>
      </w:r>
      <w:r w:rsidR="001344FC">
        <w:rPr>
          <w:rFonts w:cs="Arial"/>
        </w:rPr>
        <w:t xml:space="preserve">v súlade s plánom KHČ školy </w:t>
      </w:r>
      <w:r w:rsidR="00A07113" w:rsidRPr="001344FC">
        <w:rPr>
          <w:rFonts w:cs="Arial"/>
        </w:rPr>
        <w:t>na činnosť uplatňovania pedagogických inovácií vo výchovno-vzdelávacom procese smerujúcich k napĺňaniu i</w:t>
      </w:r>
      <w:r w:rsidR="003623DE" w:rsidRPr="001344FC">
        <w:rPr>
          <w:rFonts w:cs="Arial"/>
        </w:rPr>
        <w:t>ndividuálnych potrieb žiakov</w:t>
      </w:r>
      <w:r w:rsidR="00A07113" w:rsidRPr="001344FC">
        <w:rPr>
          <w:rFonts w:cs="Arial"/>
        </w:rPr>
        <w:t>, k rozvíjaniu zručností potrebných pre vedomostný a profesionálny rozvoj.</w:t>
      </w:r>
      <w:r w:rsidR="003623DE" w:rsidRPr="001344FC">
        <w:rPr>
          <w:rFonts w:cs="Arial"/>
        </w:rPr>
        <w:t xml:space="preserve"> Z </w:t>
      </w:r>
      <w:r w:rsidR="002D4312" w:rsidRPr="001344FC">
        <w:rPr>
          <w:rFonts w:cs="Arial"/>
        </w:rPr>
        <w:t>h</w:t>
      </w:r>
      <w:r w:rsidR="003623DE" w:rsidRPr="001344FC">
        <w:rPr>
          <w:rFonts w:cs="Arial"/>
        </w:rPr>
        <w:t xml:space="preserve">ľadiska pedagóga </w:t>
      </w:r>
      <w:r w:rsidR="00291590" w:rsidRPr="001344FC">
        <w:rPr>
          <w:rFonts w:cs="Arial"/>
        </w:rPr>
        <w:t>orientovať</w:t>
      </w:r>
      <w:r w:rsidR="003623DE" w:rsidRPr="001344FC">
        <w:rPr>
          <w:rFonts w:cs="Arial"/>
        </w:rPr>
        <w:t xml:space="preserve"> sa na zvládnutie práce s interaktívnou tabuľou</w:t>
      </w:r>
      <w:r w:rsidR="00E628C4" w:rsidRPr="001344FC">
        <w:rPr>
          <w:rFonts w:cs="Arial"/>
        </w:rPr>
        <w:t xml:space="preserve"> </w:t>
      </w:r>
      <w:r w:rsidR="002D4312" w:rsidRPr="001344FC">
        <w:rPr>
          <w:rFonts w:cs="Arial"/>
        </w:rPr>
        <w:t xml:space="preserve">(začínajúci PZ) </w:t>
      </w:r>
      <w:r w:rsidR="003E3E2F" w:rsidRPr="001344FC">
        <w:rPr>
          <w:rFonts w:cs="Arial"/>
        </w:rPr>
        <w:t>zapracovanie využitia</w:t>
      </w:r>
      <w:r w:rsidR="00E628C4" w:rsidRPr="001344FC">
        <w:rPr>
          <w:rFonts w:cs="Arial"/>
        </w:rPr>
        <w:t> nových technológií</w:t>
      </w:r>
      <w:r w:rsidR="003E3E2F" w:rsidRPr="001344FC">
        <w:rPr>
          <w:rFonts w:cs="Arial"/>
        </w:rPr>
        <w:t xml:space="preserve"> vo VVP</w:t>
      </w:r>
      <w:r w:rsidR="003623DE" w:rsidRPr="001344FC">
        <w:rPr>
          <w:rFonts w:cs="Arial"/>
        </w:rPr>
        <w:t xml:space="preserve">, ako aj aktualizácie učebného materiálu v kurzoch </w:t>
      </w:r>
      <w:r w:rsidR="00E628C4" w:rsidRPr="001344FC">
        <w:rPr>
          <w:rFonts w:cs="Arial"/>
        </w:rPr>
        <w:t>na školskom portáli EVY.</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T.: </w:t>
      </w:r>
      <w:r w:rsidR="00EC18DE" w:rsidRPr="001344FC">
        <w:rPr>
          <w:rFonts w:cs="Arial"/>
        </w:rPr>
        <w:t>školský rok 202</w:t>
      </w:r>
      <w:r w:rsidR="003623DE" w:rsidRPr="001344FC">
        <w:rPr>
          <w:rFonts w:cs="Arial"/>
        </w:rPr>
        <w:t>2</w:t>
      </w:r>
      <w:r w:rsidR="002D4312" w:rsidRPr="001344FC">
        <w:rPr>
          <w:rFonts w:cs="Arial"/>
        </w:rPr>
        <w:t>3</w:t>
      </w:r>
      <w:r w:rsidR="00EC18DE" w:rsidRPr="001344FC">
        <w:rPr>
          <w:rFonts w:cs="Arial"/>
        </w:rPr>
        <w:t>/202</w:t>
      </w:r>
      <w:r w:rsidR="002D4312" w:rsidRPr="001344FC">
        <w:rPr>
          <w:rFonts w:cs="Arial"/>
        </w:rPr>
        <w:t>4</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Z.: </w:t>
      </w:r>
      <w:r w:rsidR="00E628C4" w:rsidRPr="001344FC">
        <w:rPr>
          <w:rFonts w:cs="Arial"/>
        </w:rPr>
        <w:t>RŠ</w:t>
      </w:r>
    </w:p>
    <w:p w:rsidR="00A07113" w:rsidRPr="00922A96" w:rsidRDefault="00A07113" w:rsidP="00A07113">
      <w:pPr>
        <w:pStyle w:val="Odsekzoznamu"/>
        <w:tabs>
          <w:tab w:val="left" w:pos="567"/>
          <w:tab w:val="left" w:pos="709"/>
        </w:tabs>
        <w:spacing w:after="360"/>
        <w:ind w:hanging="720"/>
        <w:rPr>
          <w:rFonts w:cs="Arial"/>
          <w:color w:val="000000"/>
        </w:rPr>
      </w:pPr>
    </w:p>
    <w:p w:rsidR="00A07113" w:rsidRPr="00922A96" w:rsidRDefault="00A07113" w:rsidP="00E628C4">
      <w:pPr>
        <w:pStyle w:val="Odsekzoznamu"/>
        <w:tabs>
          <w:tab w:val="left" w:pos="567"/>
          <w:tab w:val="left" w:pos="709"/>
        </w:tabs>
        <w:spacing w:after="360"/>
        <w:ind w:left="0"/>
        <w:rPr>
          <w:rFonts w:cs="Arial"/>
          <w:b/>
          <w:color w:val="000000"/>
        </w:rPr>
      </w:pPr>
    </w:p>
    <w:p w:rsidR="00A07113" w:rsidRPr="001344FC" w:rsidRDefault="004945E3" w:rsidP="004945E3">
      <w:pPr>
        <w:pStyle w:val="Odsekzoznamu"/>
        <w:tabs>
          <w:tab w:val="left" w:pos="567"/>
          <w:tab w:val="left" w:pos="709"/>
        </w:tabs>
        <w:spacing w:after="360"/>
        <w:ind w:left="426" w:hanging="426"/>
        <w:rPr>
          <w:rFonts w:cs="Arial"/>
        </w:rPr>
      </w:pPr>
      <w:r w:rsidRPr="00922A96">
        <w:rPr>
          <w:rFonts w:cs="Arial"/>
          <w:color w:val="000000"/>
        </w:rPr>
        <w:t>1</w:t>
      </w:r>
      <w:r w:rsidR="003E3E2F" w:rsidRPr="00922A96">
        <w:rPr>
          <w:rFonts w:cs="Arial"/>
          <w:color w:val="000000"/>
        </w:rPr>
        <w:t>6</w:t>
      </w:r>
      <w:r w:rsidRPr="00922A96">
        <w:rPr>
          <w:rFonts w:cs="Arial"/>
          <w:color w:val="000000"/>
        </w:rPr>
        <w:t xml:space="preserve">. </w:t>
      </w:r>
      <w:r w:rsidR="003E3E2F" w:rsidRPr="001344FC">
        <w:rPr>
          <w:rFonts w:cs="Arial"/>
        </w:rPr>
        <w:t>Okrem bežných vyučovacích hodín venovať sa čitateľskej gramotnosti, finančnej gramotnosti, informačnej gramotnosti aj na suplovaných vyučovacích hodinách</w:t>
      </w:r>
      <w:r w:rsidR="00A07113" w:rsidRPr="001344FC">
        <w:rPr>
          <w:rFonts w:cs="Arial"/>
        </w:rPr>
        <w:t xml:space="preserve">; dbať o zvyšovanie jazykovej kultúry žiakov na všetkých vyučovacích hodinách. </w:t>
      </w:r>
      <w:r w:rsidR="003E3E2F" w:rsidRPr="001344FC">
        <w:rPr>
          <w:rFonts w:cs="Arial"/>
        </w:rPr>
        <w:t xml:space="preserve">         </w:t>
      </w:r>
      <w:r w:rsidR="00A07113" w:rsidRPr="001344FC">
        <w:rPr>
          <w:rFonts w:cs="Arial"/>
        </w:rPr>
        <w:t xml:space="preserve">V školách s vyučovacím jazykom národnostných menšín s cieľom zvyšovania úrovne vyučovania materinského jazyka a slovenského jazyka odporúčame venovať zvýšenú pozornosť počúvaniu s porozumením, hovoreniu, čítaniu </w:t>
      </w:r>
      <w:r w:rsidR="003E3E2F" w:rsidRPr="001344FC">
        <w:rPr>
          <w:rFonts w:cs="Arial"/>
        </w:rPr>
        <w:t xml:space="preserve">                </w:t>
      </w:r>
      <w:r w:rsidR="00A07113" w:rsidRPr="001344FC">
        <w:rPr>
          <w:rFonts w:cs="Arial"/>
        </w:rPr>
        <w:t xml:space="preserve">s porozumením, klásť dôraz na vlastnú tvorbu jazykových prejavov, na prácu </w:t>
      </w:r>
      <w:r w:rsidR="003E3E2F" w:rsidRPr="001344FC">
        <w:rPr>
          <w:rFonts w:cs="Arial"/>
        </w:rPr>
        <w:t xml:space="preserve">                      </w:t>
      </w:r>
      <w:r w:rsidR="00A07113" w:rsidRPr="001344FC">
        <w:rPr>
          <w:rFonts w:cs="Arial"/>
        </w:rPr>
        <w:t>s informáciami, na schopnosť argumentovať primerane veku žiaka.</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T.: stály</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Z.: </w:t>
      </w:r>
      <w:r w:rsidR="001344FC">
        <w:rPr>
          <w:rFonts w:cs="Arial"/>
        </w:rPr>
        <w:t>RŠ</w:t>
      </w:r>
    </w:p>
    <w:p w:rsidR="00A07113" w:rsidRPr="00922A96" w:rsidRDefault="00A07113" w:rsidP="00A07113">
      <w:pPr>
        <w:pStyle w:val="Odsekzoznamu"/>
        <w:tabs>
          <w:tab w:val="left" w:pos="567"/>
          <w:tab w:val="left" w:pos="709"/>
        </w:tabs>
        <w:spacing w:after="360"/>
        <w:ind w:hanging="720"/>
        <w:rPr>
          <w:rFonts w:cs="Arial"/>
          <w:b/>
          <w:color w:val="000000"/>
        </w:rPr>
      </w:pPr>
    </w:p>
    <w:p w:rsidR="00A07113" w:rsidRPr="001344FC" w:rsidRDefault="004945E3" w:rsidP="004945E3">
      <w:pPr>
        <w:pStyle w:val="Odsekzoznamu"/>
        <w:tabs>
          <w:tab w:val="left" w:pos="567"/>
          <w:tab w:val="left" w:pos="709"/>
        </w:tabs>
        <w:spacing w:after="360"/>
        <w:ind w:left="426" w:hanging="426"/>
        <w:rPr>
          <w:rFonts w:cs="Arial"/>
        </w:rPr>
      </w:pPr>
      <w:r w:rsidRPr="00922A96">
        <w:rPr>
          <w:rFonts w:cs="Arial"/>
          <w:color w:val="000000"/>
        </w:rPr>
        <w:t>1</w:t>
      </w:r>
      <w:r w:rsidR="003E3E2F" w:rsidRPr="00922A96">
        <w:rPr>
          <w:rFonts w:cs="Arial"/>
          <w:color w:val="000000"/>
        </w:rPr>
        <w:t>7</w:t>
      </w:r>
      <w:r w:rsidRPr="00544B01">
        <w:rPr>
          <w:rFonts w:cs="Arial"/>
          <w:color w:val="FF0000"/>
        </w:rPr>
        <w:t xml:space="preserve">. </w:t>
      </w:r>
      <w:r w:rsidR="00A07113" w:rsidRPr="001344FC">
        <w:rPr>
          <w:rFonts w:cs="Arial"/>
        </w:rPr>
        <w:t xml:space="preserve">Na vyučovacích hodinách slovenského jazyka a slovenskej literatúry v stredných školách s vyučovacím jazykom maďarským a slovenského jazyka a literatúry v stredných školách s vyučovacím jazykom národnostnej menšiny rozvíjať schopnosť spisovne komunikovať v ústnych aj písomných prejavoch.  V školách s vyučovacím jazykom národnostných menšín uplatňovať model vyučovania slovenského jazyka formami a metódami vyučovania cudzích jazykov. </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T.: stály</w:t>
      </w:r>
    </w:p>
    <w:p w:rsidR="00A07113" w:rsidRPr="001344FC" w:rsidRDefault="00E628C4" w:rsidP="00E628C4">
      <w:pPr>
        <w:pStyle w:val="Odsekzoznamu"/>
        <w:tabs>
          <w:tab w:val="left" w:pos="567"/>
          <w:tab w:val="left" w:pos="709"/>
        </w:tabs>
        <w:spacing w:after="360"/>
        <w:ind w:hanging="720"/>
        <w:rPr>
          <w:rFonts w:cs="Arial"/>
        </w:rPr>
      </w:pPr>
      <w:r w:rsidRPr="001344FC">
        <w:rPr>
          <w:rFonts w:cs="Arial"/>
        </w:rPr>
        <w:t xml:space="preserve">        Z.: </w:t>
      </w:r>
      <w:r w:rsidR="001344FC" w:rsidRPr="001344FC">
        <w:rPr>
          <w:rFonts w:cs="Arial"/>
        </w:rPr>
        <w:t>RŠ</w:t>
      </w:r>
      <w:r w:rsidRPr="001344FC">
        <w:rPr>
          <w:rFonts w:cs="Arial"/>
        </w:rPr>
        <w:t xml:space="preserve"> </w:t>
      </w:r>
    </w:p>
    <w:p w:rsidR="00A07113" w:rsidRPr="00922A96" w:rsidRDefault="00A07113" w:rsidP="00E628C4">
      <w:pPr>
        <w:pStyle w:val="Odsekzoznamu"/>
        <w:tabs>
          <w:tab w:val="left" w:pos="567"/>
          <w:tab w:val="left" w:pos="709"/>
        </w:tabs>
        <w:spacing w:after="360"/>
        <w:ind w:left="0"/>
        <w:rPr>
          <w:rFonts w:cs="Arial"/>
          <w:b/>
          <w:color w:val="000000"/>
        </w:rPr>
      </w:pPr>
    </w:p>
    <w:p w:rsidR="00A07113" w:rsidRPr="001344FC" w:rsidRDefault="00296C0F" w:rsidP="004945E3">
      <w:pPr>
        <w:pStyle w:val="Odsekzoznamu"/>
        <w:tabs>
          <w:tab w:val="left" w:pos="567"/>
          <w:tab w:val="left" w:pos="709"/>
        </w:tabs>
        <w:spacing w:after="360"/>
        <w:ind w:left="426" w:hanging="426"/>
        <w:rPr>
          <w:rFonts w:cs="Arial"/>
        </w:rPr>
      </w:pPr>
      <w:r w:rsidRPr="001344FC">
        <w:rPr>
          <w:rFonts w:cs="Arial"/>
        </w:rPr>
        <w:lastRenderedPageBreak/>
        <w:t>1</w:t>
      </w:r>
      <w:r w:rsidR="003E3E2F" w:rsidRPr="001344FC">
        <w:rPr>
          <w:rFonts w:cs="Arial"/>
        </w:rPr>
        <w:t>8</w:t>
      </w:r>
      <w:r w:rsidR="004945E3" w:rsidRPr="001344FC">
        <w:rPr>
          <w:rFonts w:cs="Arial"/>
        </w:rPr>
        <w:t xml:space="preserve">. </w:t>
      </w:r>
      <w:r w:rsidR="004945E3" w:rsidRPr="001344FC">
        <w:rPr>
          <w:rFonts w:cs="Arial"/>
        </w:rPr>
        <w:tab/>
      </w:r>
      <w:r w:rsidR="00A07113" w:rsidRPr="001344FC">
        <w:rPr>
          <w:rFonts w:cs="Arial"/>
        </w:rPr>
        <w:t>V rámci jednotlivých PRK pravidelne organizovať a realizovať otvorené (ukážkové) vyučovacie hodiny pre pedagogických pracovníkov školy</w:t>
      </w:r>
      <w:r w:rsidR="00544B01" w:rsidRPr="001344FC">
        <w:rPr>
          <w:rFonts w:cs="Arial"/>
        </w:rPr>
        <w:t xml:space="preserve"> – vzájomné hospitácie</w:t>
      </w:r>
      <w:r w:rsidR="00A07113" w:rsidRPr="001344FC">
        <w:rPr>
          <w:rFonts w:cs="Arial"/>
        </w:rPr>
        <w:t>. Dôraz klásť na odborné predmety a prírodovedné predmety.</w:t>
      </w:r>
      <w:r w:rsidR="00544B01" w:rsidRPr="001344FC">
        <w:rPr>
          <w:rFonts w:cs="Arial"/>
        </w:rPr>
        <w:t xml:space="preserve"> V skupinách s vyučovacím jazykom maďarským v rámci každého vyučovacieho predmetu sa venovať slovenskej odbornej terminológii.</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w:t>
      </w:r>
      <w:r w:rsidR="004945E3" w:rsidRPr="001344FC">
        <w:rPr>
          <w:rFonts w:cs="Arial"/>
        </w:rPr>
        <w:t xml:space="preserve">    </w:t>
      </w:r>
      <w:r w:rsidRPr="001344FC">
        <w:rPr>
          <w:rFonts w:cs="Arial"/>
        </w:rPr>
        <w:t xml:space="preserve">T.: </w:t>
      </w:r>
      <w:r w:rsidR="004945E3" w:rsidRPr="001344FC">
        <w:rPr>
          <w:rFonts w:cs="Arial"/>
        </w:rPr>
        <w:t>školský rok 202</w:t>
      </w:r>
      <w:r w:rsidR="00544B01" w:rsidRPr="001344FC">
        <w:rPr>
          <w:rFonts w:cs="Arial"/>
        </w:rPr>
        <w:t>3</w:t>
      </w:r>
      <w:r w:rsidR="00E628C4" w:rsidRPr="001344FC">
        <w:rPr>
          <w:rFonts w:cs="Arial"/>
        </w:rPr>
        <w:t>/202</w:t>
      </w:r>
      <w:r w:rsidR="00544B01" w:rsidRPr="001344FC">
        <w:rPr>
          <w:rFonts w:cs="Arial"/>
        </w:rPr>
        <w:t>4</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w:t>
      </w:r>
      <w:r w:rsidR="004945E3" w:rsidRPr="001344FC">
        <w:rPr>
          <w:rFonts w:cs="Arial"/>
        </w:rPr>
        <w:t xml:space="preserve">    </w:t>
      </w:r>
      <w:r w:rsidRPr="001344FC">
        <w:rPr>
          <w:rFonts w:cs="Arial"/>
        </w:rPr>
        <w:t xml:space="preserve"> Z.: </w:t>
      </w:r>
      <w:r w:rsidR="00E628C4" w:rsidRPr="001344FC">
        <w:rPr>
          <w:rFonts w:cs="Arial"/>
        </w:rPr>
        <w:t>RŠ</w:t>
      </w:r>
    </w:p>
    <w:p w:rsidR="00C06C33" w:rsidRPr="00922A96" w:rsidRDefault="00C06C33" w:rsidP="00A07113">
      <w:pPr>
        <w:pStyle w:val="Odsekzoznamu"/>
        <w:tabs>
          <w:tab w:val="left" w:pos="567"/>
          <w:tab w:val="left" w:pos="709"/>
        </w:tabs>
        <w:spacing w:after="360"/>
        <w:ind w:hanging="720"/>
        <w:rPr>
          <w:rFonts w:cs="Arial"/>
          <w:color w:val="000000"/>
        </w:rPr>
      </w:pPr>
    </w:p>
    <w:p w:rsidR="00A07113" w:rsidRPr="00922A96" w:rsidRDefault="00296C0F" w:rsidP="00841567">
      <w:pPr>
        <w:pStyle w:val="Odsekzoznamu"/>
        <w:tabs>
          <w:tab w:val="left" w:pos="567"/>
          <w:tab w:val="left" w:pos="709"/>
        </w:tabs>
        <w:spacing w:after="360"/>
        <w:ind w:left="426" w:hanging="426"/>
        <w:rPr>
          <w:rFonts w:cs="Arial"/>
          <w:color w:val="000000"/>
        </w:rPr>
      </w:pPr>
      <w:r w:rsidRPr="00922A96">
        <w:rPr>
          <w:rFonts w:cs="Arial"/>
          <w:color w:val="000000"/>
        </w:rPr>
        <w:t>1</w:t>
      </w:r>
      <w:r w:rsidR="003E3E2F" w:rsidRPr="00922A96">
        <w:rPr>
          <w:rFonts w:cs="Arial"/>
          <w:color w:val="000000"/>
        </w:rPr>
        <w:t>9</w:t>
      </w:r>
      <w:r w:rsidR="00841567" w:rsidRPr="00922A96">
        <w:rPr>
          <w:rFonts w:cs="Arial"/>
          <w:color w:val="000000"/>
        </w:rPr>
        <w:t xml:space="preserve">. </w:t>
      </w:r>
      <w:r w:rsidR="00A07113" w:rsidRPr="00922A96">
        <w:rPr>
          <w:rFonts w:cs="Arial"/>
          <w:color w:val="000000"/>
        </w:rPr>
        <w:t>Otvoriť komunikáciu so spolupracujúcimi zamestnávateľmi na tému motivácie žiakov ZŠ pre odbor, ktorý je pre zamestnávateľa potrebný a podiel zamestnávateľa na nábore.</w:t>
      </w:r>
    </w:p>
    <w:p w:rsidR="00A07113" w:rsidRPr="00922A96" w:rsidRDefault="00A07113" w:rsidP="00A07113">
      <w:pPr>
        <w:pStyle w:val="Odsekzoznamu"/>
        <w:tabs>
          <w:tab w:val="left" w:pos="567"/>
          <w:tab w:val="left" w:pos="709"/>
        </w:tabs>
        <w:spacing w:after="360"/>
        <w:ind w:hanging="720"/>
        <w:rPr>
          <w:rFonts w:cs="Arial"/>
          <w:color w:val="000000"/>
        </w:rPr>
      </w:pPr>
      <w:r w:rsidRPr="00922A96">
        <w:rPr>
          <w:rFonts w:cs="Arial"/>
          <w:color w:val="000000"/>
        </w:rPr>
        <w:t xml:space="preserve"> </w:t>
      </w:r>
      <w:r w:rsidR="00841567" w:rsidRPr="00922A96">
        <w:rPr>
          <w:rFonts w:cs="Arial"/>
          <w:color w:val="000000"/>
        </w:rPr>
        <w:t xml:space="preserve">     </w:t>
      </w:r>
      <w:r w:rsidRPr="00922A96">
        <w:rPr>
          <w:rFonts w:cs="Arial"/>
          <w:color w:val="000000"/>
        </w:rPr>
        <w:t>T.: stály</w:t>
      </w:r>
    </w:p>
    <w:p w:rsidR="00841567" w:rsidRPr="001344FC" w:rsidRDefault="00841567" w:rsidP="00841567">
      <w:pPr>
        <w:pStyle w:val="Odsekzoznamu"/>
        <w:tabs>
          <w:tab w:val="left" w:pos="567"/>
          <w:tab w:val="left" w:pos="709"/>
        </w:tabs>
        <w:spacing w:after="360"/>
        <w:ind w:hanging="720"/>
        <w:rPr>
          <w:rFonts w:cs="Arial"/>
          <w:color w:val="000000"/>
        </w:rPr>
      </w:pPr>
      <w:r w:rsidRPr="00922A96">
        <w:rPr>
          <w:rFonts w:cs="Arial"/>
          <w:color w:val="000000"/>
        </w:rPr>
        <w:t xml:space="preserve">      Z.: </w:t>
      </w:r>
      <w:r w:rsidR="001344FC">
        <w:rPr>
          <w:rFonts w:cs="Arial"/>
          <w:color w:val="000000"/>
        </w:rPr>
        <w:t>RŠ</w:t>
      </w:r>
    </w:p>
    <w:p w:rsidR="00841567" w:rsidRPr="00922A96" w:rsidRDefault="00841567" w:rsidP="00841567">
      <w:pPr>
        <w:pStyle w:val="Odsekzoznamu"/>
        <w:tabs>
          <w:tab w:val="left" w:pos="567"/>
          <w:tab w:val="left" w:pos="709"/>
        </w:tabs>
        <w:spacing w:after="360"/>
        <w:ind w:hanging="720"/>
        <w:rPr>
          <w:rFonts w:cs="Arial"/>
          <w:color w:val="000000"/>
        </w:rPr>
      </w:pPr>
    </w:p>
    <w:p w:rsidR="00A07113" w:rsidRPr="00922A96" w:rsidRDefault="003E3E2F" w:rsidP="00841567">
      <w:pPr>
        <w:pStyle w:val="Odsekzoznamu"/>
        <w:tabs>
          <w:tab w:val="left" w:pos="567"/>
          <w:tab w:val="left" w:pos="709"/>
        </w:tabs>
        <w:spacing w:after="360"/>
        <w:ind w:left="426" w:hanging="426"/>
        <w:rPr>
          <w:rFonts w:cs="Arial"/>
          <w:color w:val="000000"/>
        </w:rPr>
      </w:pPr>
      <w:r w:rsidRPr="00922A96">
        <w:rPr>
          <w:rFonts w:cs="Arial"/>
          <w:color w:val="000000"/>
        </w:rPr>
        <w:t>20</w:t>
      </w:r>
      <w:r w:rsidR="00841567" w:rsidRPr="00922A96">
        <w:rPr>
          <w:rFonts w:cs="Arial"/>
          <w:color w:val="000000"/>
        </w:rPr>
        <w:t xml:space="preserve">. </w:t>
      </w:r>
      <w:r w:rsidR="00A07113" w:rsidRPr="00922A96">
        <w:rPr>
          <w:rFonts w:cs="Arial"/>
          <w:color w:val="000000"/>
        </w:rPr>
        <w:t>Spolupracovať s Úradmi práce, sociálnych vecí a rodiny, so zamestnávateľmi, Živnostenskou komorou, Obchodnou a priemyselnou komorou, ASIT – om n. o.  a vytvárať podmienky pre vstup uvedených subjektov do prípravy školských vzdelávacích programov. V tejto súvislosti :</w:t>
      </w:r>
    </w:p>
    <w:p w:rsidR="00841567" w:rsidRPr="00922A96" w:rsidRDefault="00841567" w:rsidP="00841567">
      <w:pPr>
        <w:pStyle w:val="Odsekzoznamu"/>
        <w:spacing w:after="360"/>
        <w:ind w:left="993" w:hanging="284"/>
        <w:rPr>
          <w:rFonts w:cs="Arial"/>
          <w:color w:val="000000"/>
        </w:rPr>
      </w:pPr>
      <w:r w:rsidRPr="00922A96">
        <w:rPr>
          <w:rFonts w:cs="Arial"/>
          <w:color w:val="000000"/>
        </w:rPr>
        <w:t xml:space="preserve">a) </w:t>
      </w:r>
      <w:r w:rsidR="00A07113" w:rsidRPr="00922A96">
        <w:rPr>
          <w:rFonts w:cs="Arial"/>
          <w:color w:val="000000"/>
        </w:rPr>
        <w:t>vykonávať každoročne prieskumy spokojnosti potenciálnych zamestnávateľov absolventov školy, v prípade nespokojnosti vykonať opatrenia na skvalitnenie prípravy;</w:t>
      </w:r>
    </w:p>
    <w:p w:rsidR="00841567" w:rsidRPr="00922A96" w:rsidRDefault="00841567" w:rsidP="00841567">
      <w:pPr>
        <w:pStyle w:val="Odsekzoznamu"/>
        <w:spacing w:after="360"/>
        <w:ind w:left="993" w:hanging="273"/>
        <w:rPr>
          <w:rFonts w:cs="Arial"/>
          <w:color w:val="000000"/>
        </w:rPr>
      </w:pPr>
      <w:r w:rsidRPr="00922A96">
        <w:rPr>
          <w:rFonts w:cs="Arial"/>
          <w:color w:val="000000"/>
        </w:rPr>
        <w:t xml:space="preserve">b) </w:t>
      </w:r>
      <w:r w:rsidR="00A07113" w:rsidRPr="00922A96">
        <w:rPr>
          <w:rFonts w:cs="Arial"/>
          <w:color w:val="000000"/>
        </w:rPr>
        <w:t>prerokovávať so zamestnávateľmi požiadavky na nové zručnosti a profesie, profil absolventa;</w:t>
      </w:r>
    </w:p>
    <w:p w:rsidR="00841567" w:rsidRPr="00922A96" w:rsidRDefault="00841567" w:rsidP="00841567">
      <w:pPr>
        <w:pStyle w:val="Odsekzoznamu"/>
        <w:spacing w:after="360"/>
        <w:ind w:left="993" w:hanging="273"/>
        <w:rPr>
          <w:rFonts w:cs="Arial"/>
          <w:color w:val="000000"/>
        </w:rPr>
      </w:pPr>
      <w:r w:rsidRPr="00922A96">
        <w:rPr>
          <w:rFonts w:cs="Arial"/>
          <w:color w:val="000000"/>
        </w:rPr>
        <w:t xml:space="preserve">c) </w:t>
      </w:r>
      <w:r w:rsidR="00A07113" w:rsidRPr="00922A96">
        <w:rPr>
          <w:rFonts w:cs="Arial"/>
          <w:color w:val="000000"/>
        </w:rPr>
        <w:t>analyzovať dôvody odchodu žiakov na iné</w:t>
      </w:r>
      <w:r w:rsidRPr="00922A96">
        <w:rPr>
          <w:rFonts w:cs="Arial"/>
          <w:color w:val="000000"/>
        </w:rPr>
        <w:t xml:space="preserve"> školy v regióne, mimo regiónu;</w:t>
      </w:r>
    </w:p>
    <w:p w:rsidR="00A07113" w:rsidRPr="00922A96" w:rsidRDefault="00841567" w:rsidP="00841567">
      <w:pPr>
        <w:pStyle w:val="Odsekzoznamu"/>
        <w:spacing w:after="360"/>
        <w:ind w:left="993" w:hanging="273"/>
        <w:rPr>
          <w:rFonts w:cs="Arial"/>
          <w:color w:val="000000"/>
        </w:rPr>
      </w:pPr>
      <w:r w:rsidRPr="00922A96">
        <w:rPr>
          <w:rFonts w:cs="Arial"/>
          <w:color w:val="000000"/>
        </w:rPr>
        <w:t xml:space="preserve">d) </w:t>
      </w:r>
      <w:r w:rsidR="00A07113" w:rsidRPr="00922A96">
        <w:rPr>
          <w:rFonts w:cs="Arial"/>
          <w:color w:val="000000"/>
        </w:rPr>
        <w:t>pred realizáciou maturitnej skúšky a záverečnej skúšky vyžiadať stanovisko stavovskej a profesijnej organizácie k obsahu odbornej zložky maturitnej skúšky a záverečnej skúšky (§ 5 ods. 3 písm. e).</w:t>
      </w:r>
    </w:p>
    <w:p w:rsidR="00A07113" w:rsidRPr="00922A96" w:rsidRDefault="00A07113" w:rsidP="00A07113">
      <w:pPr>
        <w:pStyle w:val="Odsekzoznamu"/>
        <w:tabs>
          <w:tab w:val="left" w:pos="567"/>
          <w:tab w:val="left" w:pos="709"/>
        </w:tabs>
        <w:spacing w:after="360"/>
        <w:ind w:hanging="720"/>
        <w:rPr>
          <w:rFonts w:cs="Arial"/>
          <w:color w:val="000000"/>
        </w:rPr>
      </w:pPr>
      <w:r w:rsidRPr="00922A96">
        <w:rPr>
          <w:rFonts w:cs="Arial"/>
          <w:color w:val="000000"/>
        </w:rPr>
        <w:t xml:space="preserve">          </w:t>
      </w:r>
      <w:r w:rsidR="00841567" w:rsidRPr="00922A96">
        <w:rPr>
          <w:rFonts w:cs="Arial"/>
          <w:color w:val="000000"/>
        </w:rPr>
        <w:t xml:space="preserve">    </w:t>
      </w:r>
      <w:r w:rsidRPr="00922A96">
        <w:rPr>
          <w:rFonts w:cs="Arial"/>
          <w:color w:val="000000"/>
        </w:rPr>
        <w:t>T.: stály</w:t>
      </w:r>
    </w:p>
    <w:p w:rsidR="00A07113" w:rsidRPr="00922A96" w:rsidRDefault="00A07113" w:rsidP="00A07113">
      <w:pPr>
        <w:pStyle w:val="Odsekzoznamu"/>
        <w:tabs>
          <w:tab w:val="left" w:pos="567"/>
          <w:tab w:val="left" w:pos="709"/>
        </w:tabs>
        <w:spacing w:after="360"/>
        <w:ind w:hanging="720"/>
        <w:rPr>
          <w:rFonts w:cs="Arial"/>
          <w:color w:val="000000"/>
        </w:rPr>
      </w:pPr>
      <w:r w:rsidRPr="00922A96">
        <w:rPr>
          <w:rFonts w:cs="Arial"/>
          <w:color w:val="000000"/>
        </w:rPr>
        <w:t xml:space="preserve">          </w:t>
      </w:r>
      <w:r w:rsidR="00841567" w:rsidRPr="00922A96">
        <w:rPr>
          <w:rFonts w:cs="Arial"/>
          <w:color w:val="000000"/>
        </w:rPr>
        <w:t xml:space="preserve">    </w:t>
      </w:r>
      <w:r w:rsidRPr="00922A96">
        <w:rPr>
          <w:rFonts w:cs="Arial"/>
          <w:color w:val="000000"/>
        </w:rPr>
        <w:t>Z.: RŠ</w:t>
      </w:r>
    </w:p>
    <w:p w:rsidR="00841567" w:rsidRPr="00922A96" w:rsidRDefault="00841567" w:rsidP="00841567">
      <w:pPr>
        <w:pStyle w:val="Odsekzoznamu"/>
        <w:tabs>
          <w:tab w:val="left" w:pos="567"/>
          <w:tab w:val="left" w:pos="709"/>
        </w:tabs>
        <w:spacing w:after="360"/>
        <w:ind w:left="0"/>
        <w:rPr>
          <w:rFonts w:cs="Arial"/>
          <w:b/>
          <w:color w:val="000000"/>
        </w:rPr>
      </w:pPr>
    </w:p>
    <w:p w:rsidR="00A07113" w:rsidRPr="00922A96" w:rsidRDefault="00841567" w:rsidP="00841567">
      <w:pPr>
        <w:pStyle w:val="Odsekzoznamu"/>
        <w:tabs>
          <w:tab w:val="left" w:pos="567"/>
          <w:tab w:val="left" w:pos="709"/>
        </w:tabs>
        <w:spacing w:after="360"/>
        <w:ind w:left="426" w:hanging="426"/>
        <w:rPr>
          <w:rFonts w:cs="Arial"/>
          <w:color w:val="000000"/>
        </w:rPr>
      </w:pPr>
      <w:r w:rsidRPr="00922A96">
        <w:rPr>
          <w:rFonts w:cs="Arial"/>
          <w:color w:val="000000"/>
        </w:rPr>
        <w:t>2</w:t>
      </w:r>
      <w:r w:rsidR="003E3E2F" w:rsidRPr="00922A96">
        <w:rPr>
          <w:rFonts w:cs="Arial"/>
          <w:color w:val="000000"/>
        </w:rPr>
        <w:t>1</w:t>
      </w:r>
      <w:r w:rsidRPr="00922A96">
        <w:rPr>
          <w:rFonts w:cs="Arial"/>
          <w:color w:val="000000"/>
        </w:rPr>
        <w:t xml:space="preserve">. </w:t>
      </w:r>
      <w:r w:rsidRPr="00922A96">
        <w:rPr>
          <w:rFonts w:cs="Arial"/>
          <w:color w:val="000000"/>
        </w:rPr>
        <w:tab/>
      </w:r>
      <w:r w:rsidR="00A07113" w:rsidRPr="00922A96">
        <w:rPr>
          <w:rFonts w:cs="Arial"/>
          <w:color w:val="000000"/>
        </w:rPr>
        <w:t xml:space="preserve">V prípade vyššieho počtu žiakov oslobodených od telesnej a športovej výchovy, hľadať riešenia pre zavedenie zdravotnej telesnej výchovy.      </w:t>
      </w:r>
    </w:p>
    <w:p w:rsidR="00A07113" w:rsidRPr="00922A96" w:rsidRDefault="00A07113" w:rsidP="00A07113">
      <w:pPr>
        <w:pStyle w:val="Odsekzoznamu"/>
        <w:tabs>
          <w:tab w:val="left" w:pos="567"/>
          <w:tab w:val="left" w:pos="709"/>
        </w:tabs>
        <w:spacing w:after="360"/>
        <w:ind w:hanging="720"/>
        <w:rPr>
          <w:rFonts w:cs="Arial"/>
          <w:color w:val="000000"/>
        </w:rPr>
      </w:pPr>
      <w:r w:rsidRPr="00922A96">
        <w:rPr>
          <w:rFonts w:cs="Arial"/>
          <w:color w:val="000000"/>
        </w:rPr>
        <w:t xml:space="preserve">      T.: stály</w:t>
      </w:r>
    </w:p>
    <w:p w:rsidR="00A07113" w:rsidRPr="001344FC" w:rsidRDefault="00841567" w:rsidP="00A07113">
      <w:pPr>
        <w:pStyle w:val="Odsekzoznamu"/>
        <w:tabs>
          <w:tab w:val="left" w:pos="567"/>
          <w:tab w:val="left" w:pos="709"/>
        </w:tabs>
        <w:spacing w:after="360"/>
        <w:ind w:hanging="720"/>
        <w:rPr>
          <w:rFonts w:cs="Arial"/>
          <w:color w:val="000000"/>
        </w:rPr>
      </w:pPr>
      <w:r w:rsidRPr="00922A96">
        <w:rPr>
          <w:rFonts w:cs="Arial"/>
          <w:color w:val="000000"/>
        </w:rPr>
        <w:t xml:space="preserve">      </w:t>
      </w:r>
      <w:r w:rsidR="00A07113" w:rsidRPr="00922A96">
        <w:rPr>
          <w:rFonts w:cs="Arial"/>
          <w:color w:val="000000"/>
        </w:rPr>
        <w:t xml:space="preserve">Z.: </w:t>
      </w:r>
      <w:r w:rsidR="001344FC">
        <w:rPr>
          <w:rFonts w:cs="Arial"/>
          <w:color w:val="000000"/>
        </w:rPr>
        <w:t>RŠ</w:t>
      </w:r>
    </w:p>
    <w:p w:rsidR="00296C0F" w:rsidRPr="00922A96" w:rsidRDefault="00296C0F" w:rsidP="00A07113">
      <w:pPr>
        <w:pStyle w:val="Odsekzoznamu"/>
        <w:tabs>
          <w:tab w:val="left" w:pos="567"/>
          <w:tab w:val="left" w:pos="709"/>
        </w:tabs>
        <w:spacing w:after="360"/>
        <w:ind w:hanging="720"/>
        <w:rPr>
          <w:rFonts w:cs="Arial"/>
          <w:color w:val="000000"/>
        </w:rPr>
      </w:pPr>
    </w:p>
    <w:p w:rsidR="00296C0F" w:rsidRPr="001344FC" w:rsidRDefault="00296C0F" w:rsidP="00A07113">
      <w:pPr>
        <w:pStyle w:val="Odsekzoznamu"/>
        <w:tabs>
          <w:tab w:val="left" w:pos="567"/>
          <w:tab w:val="left" w:pos="709"/>
        </w:tabs>
        <w:spacing w:after="360"/>
        <w:ind w:hanging="720"/>
        <w:rPr>
          <w:rFonts w:cs="Arial"/>
          <w:color w:val="000000"/>
        </w:rPr>
      </w:pPr>
      <w:r w:rsidRPr="00922A96">
        <w:rPr>
          <w:rFonts w:cs="Arial"/>
          <w:color w:val="000000"/>
        </w:rPr>
        <w:t>2</w:t>
      </w:r>
      <w:r w:rsidR="003E3E2F" w:rsidRPr="00922A96">
        <w:rPr>
          <w:rFonts w:cs="Arial"/>
          <w:color w:val="000000"/>
        </w:rPr>
        <w:t>2</w:t>
      </w:r>
      <w:r w:rsidRPr="00922A96">
        <w:rPr>
          <w:rFonts w:cs="Arial"/>
          <w:color w:val="000000"/>
        </w:rPr>
        <w:t>. Vypracovať koncepciu pohybových aktivít a športu na škole</w:t>
      </w:r>
      <w:r w:rsidR="001344FC">
        <w:rPr>
          <w:rFonts w:cs="Arial"/>
          <w:color w:val="000000"/>
        </w:rPr>
        <w:t xml:space="preserve"> prostredníctvom učiteľa TŠV.</w:t>
      </w:r>
    </w:p>
    <w:p w:rsidR="00A07113" w:rsidRPr="001344FC" w:rsidRDefault="00296C0F" w:rsidP="00A07113">
      <w:pPr>
        <w:pStyle w:val="Odsekzoznamu"/>
        <w:tabs>
          <w:tab w:val="left" w:pos="567"/>
          <w:tab w:val="left" w:pos="709"/>
        </w:tabs>
        <w:spacing w:after="360"/>
        <w:ind w:hanging="720"/>
        <w:rPr>
          <w:rFonts w:cs="Arial"/>
          <w:color w:val="000000"/>
        </w:rPr>
      </w:pPr>
      <w:r w:rsidRPr="00922A96">
        <w:rPr>
          <w:rFonts w:cs="Arial"/>
          <w:color w:val="000000"/>
        </w:rPr>
        <w:t xml:space="preserve">        T: 31.</w:t>
      </w:r>
      <w:r w:rsidR="00E54E27" w:rsidRPr="00922A96">
        <w:rPr>
          <w:rFonts w:cs="Arial"/>
          <w:color w:val="000000"/>
        </w:rPr>
        <w:t>1</w:t>
      </w:r>
      <w:r w:rsidRPr="00922A96">
        <w:rPr>
          <w:rFonts w:cs="Arial"/>
          <w:color w:val="000000"/>
        </w:rPr>
        <w:t>2.202</w:t>
      </w:r>
      <w:r w:rsidR="001344FC">
        <w:rPr>
          <w:rFonts w:cs="Arial"/>
          <w:color w:val="000000"/>
        </w:rPr>
        <w:t>3</w:t>
      </w:r>
    </w:p>
    <w:p w:rsidR="00296C0F" w:rsidRPr="001344FC" w:rsidRDefault="00296C0F" w:rsidP="00A07113">
      <w:pPr>
        <w:pStyle w:val="Odsekzoznamu"/>
        <w:tabs>
          <w:tab w:val="left" w:pos="567"/>
          <w:tab w:val="left" w:pos="709"/>
        </w:tabs>
        <w:spacing w:after="360"/>
        <w:ind w:hanging="720"/>
        <w:rPr>
          <w:rFonts w:cs="Arial"/>
          <w:color w:val="000000"/>
        </w:rPr>
      </w:pPr>
      <w:r w:rsidRPr="00922A96">
        <w:rPr>
          <w:rFonts w:cs="Arial"/>
          <w:color w:val="000000"/>
        </w:rPr>
        <w:t xml:space="preserve">         Z: </w:t>
      </w:r>
      <w:r w:rsidR="001344FC">
        <w:rPr>
          <w:rFonts w:cs="Arial"/>
          <w:color w:val="000000"/>
        </w:rPr>
        <w:t>RŠ</w:t>
      </w:r>
    </w:p>
    <w:p w:rsidR="00296C0F" w:rsidRPr="00922A96" w:rsidRDefault="00296C0F" w:rsidP="001344FC">
      <w:pPr>
        <w:pStyle w:val="Odsekzoznamu"/>
        <w:tabs>
          <w:tab w:val="left" w:pos="567"/>
          <w:tab w:val="left" w:pos="709"/>
        </w:tabs>
        <w:spacing w:after="360"/>
        <w:ind w:left="0"/>
        <w:rPr>
          <w:rFonts w:cs="Arial"/>
          <w:b/>
          <w:color w:val="000000"/>
        </w:rPr>
      </w:pPr>
    </w:p>
    <w:p w:rsidR="00A07113" w:rsidRPr="001344FC" w:rsidRDefault="00296C0F" w:rsidP="00841567">
      <w:pPr>
        <w:pStyle w:val="Odsekzoznamu"/>
        <w:tabs>
          <w:tab w:val="left" w:pos="567"/>
          <w:tab w:val="left" w:pos="709"/>
        </w:tabs>
        <w:spacing w:after="360"/>
        <w:ind w:left="426" w:hanging="426"/>
        <w:rPr>
          <w:rFonts w:cs="Arial"/>
        </w:rPr>
      </w:pPr>
      <w:r w:rsidRPr="00922A96">
        <w:rPr>
          <w:rFonts w:cs="Arial"/>
          <w:color w:val="000000"/>
        </w:rPr>
        <w:t>2</w:t>
      </w:r>
      <w:r w:rsidR="003E3E2F" w:rsidRPr="00922A96">
        <w:rPr>
          <w:rFonts w:cs="Arial"/>
          <w:color w:val="000000"/>
        </w:rPr>
        <w:t>4</w:t>
      </w:r>
      <w:r w:rsidR="00841567" w:rsidRPr="00922A96">
        <w:rPr>
          <w:rFonts w:cs="Arial"/>
          <w:color w:val="000000"/>
        </w:rPr>
        <w:t xml:space="preserve">. </w:t>
      </w:r>
      <w:r w:rsidR="00A07113" w:rsidRPr="001344FC">
        <w:rPr>
          <w:rFonts w:cs="Arial"/>
        </w:rPr>
        <w:t>Pri hodnotení a klasifikácii žiakov v študijných a učebných odboroch dodržiavať Metodický pokyn č. 21/2011 MŠVVaŠ SR a školský poriadok školy na hodnotenie a klasifikáciu žiakov stredných škôl. Pedagogickí pracovníci školy sú povinní oboznámiť žiakov s hodnotením a klasifikáciou v príslušnom  predmete na úvodnej vyučovacej hodine.</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T.: stály</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Z.: </w:t>
      </w:r>
      <w:r w:rsidR="001344FC">
        <w:rPr>
          <w:rFonts w:cs="Arial"/>
        </w:rPr>
        <w:t xml:space="preserve">RŠ, </w:t>
      </w:r>
      <w:r w:rsidRPr="001344FC">
        <w:rPr>
          <w:rFonts w:cs="Arial"/>
        </w:rPr>
        <w:t>pedagogickí pracovníci</w:t>
      </w:r>
    </w:p>
    <w:p w:rsidR="00A07113" w:rsidRPr="00922A96" w:rsidRDefault="00A07113" w:rsidP="00A07113">
      <w:pPr>
        <w:pStyle w:val="Odsekzoznamu"/>
        <w:tabs>
          <w:tab w:val="left" w:pos="567"/>
          <w:tab w:val="left" w:pos="709"/>
        </w:tabs>
        <w:spacing w:after="360"/>
        <w:ind w:hanging="720"/>
        <w:rPr>
          <w:rFonts w:cs="Arial"/>
          <w:b/>
          <w:color w:val="000000"/>
        </w:rPr>
      </w:pPr>
    </w:p>
    <w:p w:rsidR="00A07113" w:rsidRPr="001344FC" w:rsidRDefault="00841567" w:rsidP="00841567">
      <w:pPr>
        <w:pStyle w:val="Odsekzoznamu"/>
        <w:tabs>
          <w:tab w:val="left" w:pos="567"/>
          <w:tab w:val="left" w:pos="709"/>
        </w:tabs>
        <w:spacing w:after="360"/>
        <w:ind w:left="426" w:hanging="426"/>
        <w:rPr>
          <w:rFonts w:cs="Arial"/>
        </w:rPr>
      </w:pPr>
      <w:r w:rsidRPr="00922A96">
        <w:rPr>
          <w:rFonts w:cs="Arial"/>
          <w:color w:val="000000"/>
        </w:rPr>
        <w:t>2</w:t>
      </w:r>
      <w:r w:rsidR="003E3E2F" w:rsidRPr="00922A96">
        <w:rPr>
          <w:rFonts w:cs="Arial"/>
          <w:color w:val="000000"/>
        </w:rPr>
        <w:t>5</w:t>
      </w:r>
      <w:r w:rsidRPr="00922A96">
        <w:rPr>
          <w:rFonts w:cs="Arial"/>
          <w:color w:val="000000"/>
        </w:rPr>
        <w:t xml:space="preserve">. </w:t>
      </w:r>
      <w:r w:rsidR="00A07113" w:rsidRPr="001344FC">
        <w:rPr>
          <w:rFonts w:cs="Arial"/>
        </w:rPr>
        <w:t>Pri hodnotení a klasifikácii žiaka so zdravotným znevýhodnením dodržiavať § 55 ods. 4 zákona č. 245/2008 Z. z. v znení neskorších predpisov,  vychádzať</w:t>
      </w:r>
      <w:r w:rsidR="00296C0F" w:rsidRPr="001344FC">
        <w:rPr>
          <w:rFonts w:cs="Arial"/>
        </w:rPr>
        <w:t xml:space="preserve">               </w:t>
      </w:r>
      <w:r w:rsidR="00A07113" w:rsidRPr="001344FC">
        <w:rPr>
          <w:rFonts w:cs="Arial"/>
        </w:rPr>
        <w:t xml:space="preserve"> </w:t>
      </w:r>
      <w:r w:rsidR="00A07113" w:rsidRPr="001344FC">
        <w:rPr>
          <w:rFonts w:cs="Arial"/>
        </w:rPr>
        <w:lastRenderedPageBreak/>
        <w:t>z odporúčaní príslušného poradenského zariadenia pre konkrétneho žiaka a Štátneho vzdelávacieho programu – časť vzdelávací program pre žiaka s príslušným zdravotným znevýhodnením.</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T.: stály</w:t>
      </w:r>
      <w:r w:rsidRPr="001344FC">
        <w:rPr>
          <w:rFonts w:cs="Arial"/>
        </w:rPr>
        <w:tab/>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Z.: </w:t>
      </w:r>
      <w:r w:rsidR="001344FC">
        <w:rPr>
          <w:rFonts w:cs="Arial"/>
        </w:rPr>
        <w:t xml:space="preserve">RŠ, </w:t>
      </w:r>
      <w:r w:rsidRPr="001344FC">
        <w:rPr>
          <w:rFonts w:cs="Arial"/>
        </w:rPr>
        <w:t>pedagogickí zamestnanci</w:t>
      </w:r>
    </w:p>
    <w:p w:rsidR="00A07113" w:rsidRPr="001344FC" w:rsidRDefault="00A07113" w:rsidP="00A07113">
      <w:pPr>
        <w:pStyle w:val="Odsekzoznamu"/>
        <w:tabs>
          <w:tab w:val="left" w:pos="567"/>
          <w:tab w:val="left" w:pos="709"/>
        </w:tabs>
        <w:spacing w:after="360"/>
        <w:ind w:hanging="720"/>
        <w:rPr>
          <w:rFonts w:cs="Arial"/>
          <w:b/>
        </w:rPr>
      </w:pPr>
    </w:p>
    <w:p w:rsidR="00A07113" w:rsidRPr="001344FC" w:rsidRDefault="00296C0F" w:rsidP="00841567">
      <w:pPr>
        <w:pStyle w:val="Odsekzoznamu"/>
        <w:tabs>
          <w:tab w:val="left" w:pos="567"/>
          <w:tab w:val="left" w:pos="709"/>
        </w:tabs>
        <w:spacing w:after="360"/>
        <w:ind w:left="426" w:hanging="426"/>
        <w:rPr>
          <w:rFonts w:cs="Arial"/>
        </w:rPr>
      </w:pPr>
      <w:r w:rsidRPr="001344FC">
        <w:rPr>
          <w:rFonts w:cs="Arial"/>
        </w:rPr>
        <w:t>2</w:t>
      </w:r>
      <w:r w:rsidR="003E3E2F" w:rsidRPr="001344FC">
        <w:rPr>
          <w:rFonts w:cs="Arial"/>
        </w:rPr>
        <w:t>6</w:t>
      </w:r>
      <w:r w:rsidR="00841567" w:rsidRPr="001344FC">
        <w:rPr>
          <w:rFonts w:cs="Arial"/>
        </w:rPr>
        <w:t xml:space="preserve">. </w:t>
      </w:r>
      <w:r w:rsidR="00841567" w:rsidRPr="001344FC">
        <w:rPr>
          <w:rFonts w:cs="Arial"/>
        </w:rPr>
        <w:tab/>
      </w:r>
      <w:r w:rsidR="00A07113" w:rsidRPr="001344FC">
        <w:rPr>
          <w:rFonts w:cs="Arial"/>
        </w:rPr>
        <w:t xml:space="preserve">Organizovať na škole súťaže odbornej zručnosti, súťaže v prírodovedných predmetoch   a technických predmetoch s cieľom zvýšenia záujmu žiakov </w:t>
      </w:r>
      <w:r w:rsidRPr="001344FC">
        <w:rPr>
          <w:rFonts w:cs="Arial"/>
        </w:rPr>
        <w:t xml:space="preserve">                   </w:t>
      </w:r>
      <w:r w:rsidR="00A07113" w:rsidRPr="001344FC">
        <w:rPr>
          <w:rFonts w:cs="Arial"/>
        </w:rPr>
        <w:t>o prírodovedné a technické smery štúdia.</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w:t>
      </w:r>
      <w:r w:rsidR="00841567" w:rsidRPr="001344FC">
        <w:rPr>
          <w:rFonts w:cs="Arial"/>
        </w:rPr>
        <w:t xml:space="preserve">  </w:t>
      </w:r>
      <w:r w:rsidRPr="001344FC">
        <w:rPr>
          <w:rFonts w:cs="Arial"/>
        </w:rPr>
        <w:t>T.: školský rok</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w:t>
      </w:r>
      <w:r w:rsidR="00841567" w:rsidRPr="001344FC">
        <w:rPr>
          <w:rFonts w:cs="Arial"/>
        </w:rPr>
        <w:t xml:space="preserve">  </w:t>
      </w:r>
      <w:r w:rsidRPr="001344FC">
        <w:rPr>
          <w:rFonts w:cs="Arial"/>
        </w:rPr>
        <w:t xml:space="preserve">Z.: </w:t>
      </w:r>
      <w:r w:rsidR="001344FC" w:rsidRPr="001344FC">
        <w:rPr>
          <w:rFonts w:cs="Arial"/>
        </w:rPr>
        <w:t>RŠ</w:t>
      </w:r>
    </w:p>
    <w:p w:rsidR="00E6101F" w:rsidRPr="00544B01" w:rsidRDefault="00E6101F" w:rsidP="001344FC">
      <w:pPr>
        <w:pStyle w:val="Odsekzoznamu"/>
        <w:tabs>
          <w:tab w:val="left" w:pos="567"/>
          <w:tab w:val="left" w:pos="709"/>
        </w:tabs>
        <w:spacing w:after="360"/>
        <w:ind w:left="0"/>
        <w:rPr>
          <w:rFonts w:cs="Arial"/>
          <w:color w:val="FF0000"/>
        </w:rPr>
      </w:pPr>
    </w:p>
    <w:p w:rsidR="00A07113" w:rsidRPr="001344FC" w:rsidRDefault="00E6101F" w:rsidP="003C6AE8">
      <w:pPr>
        <w:pStyle w:val="Odsekzoznamu"/>
        <w:tabs>
          <w:tab w:val="left" w:pos="567"/>
          <w:tab w:val="left" w:pos="709"/>
        </w:tabs>
        <w:spacing w:after="360"/>
        <w:ind w:left="426" w:hanging="426"/>
        <w:rPr>
          <w:rFonts w:cs="Arial"/>
        </w:rPr>
      </w:pPr>
      <w:r w:rsidRPr="001344FC">
        <w:rPr>
          <w:rFonts w:cs="Arial"/>
        </w:rPr>
        <w:t>2</w:t>
      </w:r>
      <w:r w:rsidR="001344FC" w:rsidRPr="001344FC">
        <w:rPr>
          <w:rFonts w:cs="Arial"/>
        </w:rPr>
        <w:t>7</w:t>
      </w:r>
      <w:r w:rsidRPr="001344FC">
        <w:rPr>
          <w:rFonts w:cs="Arial"/>
        </w:rPr>
        <w:t>.</w:t>
      </w:r>
      <w:r w:rsidR="00A07113" w:rsidRPr="001344FC">
        <w:rPr>
          <w:rFonts w:cs="Arial"/>
        </w:rPr>
        <w:t>Organiz</w:t>
      </w:r>
      <w:r w:rsidR="00544B01" w:rsidRPr="001344FC">
        <w:rPr>
          <w:rFonts w:cs="Arial"/>
        </w:rPr>
        <w:t>ovať</w:t>
      </w:r>
      <w:r w:rsidR="00A07113" w:rsidRPr="001344FC">
        <w:rPr>
          <w:rFonts w:cs="Arial"/>
        </w:rPr>
        <w:t xml:space="preserve"> XI</w:t>
      </w:r>
      <w:r w:rsidR="00544B01" w:rsidRPr="001344FC">
        <w:rPr>
          <w:rFonts w:cs="Arial"/>
        </w:rPr>
        <w:t>V. ročník</w:t>
      </w:r>
      <w:r w:rsidR="00A07113" w:rsidRPr="001344FC">
        <w:rPr>
          <w:rFonts w:cs="Arial"/>
        </w:rPr>
        <w:t xml:space="preserve">  „Športovej olympiády pre žiakov základných škôl Medzibodrožia“.</w:t>
      </w:r>
    </w:p>
    <w:p w:rsidR="00A07113" w:rsidRPr="001344FC" w:rsidRDefault="00A07113" w:rsidP="00A07113">
      <w:pPr>
        <w:pStyle w:val="Odsekzoznamu"/>
        <w:tabs>
          <w:tab w:val="left" w:pos="567"/>
          <w:tab w:val="left" w:pos="709"/>
        </w:tabs>
        <w:spacing w:after="360"/>
        <w:ind w:hanging="720"/>
        <w:rPr>
          <w:rFonts w:cs="Arial"/>
        </w:rPr>
      </w:pPr>
      <w:r w:rsidRPr="001344FC">
        <w:rPr>
          <w:rFonts w:cs="Arial"/>
        </w:rPr>
        <w:t xml:space="preserve">    </w:t>
      </w:r>
      <w:r w:rsidR="003C6AE8" w:rsidRPr="001344FC">
        <w:rPr>
          <w:rFonts w:cs="Arial"/>
        </w:rPr>
        <w:t xml:space="preserve">  </w:t>
      </w:r>
      <w:r w:rsidRPr="001344FC">
        <w:rPr>
          <w:rFonts w:cs="Arial"/>
        </w:rPr>
        <w:t xml:space="preserve">T.: </w:t>
      </w:r>
      <w:r w:rsidR="00296C0F" w:rsidRPr="001344FC">
        <w:rPr>
          <w:rFonts w:cs="Arial"/>
        </w:rPr>
        <w:t>jún 202</w:t>
      </w:r>
      <w:r w:rsidR="00544B01" w:rsidRPr="001344FC">
        <w:rPr>
          <w:rFonts w:cs="Arial"/>
        </w:rPr>
        <w:t>4</w:t>
      </w:r>
    </w:p>
    <w:p w:rsidR="00A07113" w:rsidRDefault="00A07113" w:rsidP="001344FC">
      <w:pPr>
        <w:pStyle w:val="Odsekzoznamu"/>
        <w:tabs>
          <w:tab w:val="left" w:pos="567"/>
          <w:tab w:val="left" w:pos="709"/>
        </w:tabs>
        <w:spacing w:after="360"/>
        <w:ind w:hanging="720"/>
        <w:contextualSpacing w:val="0"/>
        <w:rPr>
          <w:rFonts w:cs="Arial"/>
        </w:rPr>
      </w:pPr>
      <w:r w:rsidRPr="001344FC">
        <w:rPr>
          <w:rFonts w:cs="Arial"/>
        </w:rPr>
        <w:t xml:space="preserve">   </w:t>
      </w:r>
      <w:r w:rsidR="003C6AE8" w:rsidRPr="001344FC">
        <w:rPr>
          <w:rFonts w:cs="Arial"/>
        </w:rPr>
        <w:t xml:space="preserve">  </w:t>
      </w:r>
      <w:r w:rsidRPr="001344FC">
        <w:rPr>
          <w:rFonts w:cs="Arial"/>
        </w:rPr>
        <w:t xml:space="preserve"> Z.: </w:t>
      </w:r>
      <w:r w:rsidR="00296C0F" w:rsidRPr="001344FC">
        <w:rPr>
          <w:rFonts w:cs="Arial"/>
        </w:rPr>
        <w:t>RŠ</w:t>
      </w:r>
    </w:p>
    <w:p w:rsidR="001344FC" w:rsidRDefault="001344FC" w:rsidP="00E41B23">
      <w:pPr>
        <w:pStyle w:val="Odsekzoznamu"/>
        <w:ind w:left="567" w:hanging="567"/>
        <w:contextualSpacing w:val="0"/>
      </w:pPr>
      <w:r>
        <w:rPr>
          <w:rFonts w:cs="Arial"/>
        </w:rPr>
        <w:t xml:space="preserve">28. Z príležitosti </w:t>
      </w:r>
      <w:r>
        <w:t>XXXIII. letnej olympiády v Paríži pripraviť so žiakmi školy športové akcie na podporu olympijských hier ako aj na podporu olympizmu vo svete.</w:t>
      </w:r>
    </w:p>
    <w:p w:rsidR="001344FC" w:rsidRDefault="001344FC" w:rsidP="001344FC">
      <w:pPr>
        <w:pStyle w:val="Odsekzoznamu"/>
        <w:tabs>
          <w:tab w:val="left" w:pos="567"/>
          <w:tab w:val="left" w:pos="709"/>
        </w:tabs>
        <w:ind w:hanging="720"/>
        <w:contextualSpacing w:val="0"/>
        <w:rPr>
          <w:rFonts w:cs="Arial"/>
        </w:rPr>
      </w:pPr>
      <w:r>
        <w:rPr>
          <w:rFonts w:cs="Arial"/>
        </w:rPr>
        <w:t xml:space="preserve">        T.: jún</w:t>
      </w:r>
      <w:r w:rsidR="00246338">
        <w:rPr>
          <w:rFonts w:cs="Arial"/>
        </w:rPr>
        <w:t xml:space="preserve"> - júl</w:t>
      </w:r>
      <w:r>
        <w:rPr>
          <w:rFonts w:cs="Arial"/>
        </w:rPr>
        <w:t xml:space="preserve"> 2024</w:t>
      </w:r>
    </w:p>
    <w:p w:rsidR="001344FC" w:rsidRDefault="001344FC" w:rsidP="001344FC">
      <w:pPr>
        <w:pStyle w:val="Odsekzoznamu"/>
        <w:tabs>
          <w:tab w:val="left" w:pos="567"/>
          <w:tab w:val="left" w:pos="709"/>
        </w:tabs>
        <w:ind w:hanging="720"/>
        <w:contextualSpacing w:val="0"/>
        <w:rPr>
          <w:rFonts w:cs="Arial"/>
        </w:rPr>
      </w:pPr>
      <w:r>
        <w:rPr>
          <w:rFonts w:cs="Arial"/>
        </w:rPr>
        <w:t xml:space="preserve">        </w:t>
      </w:r>
      <w:r w:rsidR="00246338">
        <w:rPr>
          <w:rFonts w:cs="Arial"/>
        </w:rPr>
        <w:t>Z.: RŠ</w:t>
      </w:r>
    </w:p>
    <w:p w:rsidR="00E41B23" w:rsidRDefault="00E41B23" w:rsidP="001344FC">
      <w:pPr>
        <w:pStyle w:val="Odsekzoznamu"/>
        <w:tabs>
          <w:tab w:val="left" w:pos="567"/>
          <w:tab w:val="left" w:pos="709"/>
        </w:tabs>
        <w:ind w:hanging="720"/>
        <w:contextualSpacing w:val="0"/>
        <w:rPr>
          <w:rFonts w:cs="Arial"/>
        </w:rPr>
      </w:pPr>
    </w:p>
    <w:p w:rsidR="00E41B23" w:rsidRPr="00E41B23" w:rsidRDefault="00E41B23" w:rsidP="00E41B23">
      <w:pPr>
        <w:pStyle w:val="Odsekzoznamu"/>
        <w:ind w:left="567" w:hanging="567"/>
        <w:contextualSpacing w:val="0"/>
        <w:rPr>
          <w:rFonts w:cs="Arial"/>
        </w:rPr>
      </w:pPr>
      <w:r>
        <w:rPr>
          <w:rFonts w:cs="Arial"/>
        </w:rPr>
        <w:t>29.  Organizovať školskú akciu „Predstavujeme sa našim rodičom – Bemutatkozunk sz</w:t>
      </w:r>
      <w:r>
        <w:rPr>
          <w:rFonts w:cs="Arial"/>
          <w:lang w:val="hu-HU"/>
        </w:rPr>
        <w:t>üleinknek</w:t>
      </w:r>
      <w:r>
        <w:rPr>
          <w:rFonts w:cs="Arial"/>
        </w:rPr>
        <w:t>“, t.j. pripraviť otvorenú hodinu pre rodičov našich žiakov v druhom akebo treťom ročníku, kde by žiaci sami predstavili svoju prácu na odbornom výcviku, s následným neformálnym posedením v triede.</w:t>
      </w:r>
    </w:p>
    <w:p w:rsidR="00246338" w:rsidRDefault="00E41B23" w:rsidP="001344FC">
      <w:pPr>
        <w:pStyle w:val="Odsekzoznamu"/>
        <w:tabs>
          <w:tab w:val="left" w:pos="567"/>
          <w:tab w:val="left" w:pos="709"/>
        </w:tabs>
        <w:ind w:hanging="720"/>
        <w:contextualSpacing w:val="0"/>
        <w:rPr>
          <w:rFonts w:cs="Arial"/>
        </w:rPr>
      </w:pPr>
      <w:r>
        <w:rPr>
          <w:rFonts w:cs="Arial"/>
        </w:rPr>
        <w:tab/>
        <w:t>T: jún 2024</w:t>
      </w:r>
    </w:p>
    <w:p w:rsidR="00E41B23" w:rsidRDefault="00E41B23" w:rsidP="001344FC">
      <w:pPr>
        <w:pStyle w:val="Odsekzoznamu"/>
        <w:tabs>
          <w:tab w:val="left" w:pos="567"/>
          <w:tab w:val="left" w:pos="709"/>
        </w:tabs>
        <w:ind w:hanging="720"/>
        <w:contextualSpacing w:val="0"/>
        <w:rPr>
          <w:rFonts w:cs="Arial"/>
        </w:rPr>
      </w:pPr>
      <w:r>
        <w:rPr>
          <w:rFonts w:cs="Arial"/>
        </w:rPr>
        <w:tab/>
        <w:t>Z: RŠ, pedagogickí zamestnanci</w:t>
      </w:r>
    </w:p>
    <w:p w:rsidR="00E41B23" w:rsidRPr="00246338" w:rsidRDefault="00E41B23" w:rsidP="001344FC">
      <w:pPr>
        <w:pStyle w:val="Odsekzoznamu"/>
        <w:tabs>
          <w:tab w:val="left" w:pos="567"/>
          <w:tab w:val="left" w:pos="709"/>
        </w:tabs>
        <w:ind w:hanging="720"/>
        <w:contextualSpacing w:val="0"/>
        <w:rPr>
          <w:rFonts w:cs="Arial"/>
        </w:rPr>
      </w:pPr>
    </w:p>
    <w:p w:rsidR="007A53BD" w:rsidRPr="00246338" w:rsidRDefault="007A53BD" w:rsidP="00DD12AB">
      <w:pPr>
        <w:pStyle w:val="Nadpis1"/>
      </w:pPr>
      <w:bookmarkStart w:id="45" w:name="_Toc462727446"/>
      <w:bookmarkStart w:id="46" w:name="_Toc19543027"/>
      <w:bookmarkStart w:id="47" w:name="_Toc81849443"/>
      <w:bookmarkStart w:id="48" w:name="_Toc81850818"/>
      <w:bookmarkStart w:id="49" w:name="_Toc147320402"/>
      <w:r w:rsidRPr="00246338">
        <w:t>Plán zasadnutí pedagogickej rady</w:t>
      </w:r>
      <w:bookmarkEnd w:id="45"/>
      <w:bookmarkEnd w:id="46"/>
      <w:bookmarkEnd w:id="47"/>
      <w:bookmarkEnd w:id="48"/>
      <w:bookmarkEnd w:id="49"/>
    </w:p>
    <w:p w:rsidR="00377AA2" w:rsidRPr="00246338" w:rsidRDefault="00C06C33" w:rsidP="00FA7D28">
      <w:pPr>
        <w:spacing w:line="240" w:lineRule="auto"/>
        <w:rPr>
          <w:rFonts w:cs="Arial"/>
          <w:b/>
          <w:sz w:val="24"/>
          <w:szCs w:val="24"/>
        </w:rPr>
      </w:pPr>
      <w:r w:rsidRPr="00246338">
        <w:rPr>
          <w:rFonts w:cs="Arial"/>
          <w:b/>
          <w:sz w:val="24"/>
          <w:szCs w:val="24"/>
        </w:rPr>
        <w:t>September  202</w:t>
      </w:r>
      <w:r w:rsidR="00544B01" w:rsidRPr="00246338">
        <w:rPr>
          <w:rFonts w:cs="Arial"/>
          <w:b/>
          <w:sz w:val="24"/>
          <w:szCs w:val="24"/>
        </w:rPr>
        <w:t>3</w:t>
      </w:r>
    </w:p>
    <w:p w:rsidR="00AF4DF3" w:rsidRPr="00246338" w:rsidRDefault="00377AA2" w:rsidP="00EF7A28">
      <w:pPr>
        <w:numPr>
          <w:ilvl w:val="0"/>
          <w:numId w:val="3"/>
        </w:numPr>
        <w:spacing w:line="240" w:lineRule="auto"/>
        <w:rPr>
          <w:rFonts w:cs="Arial"/>
          <w:sz w:val="24"/>
          <w:szCs w:val="24"/>
        </w:rPr>
      </w:pPr>
      <w:r w:rsidRPr="00246338">
        <w:rPr>
          <w:rFonts w:cs="Arial"/>
          <w:sz w:val="24"/>
          <w:szCs w:val="24"/>
        </w:rPr>
        <w:t>Zahájenie, doplnenie  a</w:t>
      </w:r>
      <w:r w:rsidR="003D31A3" w:rsidRPr="00246338">
        <w:rPr>
          <w:rFonts w:cs="Arial"/>
          <w:sz w:val="24"/>
          <w:szCs w:val="24"/>
        </w:rPr>
        <w:t> </w:t>
      </w:r>
      <w:r w:rsidRPr="00246338">
        <w:rPr>
          <w:rFonts w:cs="Arial"/>
          <w:sz w:val="24"/>
          <w:szCs w:val="24"/>
        </w:rPr>
        <w:t>schválenie programu rokovania.</w:t>
      </w:r>
    </w:p>
    <w:p w:rsidR="00D454A0" w:rsidRPr="00246338" w:rsidRDefault="00A46EF7" w:rsidP="00EF7A28">
      <w:pPr>
        <w:numPr>
          <w:ilvl w:val="0"/>
          <w:numId w:val="3"/>
        </w:numPr>
        <w:spacing w:line="240" w:lineRule="auto"/>
        <w:rPr>
          <w:rFonts w:cs="Arial"/>
          <w:sz w:val="24"/>
          <w:szCs w:val="24"/>
        </w:rPr>
      </w:pPr>
      <w:r w:rsidRPr="00246338">
        <w:rPr>
          <w:rFonts w:cs="Arial"/>
          <w:sz w:val="24"/>
          <w:szCs w:val="24"/>
        </w:rPr>
        <w:t>Prerokovanie Š</w:t>
      </w:r>
      <w:r w:rsidR="00377AA2" w:rsidRPr="00246338">
        <w:rPr>
          <w:rFonts w:cs="Arial"/>
          <w:sz w:val="24"/>
          <w:szCs w:val="24"/>
        </w:rPr>
        <w:t>kolských vzdelávací</w:t>
      </w:r>
      <w:r w:rsidR="001446C4" w:rsidRPr="00246338">
        <w:rPr>
          <w:rFonts w:cs="Arial"/>
          <w:sz w:val="24"/>
          <w:szCs w:val="24"/>
        </w:rPr>
        <w:t>ch programov na školský ro</w:t>
      </w:r>
      <w:r w:rsidR="00C06C33" w:rsidRPr="00246338">
        <w:rPr>
          <w:rFonts w:cs="Arial"/>
          <w:sz w:val="24"/>
          <w:szCs w:val="24"/>
        </w:rPr>
        <w:t>k 202</w:t>
      </w:r>
      <w:r w:rsidR="00A02C28" w:rsidRPr="00246338">
        <w:rPr>
          <w:rFonts w:cs="Arial"/>
          <w:sz w:val="24"/>
          <w:szCs w:val="24"/>
        </w:rPr>
        <w:t>3</w:t>
      </w:r>
      <w:r w:rsidR="00FA7D28" w:rsidRPr="00246338">
        <w:rPr>
          <w:rFonts w:cs="Arial"/>
          <w:sz w:val="24"/>
          <w:szCs w:val="24"/>
        </w:rPr>
        <w:t>/20</w:t>
      </w:r>
      <w:r w:rsidR="00C06C33" w:rsidRPr="00246338">
        <w:rPr>
          <w:rFonts w:cs="Arial"/>
          <w:sz w:val="24"/>
          <w:szCs w:val="24"/>
        </w:rPr>
        <w:t>2</w:t>
      </w:r>
      <w:r w:rsidR="00A02C28" w:rsidRPr="00246338">
        <w:rPr>
          <w:rFonts w:cs="Arial"/>
          <w:sz w:val="24"/>
          <w:szCs w:val="24"/>
        </w:rPr>
        <w:t>4</w:t>
      </w:r>
      <w:r w:rsidRPr="00246338">
        <w:rPr>
          <w:rFonts w:cs="Arial"/>
          <w:sz w:val="24"/>
          <w:szCs w:val="24"/>
        </w:rPr>
        <w:t>.</w:t>
      </w:r>
    </w:p>
    <w:p w:rsidR="00AF4DF3" w:rsidRPr="00246338" w:rsidRDefault="00A46EF7" w:rsidP="00EF7A28">
      <w:pPr>
        <w:numPr>
          <w:ilvl w:val="0"/>
          <w:numId w:val="3"/>
        </w:numPr>
        <w:spacing w:line="240" w:lineRule="auto"/>
        <w:rPr>
          <w:rFonts w:cs="Arial"/>
          <w:sz w:val="24"/>
          <w:szCs w:val="24"/>
        </w:rPr>
      </w:pPr>
      <w:r w:rsidRPr="00246338">
        <w:rPr>
          <w:rFonts w:cs="Arial"/>
          <w:sz w:val="24"/>
          <w:szCs w:val="24"/>
        </w:rPr>
        <w:t>Prerokovanie P</w:t>
      </w:r>
      <w:r w:rsidR="00377AA2" w:rsidRPr="00246338">
        <w:rPr>
          <w:rFonts w:cs="Arial"/>
          <w:sz w:val="24"/>
          <w:szCs w:val="24"/>
        </w:rPr>
        <w:t>lánu</w:t>
      </w:r>
      <w:r w:rsidR="00FA7D28" w:rsidRPr="00246338">
        <w:rPr>
          <w:rFonts w:cs="Arial"/>
          <w:sz w:val="24"/>
          <w:szCs w:val="24"/>
        </w:rPr>
        <w:t xml:space="preserve"> práce školy na školský rok 20</w:t>
      </w:r>
      <w:r w:rsidR="00C06C33" w:rsidRPr="00246338">
        <w:rPr>
          <w:rFonts w:cs="Arial"/>
          <w:sz w:val="24"/>
          <w:szCs w:val="24"/>
        </w:rPr>
        <w:t>2</w:t>
      </w:r>
      <w:r w:rsidR="00A02C28" w:rsidRPr="00246338">
        <w:rPr>
          <w:rFonts w:cs="Arial"/>
          <w:sz w:val="24"/>
          <w:szCs w:val="24"/>
        </w:rPr>
        <w:t>3</w:t>
      </w:r>
      <w:r w:rsidR="00FA7D28" w:rsidRPr="00246338">
        <w:rPr>
          <w:rFonts w:cs="Arial"/>
          <w:sz w:val="24"/>
          <w:szCs w:val="24"/>
        </w:rPr>
        <w:t>/20</w:t>
      </w:r>
      <w:r w:rsidR="00C06C33" w:rsidRPr="00246338">
        <w:rPr>
          <w:rFonts w:cs="Arial"/>
          <w:sz w:val="24"/>
          <w:szCs w:val="24"/>
        </w:rPr>
        <w:t>2</w:t>
      </w:r>
      <w:r w:rsidR="00A02C28" w:rsidRPr="00246338">
        <w:rPr>
          <w:rFonts w:cs="Arial"/>
          <w:sz w:val="24"/>
          <w:szCs w:val="24"/>
        </w:rPr>
        <w:t>4</w:t>
      </w:r>
      <w:r w:rsidR="00377AA2" w:rsidRPr="00246338">
        <w:rPr>
          <w:rFonts w:cs="Arial"/>
          <w:sz w:val="24"/>
          <w:szCs w:val="24"/>
        </w:rPr>
        <w:t>.</w:t>
      </w:r>
    </w:p>
    <w:p w:rsidR="00AF4DF3" w:rsidRPr="00246338" w:rsidRDefault="00377AA2" w:rsidP="00EF7A28">
      <w:pPr>
        <w:numPr>
          <w:ilvl w:val="0"/>
          <w:numId w:val="3"/>
        </w:numPr>
        <w:spacing w:line="240" w:lineRule="auto"/>
        <w:rPr>
          <w:rFonts w:cs="Arial"/>
          <w:sz w:val="24"/>
          <w:szCs w:val="24"/>
        </w:rPr>
      </w:pPr>
      <w:r w:rsidRPr="00246338">
        <w:rPr>
          <w:rFonts w:cs="Arial"/>
          <w:sz w:val="24"/>
          <w:szCs w:val="24"/>
        </w:rPr>
        <w:t>Prerokovani</w:t>
      </w:r>
      <w:r w:rsidR="00050C49" w:rsidRPr="00246338">
        <w:rPr>
          <w:rFonts w:cs="Arial"/>
          <w:sz w:val="24"/>
          <w:szCs w:val="24"/>
        </w:rPr>
        <w:t>e návrhov zmien v</w:t>
      </w:r>
      <w:r w:rsidR="003D31A3" w:rsidRPr="00246338">
        <w:rPr>
          <w:rFonts w:cs="Arial"/>
          <w:sz w:val="24"/>
          <w:szCs w:val="24"/>
        </w:rPr>
        <w:t> </w:t>
      </w:r>
      <w:r w:rsidR="00050C49" w:rsidRPr="00246338">
        <w:rPr>
          <w:rFonts w:cs="Arial"/>
          <w:sz w:val="24"/>
          <w:szCs w:val="24"/>
        </w:rPr>
        <w:t>Š</w:t>
      </w:r>
      <w:r w:rsidRPr="00246338">
        <w:rPr>
          <w:rFonts w:cs="Arial"/>
          <w:sz w:val="24"/>
          <w:szCs w:val="24"/>
        </w:rPr>
        <w:t>kolskom poriadku.</w:t>
      </w:r>
    </w:p>
    <w:p w:rsidR="00E54E27" w:rsidRPr="00246338" w:rsidRDefault="001F1B21" w:rsidP="00E54E27">
      <w:pPr>
        <w:numPr>
          <w:ilvl w:val="0"/>
          <w:numId w:val="3"/>
        </w:numPr>
        <w:spacing w:line="240" w:lineRule="auto"/>
        <w:rPr>
          <w:rFonts w:cs="Arial"/>
          <w:sz w:val="24"/>
          <w:szCs w:val="24"/>
        </w:rPr>
      </w:pPr>
      <w:r w:rsidRPr="00246338">
        <w:rPr>
          <w:rFonts w:cs="Arial"/>
          <w:sz w:val="24"/>
          <w:szCs w:val="24"/>
        </w:rPr>
        <w:t>Prerokovanie organizačných zmien zapracovaných do Organizačného por</w:t>
      </w:r>
      <w:r w:rsidR="00C06C33" w:rsidRPr="00246338">
        <w:rPr>
          <w:rFonts w:cs="Arial"/>
          <w:sz w:val="24"/>
          <w:szCs w:val="24"/>
        </w:rPr>
        <w:t>iadku školy pre školský rok 202</w:t>
      </w:r>
      <w:r w:rsidR="00A02C28" w:rsidRPr="00246338">
        <w:rPr>
          <w:rFonts w:cs="Arial"/>
          <w:sz w:val="24"/>
          <w:szCs w:val="24"/>
        </w:rPr>
        <w:t>3</w:t>
      </w:r>
      <w:r w:rsidR="00FA7D28" w:rsidRPr="00246338">
        <w:rPr>
          <w:rFonts w:cs="Arial"/>
          <w:sz w:val="24"/>
          <w:szCs w:val="24"/>
        </w:rPr>
        <w:t>/20</w:t>
      </w:r>
      <w:r w:rsidR="00C06C33" w:rsidRPr="00246338">
        <w:rPr>
          <w:rFonts w:cs="Arial"/>
          <w:sz w:val="24"/>
          <w:szCs w:val="24"/>
        </w:rPr>
        <w:t>2</w:t>
      </w:r>
      <w:r w:rsidR="00A02C28" w:rsidRPr="00246338">
        <w:rPr>
          <w:rFonts w:cs="Arial"/>
          <w:sz w:val="24"/>
          <w:szCs w:val="24"/>
        </w:rPr>
        <w:t>4</w:t>
      </w:r>
      <w:r w:rsidRPr="00246338">
        <w:rPr>
          <w:rFonts w:cs="Arial"/>
          <w:sz w:val="24"/>
          <w:szCs w:val="24"/>
        </w:rPr>
        <w:t>.</w:t>
      </w:r>
    </w:p>
    <w:p w:rsidR="00AF4DF3" w:rsidRPr="00246338" w:rsidRDefault="00377AA2" w:rsidP="00EF7A28">
      <w:pPr>
        <w:numPr>
          <w:ilvl w:val="0"/>
          <w:numId w:val="3"/>
        </w:numPr>
        <w:spacing w:line="240" w:lineRule="auto"/>
        <w:rPr>
          <w:rFonts w:cs="Arial"/>
          <w:sz w:val="24"/>
          <w:szCs w:val="24"/>
        </w:rPr>
      </w:pPr>
      <w:r w:rsidRPr="00246338">
        <w:rPr>
          <w:rFonts w:cs="Arial"/>
          <w:sz w:val="24"/>
          <w:szCs w:val="24"/>
        </w:rPr>
        <w:t>Diskusia – rôzne.</w:t>
      </w:r>
    </w:p>
    <w:p w:rsidR="00377AA2" w:rsidRPr="00246338" w:rsidRDefault="00377AA2" w:rsidP="00EF7A28">
      <w:pPr>
        <w:numPr>
          <w:ilvl w:val="0"/>
          <w:numId w:val="3"/>
        </w:numPr>
        <w:spacing w:line="240" w:lineRule="auto"/>
        <w:rPr>
          <w:rFonts w:cs="Arial"/>
          <w:sz w:val="24"/>
          <w:szCs w:val="24"/>
        </w:rPr>
      </w:pPr>
      <w:r w:rsidRPr="00246338">
        <w:rPr>
          <w:rFonts w:cs="Arial"/>
          <w:sz w:val="24"/>
          <w:szCs w:val="24"/>
        </w:rPr>
        <w:t>Záver – prijatie uznesenia.</w:t>
      </w:r>
    </w:p>
    <w:p w:rsidR="00A46EF7" w:rsidRPr="00246338" w:rsidRDefault="00A46EF7" w:rsidP="00DD12AB">
      <w:pPr>
        <w:spacing w:line="240" w:lineRule="auto"/>
        <w:rPr>
          <w:rFonts w:cs="Arial"/>
          <w:sz w:val="24"/>
          <w:szCs w:val="24"/>
        </w:rPr>
      </w:pPr>
    </w:p>
    <w:p w:rsidR="00377AA2" w:rsidRPr="00246338" w:rsidRDefault="008226DC" w:rsidP="00DD12AB">
      <w:pPr>
        <w:spacing w:line="240" w:lineRule="auto"/>
        <w:rPr>
          <w:rFonts w:cs="Arial"/>
          <w:b/>
          <w:sz w:val="24"/>
          <w:szCs w:val="24"/>
        </w:rPr>
      </w:pPr>
      <w:r w:rsidRPr="00246338">
        <w:rPr>
          <w:rFonts w:cs="Arial"/>
          <w:b/>
          <w:sz w:val="24"/>
          <w:szCs w:val="24"/>
        </w:rPr>
        <w:t xml:space="preserve">Október </w:t>
      </w:r>
      <w:r w:rsidR="00E54E27" w:rsidRPr="00246338">
        <w:rPr>
          <w:rFonts w:cs="Arial"/>
          <w:b/>
          <w:sz w:val="24"/>
          <w:szCs w:val="24"/>
        </w:rPr>
        <w:t xml:space="preserve">– November </w:t>
      </w:r>
      <w:r w:rsidRPr="00246338">
        <w:rPr>
          <w:rFonts w:cs="Arial"/>
          <w:b/>
          <w:sz w:val="24"/>
          <w:szCs w:val="24"/>
        </w:rPr>
        <w:t>20</w:t>
      </w:r>
      <w:r w:rsidR="00C06C33" w:rsidRPr="00246338">
        <w:rPr>
          <w:rFonts w:cs="Arial"/>
          <w:b/>
          <w:sz w:val="24"/>
          <w:szCs w:val="24"/>
        </w:rPr>
        <w:t>2</w:t>
      </w:r>
      <w:r w:rsidR="00A02C28" w:rsidRPr="00246338">
        <w:rPr>
          <w:rFonts w:cs="Arial"/>
          <w:b/>
          <w:sz w:val="24"/>
          <w:szCs w:val="24"/>
        </w:rPr>
        <w:t>3</w:t>
      </w:r>
    </w:p>
    <w:p w:rsidR="00AF4DF3" w:rsidRPr="00246338" w:rsidRDefault="00377AA2" w:rsidP="00EF7A28">
      <w:pPr>
        <w:numPr>
          <w:ilvl w:val="0"/>
          <w:numId w:val="4"/>
        </w:numPr>
        <w:spacing w:line="240" w:lineRule="auto"/>
        <w:rPr>
          <w:rFonts w:cs="Arial"/>
          <w:sz w:val="24"/>
          <w:szCs w:val="24"/>
        </w:rPr>
      </w:pPr>
      <w:r w:rsidRPr="00246338">
        <w:rPr>
          <w:rFonts w:cs="Arial"/>
          <w:sz w:val="24"/>
          <w:szCs w:val="24"/>
        </w:rPr>
        <w:t>Zahájenie, doplnenie a</w:t>
      </w:r>
      <w:r w:rsidR="003D31A3" w:rsidRPr="00246338">
        <w:rPr>
          <w:rFonts w:cs="Arial"/>
          <w:sz w:val="24"/>
          <w:szCs w:val="24"/>
        </w:rPr>
        <w:t> </w:t>
      </w:r>
      <w:r w:rsidRPr="00246338">
        <w:rPr>
          <w:rFonts w:cs="Arial"/>
          <w:sz w:val="24"/>
          <w:szCs w:val="24"/>
        </w:rPr>
        <w:t>schválenie programu rokovania.</w:t>
      </w:r>
    </w:p>
    <w:p w:rsidR="001F1B21" w:rsidRPr="00246338" w:rsidRDefault="001F1B21" w:rsidP="00EF7A28">
      <w:pPr>
        <w:numPr>
          <w:ilvl w:val="0"/>
          <w:numId w:val="4"/>
        </w:numPr>
        <w:spacing w:line="240" w:lineRule="auto"/>
        <w:rPr>
          <w:rFonts w:cs="Arial"/>
          <w:sz w:val="24"/>
          <w:szCs w:val="24"/>
        </w:rPr>
      </w:pPr>
      <w:r w:rsidRPr="00246338">
        <w:rPr>
          <w:rFonts w:cs="Arial"/>
          <w:sz w:val="24"/>
          <w:szCs w:val="24"/>
        </w:rPr>
        <w:t>Prerokovanie a pripomienkovanie Hodnotiacej správy o výchovno-vzdelávacej činnosti, jej výsledkoch a podmi</w:t>
      </w:r>
      <w:r w:rsidR="00C06C33" w:rsidRPr="00246338">
        <w:rPr>
          <w:rFonts w:cs="Arial"/>
          <w:sz w:val="24"/>
          <w:szCs w:val="24"/>
        </w:rPr>
        <w:t>enkach školy za školský rok 202</w:t>
      </w:r>
      <w:r w:rsidR="00A02C28" w:rsidRPr="00246338">
        <w:rPr>
          <w:rFonts w:cs="Arial"/>
          <w:sz w:val="24"/>
          <w:szCs w:val="24"/>
        </w:rPr>
        <w:t>2</w:t>
      </w:r>
      <w:r w:rsidR="00C06C33" w:rsidRPr="00246338">
        <w:rPr>
          <w:rFonts w:cs="Arial"/>
          <w:sz w:val="24"/>
          <w:szCs w:val="24"/>
        </w:rPr>
        <w:t>/202</w:t>
      </w:r>
      <w:r w:rsidR="00A02C28" w:rsidRPr="00246338">
        <w:rPr>
          <w:rFonts w:cs="Arial"/>
          <w:sz w:val="24"/>
          <w:szCs w:val="24"/>
        </w:rPr>
        <w:t>3</w:t>
      </w:r>
      <w:r w:rsidRPr="00246338">
        <w:rPr>
          <w:rFonts w:cs="Arial"/>
          <w:sz w:val="24"/>
          <w:szCs w:val="24"/>
        </w:rPr>
        <w:t>.</w:t>
      </w:r>
    </w:p>
    <w:p w:rsidR="0039049B" w:rsidRPr="00246338" w:rsidRDefault="0039049B" w:rsidP="00EF7A28">
      <w:pPr>
        <w:numPr>
          <w:ilvl w:val="0"/>
          <w:numId w:val="4"/>
        </w:numPr>
        <w:spacing w:line="240" w:lineRule="auto"/>
        <w:rPr>
          <w:rFonts w:cs="Arial"/>
          <w:sz w:val="24"/>
          <w:szCs w:val="24"/>
        </w:rPr>
      </w:pPr>
      <w:r w:rsidRPr="00246338">
        <w:rPr>
          <w:rFonts w:cs="Arial"/>
          <w:sz w:val="24"/>
          <w:szCs w:val="24"/>
        </w:rPr>
        <w:t>Prerokovanie kritérií na prijímacie konanie na školský rok 202</w:t>
      </w:r>
      <w:r w:rsidR="00A02C28" w:rsidRPr="00246338">
        <w:rPr>
          <w:rFonts w:cs="Arial"/>
          <w:sz w:val="24"/>
          <w:szCs w:val="24"/>
        </w:rPr>
        <w:t>4</w:t>
      </w:r>
      <w:r w:rsidRPr="00246338">
        <w:rPr>
          <w:rFonts w:cs="Arial"/>
          <w:sz w:val="24"/>
          <w:szCs w:val="24"/>
        </w:rPr>
        <w:t>/202</w:t>
      </w:r>
      <w:r w:rsidR="00A02C28" w:rsidRPr="00246338">
        <w:rPr>
          <w:rFonts w:cs="Arial"/>
          <w:sz w:val="24"/>
          <w:szCs w:val="24"/>
        </w:rPr>
        <w:t>5</w:t>
      </w:r>
      <w:r w:rsidRPr="00246338">
        <w:rPr>
          <w:rFonts w:cs="Arial"/>
          <w:sz w:val="24"/>
          <w:szCs w:val="24"/>
        </w:rPr>
        <w:t>.</w:t>
      </w:r>
    </w:p>
    <w:p w:rsidR="00433320" w:rsidRPr="00246338" w:rsidRDefault="00377AA2" w:rsidP="00EF7A28">
      <w:pPr>
        <w:numPr>
          <w:ilvl w:val="0"/>
          <w:numId w:val="4"/>
        </w:numPr>
        <w:spacing w:line="240" w:lineRule="auto"/>
        <w:rPr>
          <w:rFonts w:cs="Arial"/>
          <w:sz w:val="24"/>
          <w:szCs w:val="24"/>
        </w:rPr>
      </w:pPr>
      <w:r w:rsidRPr="00246338">
        <w:rPr>
          <w:rFonts w:cs="Arial"/>
          <w:sz w:val="24"/>
          <w:szCs w:val="24"/>
        </w:rPr>
        <w:t>Prerokovanie výchovn</w:t>
      </w:r>
      <w:r w:rsidR="00FA318F" w:rsidRPr="00246338">
        <w:rPr>
          <w:rFonts w:cs="Arial"/>
          <w:sz w:val="24"/>
          <w:szCs w:val="24"/>
        </w:rPr>
        <w:t xml:space="preserve">o-vzdelávacích výsledkov za 1. </w:t>
      </w:r>
      <w:r w:rsidR="00433320" w:rsidRPr="00246338">
        <w:rPr>
          <w:rFonts w:cs="Arial"/>
          <w:sz w:val="24"/>
          <w:szCs w:val="24"/>
        </w:rPr>
        <w:t>š</w:t>
      </w:r>
      <w:r w:rsidRPr="00246338">
        <w:rPr>
          <w:rFonts w:cs="Arial"/>
          <w:sz w:val="24"/>
          <w:szCs w:val="24"/>
        </w:rPr>
        <w:t>tvrťrok</w:t>
      </w:r>
      <w:r w:rsidR="00FA318F" w:rsidRPr="00246338">
        <w:rPr>
          <w:rFonts w:cs="Arial"/>
          <w:sz w:val="24"/>
          <w:szCs w:val="24"/>
        </w:rPr>
        <w:t xml:space="preserve"> </w:t>
      </w:r>
      <w:r w:rsidR="00A46EF7" w:rsidRPr="00246338">
        <w:rPr>
          <w:rFonts w:cs="Arial"/>
          <w:sz w:val="24"/>
          <w:szCs w:val="24"/>
        </w:rPr>
        <w:t>š</w:t>
      </w:r>
      <w:r w:rsidR="00C06C33" w:rsidRPr="00246338">
        <w:rPr>
          <w:rFonts w:cs="Arial"/>
          <w:sz w:val="24"/>
          <w:szCs w:val="24"/>
        </w:rPr>
        <w:t>kolského roka 202</w:t>
      </w:r>
      <w:r w:rsidR="00A02C28" w:rsidRPr="00246338">
        <w:rPr>
          <w:rFonts w:cs="Arial"/>
          <w:sz w:val="24"/>
          <w:szCs w:val="24"/>
        </w:rPr>
        <w:t>3</w:t>
      </w:r>
      <w:r w:rsidR="00D2184B" w:rsidRPr="00246338">
        <w:rPr>
          <w:rFonts w:cs="Arial"/>
          <w:sz w:val="24"/>
          <w:szCs w:val="24"/>
        </w:rPr>
        <w:t>/20</w:t>
      </w:r>
      <w:r w:rsidR="00291590" w:rsidRPr="00246338">
        <w:rPr>
          <w:rFonts w:cs="Arial"/>
          <w:sz w:val="24"/>
          <w:szCs w:val="24"/>
        </w:rPr>
        <w:t>2</w:t>
      </w:r>
      <w:r w:rsidR="00A02C28" w:rsidRPr="00246338">
        <w:rPr>
          <w:rFonts w:cs="Arial"/>
          <w:sz w:val="24"/>
          <w:szCs w:val="24"/>
        </w:rPr>
        <w:t>4</w:t>
      </w:r>
      <w:r w:rsidRPr="00246338">
        <w:rPr>
          <w:rFonts w:cs="Arial"/>
          <w:sz w:val="24"/>
          <w:szCs w:val="24"/>
        </w:rPr>
        <w:t>.</w:t>
      </w:r>
    </w:p>
    <w:p w:rsidR="00433320" w:rsidRPr="00246338" w:rsidRDefault="00082705" w:rsidP="00EF7A28">
      <w:pPr>
        <w:numPr>
          <w:ilvl w:val="0"/>
          <w:numId w:val="4"/>
        </w:numPr>
        <w:spacing w:line="240" w:lineRule="auto"/>
        <w:rPr>
          <w:rFonts w:cs="Arial"/>
          <w:sz w:val="24"/>
          <w:szCs w:val="24"/>
        </w:rPr>
      </w:pPr>
      <w:r w:rsidRPr="00246338">
        <w:rPr>
          <w:rFonts w:cs="Arial"/>
          <w:sz w:val="24"/>
          <w:szCs w:val="24"/>
        </w:rPr>
        <w:t xml:space="preserve">Prerokovanie </w:t>
      </w:r>
      <w:r w:rsidR="00377AA2" w:rsidRPr="00246338">
        <w:rPr>
          <w:rFonts w:cs="Arial"/>
          <w:sz w:val="24"/>
          <w:szCs w:val="24"/>
        </w:rPr>
        <w:t xml:space="preserve"> návrhov opatrení vyplývajúcich z</w:t>
      </w:r>
      <w:r w:rsidR="003D31A3" w:rsidRPr="00246338">
        <w:rPr>
          <w:rFonts w:cs="Arial"/>
          <w:sz w:val="24"/>
          <w:szCs w:val="24"/>
        </w:rPr>
        <w:t> </w:t>
      </w:r>
      <w:r w:rsidR="00377AA2" w:rsidRPr="00246338">
        <w:rPr>
          <w:rFonts w:cs="Arial"/>
          <w:sz w:val="24"/>
          <w:szCs w:val="24"/>
        </w:rPr>
        <w:t xml:space="preserve">kontrolnej </w:t>
      </w:r>
      <w:r w:rsidR="00E54E27" w:rsidRPr="00246338">
        <w:rPr>
          <w:rFonts w:cs="Arial"/>
          <w:sz w:val="24"/>
          <w:szCs w:val="24"/>
        </w:rPr>
        <w:t xml:space="preserve">a hospitačnej </w:t>
      </w:r>
      <w:r w:rsidR="00377AA2" w:rsidRPr="00246338">
        <w:rPr>
          <w:rFonts w:cs="Arial"/>
          <w:sz w:val="24"/>
          <w:szCs w:val="24"/>
        </w:rPr>
        <w:t>činnosti.</w:t>
      </w:r>
    </w:p>
    <w:p w:rsidR="00AF4DF3" w:rsidRPr="00246338" w:rsidRDefault="00377AA2" w:rsidP="00EF7A28">
      <w:pPr>
        <w:numPr>
          <w:ilvl w:val="0"/>
          <w:numId w:val="4"/>
        </w:numPr>
        <w:spacing w:line="240" w:lineRule="auto"/>
        <w:rPr>
          <w:rFonts w:cs="Arial"/>
          <w:sz w:val="24"/>
          <w:szCs w:val="24"/>
        </w:rPr>
      </w:pPr>
      <w:r w:rsidRPr="00246338">
        <w:rPr>
          <w:rFonts w:cs="Arial"/>
          <w:sz w:val="24"/>
          <w:szCs w:val="24"/>
        </w:rPr>
        <w:lastRenderedPageBreak/>
        <w:t>Analýza práce s</w:t>
      </w:r>
      <w:r w:rsidR="003D31A3" w:rsidRPr="00246338">
        <w:rPr>
          <w:rFonts w:cs="Arial"/>
          <w:sz w:val="24"/>
          <w:szCs w:val="24"/>
        </w:rPr>
        <w:t> </w:t>
      </w:r>
      <w:r w:rsidRPr="00246338">
        <w:rPr>
          <w:rFonts w:cs="Arial"/>
          <w:sz w:val="24"/>
          <w:szCs w:val="24"/>
        </w:rPr>
        <w:t>problémovými žiakmi (dochádzka, prospech, správanie...).</w:t>
      </w:r>
    </w:p>
    <w:p w:rsidR="00AF4DF3" w:rsidRPr="00246338" w:rsidRDefault="00377AA2" w:rsidP="00EF7A28">
      <w:pPr>
        <w:numPr>
          <w:ilvl w:val="0"/>
          <w:numId w:val="4"/>
        </w:numPr>
        <w:spacing w:line="240" w:lineRule="auto"/>
        <w:rPr>
          <w:rFonts w:cs="Arial"/>
          <w:sz w:val="24"/>
          <w:szCs w:val="24"/>
        </w:rPr>
      </w:pPr>
      <w:r w:rsidRPr="00246338">
        <w:rPr>
          <w:rFonts w:cs="Arial"/>
          <w:sz w:val="24"/>
          <w:szCs w:val="24"/>
        </w:rPr>
        <w:t>Diskusia – rôzne.</w:t>
      </w:r>
    </w:p>
    <w:p w:rsidR="00377AA2" w:rsidRPr="00246338" w:rsidRDefault="00377AA2" w:rsidP="00EF7A28">
      <w:pPr>
        <w:numPr>
          <w:ilvl w:val="0"/>
          <w:numId w:val="4"/>
        </w:numPr>
        <w:spacing w:line="240" w:lineRule="auto"/>
        <w:rPr>
          <w:rFonts w:cs="Arial"/>
          <w:sz w:val="24"/>
          <w:szCs w:val="24"/>
        </w:rPr>
      </w:pPr>
      <w:r w:rsidRPr="00246338">
        <w:rPr>
          <w:rFonts w:cs="Arial"/>
          <w:sz w:val="24"/>
          <w:szCs w:val="24"/>
        </w:rPr>
        <w:t>Záver – prijatie uznesenia.</w:t>
      </w:r>
    </w:p>
    <w:p w:rsidR="00C00130" w:rsidRDefault="00C00130" w:rsidP="00DD12AB">
      <w:pPr>
        <w:spacing w:line="240" w:lineRule="auto"/>
        <w:rPr>
          <w:rFonts w:cs="Arial"/>
          <w:b/>
          <w:sz w:val="24"/>
          <w:szCs w:val="24"/>
        </w:rPr>
      </w:pPr>
    </w:p>
    <w:p w:rsidR="0042540F" w:rsidRPr="00246338" w:rsidRDefault="0042540F" w:rsidP="00DD12AB">
      <w:pPr>
        <w:spacing w:line="240" w:lineRule="auto"/>
        <w:rPr>
          <w:rFonts w:cs="Arial"/>
          <w:b/>
          <w:sz w:val="24"/>
          <w:szCs w:val="24"/>
        </w:rPr>
      </w:pPr>
    </w:p>
    <w:p w:rsidR="00377AA2" w:rsidRPr="00246338" w:rsidRDefault="00C06C33" w:rsidP="00DD12AB">
      <w:pPr>
        <w:spacing w:line="240" w:lineRule="auto"/>
        <w:rPr>
          <w:rFonts w:cs="Arial"/>
          <w:b/>
          <w:sz w:val="24"/>
          <w:szCs w:val="24"/>
        </w:rPr>
      </w:pPr>
      <w:r w:rsidRPr="00246338">
        <w:rPr>
          <w:rFonts w:cs="Arial"/>
          <w:b/>
          <w:sz w:val="24"/>
          <w:szCs w:val="24"/>
        </w:rPr>
        <w:t>Január 202</w:t>
      </w:r>
      <w:r w:rsidR="00222723">
        <w:rPr>
          <w:rFonts w:cs="Arial"/>
          <w:b/>
          <w:sz w:val="24"/>
          <w:szCs w:val="24"/>
        </w:rPr>
        <w:t>4</w:t>
      </w:r>
    </w:p>
    <w:p w:rsidR="00AF4DF3" w:rsidRPr="00246338" w:rsidRDefault="00377AA2" w:rsidP="00EF7A28">
      <w:pPr>
        <w:numPr>
          <w:ilvl w:val="0"/>
          <w:numId w:val="5"/>
        </w:numPr>
        <w:spacing w:line="240" w:lineRule="auto"/>
        <w:rPr>
          <w:rFonts w:cs="Arial"/>
          <w:sz w:val="24"/>
          <w:szCs w:val="24"/>
        </w:rPr>
      </w:pPr>
      <w:r w:rsidRPr="00246338">
        <w:rPr>
          <w:rFonts w:cs="Arial"/>
          <w:sz w:val="24"/>
          <w:szCs w:val="24"/>
        </w:rPr>
        <w:t>Zahájenie, doplnenie a</w:t>
      </w:r>
      <w:r w:rsidR="003D31A3" w:rsidRPr="00246338">
        <w:rPr>
          <w:rFonts w:cs="Arial"/>
          <w:sz w:val="24"/>
          <w:szCs w:val="24"/>
        </w:rPr>
        <w:t> </w:t>
      </w:r>
      <w:r w:rsidRPr="00246338">
        <w:rPr>
          <w:rFonts w:cs="Arial"/>
          <w:sz w:val="24"/>
          <w:szCs w:val="24"/>
        </w:rPr>
        <w:t>schválenie programu rokovania.</w:t>
      </w:r>
    </w:p>
    <w:p w:rsidR="00433320" w:rsidRPr="00246338" w:rsidRDefault="00377AA2" w:rsidP="00EF7A28">
      <w:pPr>
        <w:numPr>
          <w:ilvl w:val="0"/>
          <w:numId w:val="5"/>
        </w:numPr>
        <w:spacing w:line="240" w:lineRule="auto"/>
        <w:rPr>
          <w:rFonts w:cs="Arial"/>
          <w:sz w:val="24"/>
          <w:szCs w:val="24"/>
        </w:rPr>
      </w:pPr>
      <w:r w:rsidRPr="00246338">
        <w:rPr>
          <w:rFonts w:cs="Arial"/>
          <w:sz w:val="24"/>
          <w:szCs w:val="24"/>
        </w:rPr>
        <w:t>Prerokovanie výchovn</w:t>
      </w:r>
      <w:r w:rsidR="00FA318F" w:rsidRPr="00246338">
        <w:rPr>
          <w:rFonts w:cs="Arial"/>
          <w:sz w:val="24"/>
          <w:szCs w:val="24"/>
        </w:rPr>
        <w:t xml:space="preserve">o-vzdelávacích výsledkov za 1. </w:t>
      </w:r>
      <w:r w:rsidR="00433320" w:rsidRPr="00246338">
        <w:rPr>
          <w:rFonts w:cs="Arial"/>
          <w:sz w:val="24"/>
          <w:szCs w:val="24"/>
        </w:rPr>
        <w:t>p</w:t>
      </w:r>
      <w:r w:rsidR="00C06C33" w:rsidRPr="00246338">
        <w:rPr>
          <w:rFonts w:cs="Arial"/>
          <w:sz w:val="24"/>
          <w:szCs w:val="24"/>
        </w:rPr>
        <w:t>olrok školského roku 202</w:t>
      </w:r>
      <w:r w:rsidR="00A02C28" w:rsidRPr="00246338">
        <w:rPr>
          <w:rFonts w:cs="Arial"/>
          <w:sz w:val="24"/>
          <w:szCs w:val="24"/>
        </w:rPr>
        <w:t>3</w:t>
      </w:r>
      <w:r w:rsidR="001925F3" w:rsidRPr="00246338">
        <w:rPr>
          <w:rFonts w:cs="Arial"/>
          <w:sz w:val="24"/>
          <w:szCs w:val="24"/>
        </w:rPr>
        <w:t>/20</w:t>
      </w:r>
      <w:r w:rsidR="00C06C33" w:rsidRPr="00246338">
        <w:rPr>
          <w:rFonts w:cs="Arial"/>
          <w:sz w:val="24"/>
          <w:szCs w:val="24"/>
        </w:rPr>
        <w:t>2</w:t>
      </w:r>
      <w:r w:rsidR="00A02C28" w:rsidRPr="00246338">
        <w:rPr>
          <w:rFonts w:cs="Arial"/>
          <w:sz w:val="24"/>
          <w:szCs w:val="24"/>
        </w:rPr>
        <w:t>4</w:t>
      </w:r>
      <w:r w:rsidRPr="00246338">
        <w:rPr>
          <w:rFonts w:cs="Arial"/>
          <w:sz w:val="24"/>
          <w:szCs w:val="24"/>
        </w:rPr>
        <w:t>.</w:t>
      </w:r>
    </w:p>
    <w:p w:rsidR="00AF4DF3" w:rsidRPr="00246338" w:rsidRDefault="00377AA2" w:rsidP="00EF7A28">
      <w:pPr>
        <w:numPr>
          <w:ilvl w:val="0"/>
          <w:numId w:val="5"/>
        </w:numPr>
        <w:spacing w:line="240" w:lineRule="auto"/>
        <w:rPr>
          <w:rFonts w:cs="Arial"/>
          <w:sz w:val="24"/>
          <w:szCs w:val="24"/>
        </w:rPr>
      </w:pPr>
      <w:r w:rsidRPr="00246338">
        <w:rPr>
          <w:rFonts w:cs="Arial"/>
          <w:sz w:val="24"/>
          <w:szCs w:val="24"/>
        </w:rPr>
        <w:t>Prerokovani</w:t>
      </w:r>
      <w:r w:rsidR="0089519A" w:rsidRPr="00246338">
        <w:rPr>
          <w:rFonts w:cs="Arial"/>
          <w:sz w:val="24"/>
          <w:szCs w:val="24"/>
        </w:rPr>
        <w:t xml:space="preserve">e správ predmetových komisií </w:t>
      </w:r>
      <w:r w:rsidR="00FA318F" w:rsidRPr="00246338">
        <w:rPr>
          <w:rFonts w:cs="Arial"/>
          <w:sz w:val="24"/>
          <w:szCs w:val="24"/>
        </w:rPr>
        <w:t xml:space="preserve"> o</w:t>
      </w:r>
      <w:r w:rsidR="003D31A3" w:rsidRPr="00246338">
        <w:rPr>
          <w:rFonts w:cs="Arial"/>
          <w:sz w:val="24"/>
          <w:szCs w:val="24"/>
        </w:rPr>
        <w:t> </w:t>
      </w:r>
      <w:r w:rsidR="00FA318F" w:rsidRPr="00246338">
        <w:rPr>
          <w:rFonts w:cs="Arial"/>
          <w:sz w:val="24"/>
          <w:szCs w:val="24"/>
        </w:rPr>
        <w:t xml:space="preserve">plnení úloh za 1. </w:t>
      </w:r>
      <w:r w:rsidR="00E75BCC" w:rsidRPr="00246338">
        <w:rPr>
          <w:rFonts w:cs="Arial"/>
          <w:sz w:val="24"/>
          <w:szCs w:val="24"/>
        </w:rPr>
        <w:t>p</w:t>
      </w:r>
      <w:r w:rsidRPr="00246338">
        <w:rPr>
          <w:rFonts w:cs="Arial"/>
          <w:sz w:val="24"/>
          <w:szCs w:val="24"/>
        </w:rPr>
        <w:t xml:space="preserve">olrok </w:t>
      </w:r>
      <w:r w:rsidR="00E54E27" w:rsidRPr="00246338">
        <w:rPr>
          <w:rFonts w:cs="Arial"/>
          <w:sz w:val="24"/>
          <w:szCs w:val="24"/>
        </w:rPr>
        <w:t>šk.r.202</w:t>
      </w:r>
      <w:r w:rsidR="00A02C28" w:rsidRPr="00246338">
        <w:rPr>
          <w:rFonts w:cs="Arial"/>
          <w:sz w:val="24"/>
          <w:szCs w:val="24"/>
        </w:rPr>
        <w:t>3</w:t>
      </w:r>
      <w:r w:rsidR="00E54E27" w:rsidRPr="00246338">
        <w:rPr>
          <w:rFonts w:cs="Arial"/>
          <w:sz w:val="24"/>
          <w:szCs w:val="24"/>
        </w:rPr>
        <w:t>/202</w:t>
      </w:r>
      <w:r w:rsidR="00A02C28" w:rsidRPr="00246338">
        <w:rPr>
          <w:rFonts w:cs="Arial"/>
          <w:sz w:val="24"/>
          <w:szCs w:val="24"/>
        </w:rPr>
        <w:t>4</w:t>
      </w:r>
      <w:r w:rsidR="00E54E27" w:rsidRPr="00246338">
        <w:rPr>
          <w:rFonts w:cs="Arial"/>
          <w:sz w:val="24"/>
          <w:szCs w:val="24"/>
        </w:rPr>
        <w:t>.</w:t>
      </w:r>
    </w:p>
    <w:p w:rsidR="00AF4DF3" w:rsidRPr="00246338" w:rsidRDefault="00377AA2" w:rsidP="00EF7A28">
      <w:pPr>
        <w:numPr>
          <w:ilvl w:val="0"/>
          <w:numId w:val="5"/>
        </w:numPr>
        <w:spacing w:line="240" w:lineRule="auto"/>
        <w:rPr>
          <w:rFonts w:cs="Arial"/>
          <w:sz w:val="24"/>
          <w:szCs w:val="24"/>
        </w:rPr>
      </w:pPr>
      <w:r w:rsidRPr="00246338">
        <w:rPr>
          <w:rFonts w:cs="Arial"/>
          <w:sz w:val="24"/>
          <w:szCs w:val="24"/>
        </w:rPr>
        <w:t>Prerokovanie správy o</w:t>
      </w:r>
      <w:r w:rsidR="003D31A3" w:rsidRPr="00246338">
        <w:rPr>
          <w:rFonts w:cs="Arial"/>
          <w:sz w:val="24"/>
          <w:szCs w:val="24"/>
        </w:rPr>
        <w:t> </w:t>
      </w:r>
      <w:r w:rsidRPr="00246338">
        <w:rPr>
          <w:rFonts w:cs="Arial"/>
          <w:sz w:val="24"/>
          <w:szCs w:val="24"/>
        </w:rPr>
        <w:t>kontrolnej a</w:t>
      </w:r>
      <w:r w:rsidR="003D31A3" w:rsidRPr="00246338">
        <w:rPr>
          <w:rFonts w:cs="Arial"/>
          <w:sz w:val="24"/>
          <w:szCs w:val="24"/>
        </w:rPr>
        <w:t> </w:t>
      </w:r>
      <w:r w:rsidRPr="00246338">
        <w:rPr>
          <w:rFonts w:cs="Arial"/>
          <w:sz w:val="24"/>
          <w:szCs w:val="24"/>
        </w:rPr>
        <w:t>hospitačnej činnosti vrátane návrhov opatrení na odstránenie nedostatkov.</w:t>
      </w:r>
    </w:p>
    <w:p w:rsidR="00AF4DF3" w:rsidRPr="00246338" w:rsidRDefault="00377AA2" w:rsidP="00EF7A28">
      <w:pPr>
        <w:numPr>
          <w:ilvl w:val="0"/>
          <w:numId w:val="5"/>
        </w:numPr>
        <w:spacing w:line="240" w:lineRule="auto"/>
        <w:rPr>
          <w:rFonts w:cs="Arial"/>
          <w:sz w:val="24"/>
          <w:szCs w:val="24"/>
        </w:rPr>
      </w:pPr>
      <w:r w:rsidRPr="00246338">
        <w:rPr>
          <w:rFonts w:cs="Arial"/>
          <w:sz w:val="24"/>
          <w:szCs w:val="24"/>
        </w:rPr>
        <w:t>Prerokovanie organizačného zabezpečen</w:t>
      </w:r>
      <w:r w:rsidR="0089519A" w:rsidRPr="00246338">
        <w:rPr>
          <w:rFonts w:cs="Arial"/>
          <w:sz w:val="24"/>
          <w:szCs w:val="24"/>
        </w:rPr>
        <w:t>ia MS a</w:t>
      </w:r>
      <w:r w:rsidR="003D31A3" w:rsidRPr="00246338">
        <w:rPr>
          <w:rFonts w:cs="Arial"/>
          <w:sz w:val="24"/>
          <w:szCs w:val="24"/>
        </w:rPr>
        <w:t> </w:t>
      </w:r>
      <w:r w:rsidR="00C06C33" w:rsidRPr="00246338">
        <w:rPr>
          <w:rFonts w:cs="Arial"/>
          <w:sz w:val="24"/>
          <w:szCs w:val="24"/>
        </w:rPr>
        <w:t>ZVS pre školský rok 202</w:t>
      </w:r>
      <w:r w:rsidR="00A02C28" w:rsidRPr="00246338">
        <w:rPr>
          <w:rFonts w:cs="Arial"/>
          <w:sz w:val="24"/>
          <w:szCs w:val="24"/>
        </w:rPr>
        <w:t>3</w:t>
      </w:r>
      <w:r w:rsidR="00D2184B" w:rsidRPr="00246338">
        <w:rPr>
          <w:rFonts w:cs="Arial"/>
          <w:sz w:val="24"/>
          <w:szCs w:val="24"/>
        </w:rPr>
        <w:t>/20</w:t>
      </w:r>
      <w:r w:rsidR="00C06C33" w:rsidRPr="00246338">
        <w:rPr>
          <w:rFonts w:cs="Arial"/>
          <w:sz w:val="24"/>
          <w:szCs w:val="24"/>
        </w:rPr>
        <w:t>2</w:t>
      </w:r>
      <w:r w:rsidR="00A02C28" w:rsidRPr="00246338">
        <w:rPr>
          <w:rFonts w:cs="Arial"/>
          <w:sz w:val="24"/>
          <w:szCs w:val="24"/>
        </w:rPr>
        <w:t>4</w:t>
      </w:r>
      <w:r w:rsidRPr="00246338">
        <w:rPr>
          <w:rFonts w:cs="Arial"/>
          <w:sz w:val="24"/>
          <w:szCs w:val="24"/>
        </w:rPr>
        <w:t>.</w:t>
      </w:r>
    </w:p>
    <w:p w:rsidR="00AF4DF3" w:rsidRPr="00246338" w:rsidRDefault="00377AA2" w:rsidP="00EF7A28">
      <w:pPr>
        <w:numPr>
          <w:ilvl w:val="0"/>
          <w:numId w:val="5"/>
        </w:numPr>
        <w:spacing w:line="240" w:lineRule="auto"/>
        <w:rPr>
          <w:rFonts w:cs="Arial"/>
          <w:sz w:val="24"/>
          <w:szCs w:val="24"/>
        </w:rPr>
      </w:pPr>
      <w:r w:rsidRPr="00246338">
        <w:rPr>
          <w:rFonts w:cs="Arial"/>
          <w:sz w:val="24"/>
          <w:szCs w:val="24"/>
        </w:rPr>
        <w:t>Diskusia – rôzne.</w:t>
      </w:r>
    </w:p>
    <w:p w:rsidR="00377AA2" w:rsidRPr="00246338" w:rsidRDefault="00377AA2" w:rsidP="00EF7A28">
      <w:pPr>
        <w:numPr>
          <w:ilvl w:val="0"/>
          <w:numId w:val="5"/>
        </w:numPr>
        <w:spacing w:line="240" w:lineRule="auto"/>
        <w:rPr>
          <w:rFonts w:cs="Arial"/>
          <w:sz w:val="24"/>
          <w:szCs w:val="24"/>
        </w:rPr>
      </w:pPr>
      <w:r w:rsidRPr="00246338">
        <w:rPr>
          <w:rFonts w:cs="Arial"/>
          <w:sz w:val="24"/>
          <w:szCs w:val="24"/>
        </w:rPr>
        <w:t>Záver – prijatie uznesenia.</w:t>
      </w:r>
    </w:p>
    <w:p w:rsidR="00377AA2" w:rsidRPr="00246338" w:rsidRDefault="00377AA2" w:rsidP="00DD12AB">
      <w:pPr>
        <w:spacing w:line="240" w:lineRule="auto"/>
        <w:rPr>
          <w:rFonts w:cs="Arial"/>
          <w:sz w:val="24"/>
          <w:szCs w:val="24"/>
        </w:rPr>
      </w:pPr>
    </w:p>
    <w:p w:rsidR="00A97FF9" w:rsidRPr="00246338" w:rsidRDefault="00A97FF9" w:rsidP="00DD12AB">
      <w:pPr>
        <w:spacing w:line="240" w:lineRule="auto"/>
        <w:rPr>
          <w:rFonts w:cs="Arial"/>
          <w:b/>
          <w:sz w:val="24"/>
          <w:szCs w:val="24"/>
        </w:rPr>
      </w:pPr>
    </w:p>
    <w:p w:rsidR="00377AA2" w:rsidRPr="00246338" w:rsidRDefault="00C06C33" w:rsidP="00DD12AB">
      <w:pPr>
        <w:spacing w:line="240" w:lineRule="auto"/>
        <w:rPr>
          <w:rFonts w:cs="Arial"/>
          <w:b/>
          <w:sz w:val="24"/>
          <w:szCs w:val="24"/>
        </w:rPr>
      </w:pPr>
      <w:r w:rsidRPr="00246338">
        <w:rPr>
          <w:rFonts w:cs="Arial"/>
          <w:b/>
          <w:sz w:val="24"/>
          <w:szCs w:val="24"/>
        </w:rPr>
        <w:t>Apríl 202</w:t>
      </w:r>
      <w:r w:rsidR="00A02C28" w:rsidRPr="00246338">
        <w:rPr>
          <w:rFonts w:cs="Arial"/>
          <w:b/>
          <w:sz w:val="24"/>
          <w:szCs w:val="24"/>
        </w:rPr>
        <w:t>4</w:t>
      </w:r>
    </w:p>
    <w:p w:rsidR="00AF4DF3" w:rsidRPr="00246338" w:rsidRDefault="00377AA2" w:rsidP="00EF7A28">
      <w:pPr>
        <w:numPr>
          <w:ilvl w:val="0"/>
          <w:numId w:val="6"/>
        </w:numPr>
        <w:spacing w:line="240" w:lineRule="auto"/>
        <w:rPr>
          <w:rFonts w:cs="Arial"/>
          <w:sz w:val="24"/>
          <w:szCs w:val="24"/>
        </w:rPr>
      </w:pPr>
      <w:r w:rsidRPr="00246338">
        <w:rPr>
          <w:rFonts w:cs="Arial"/>
          <w:sz w:val="24"/>
          <w:szCs w:val="24"/>
        </w:rPr>
        <w:t>Zahájenie, doplnenie a</w:t>
      </w:r>
      <w:r w:rsidR="003D31A3" w:rsidRPr="00246338">
        <w:rPr>
          <w:rFonts w:cs="Arial"/>
          <w:sz w:val="24"/>
          <w:szCs w:val="24"/>
        </w:rPr>
        <w:t> </w:t>
      </w:r>
      <w:r w:rsidRPr="00246338">
        <w:rPr>
          <w:rFonts w:cs="Arial"/>
          <w:sz w:val="24"/>
          <w:szCs w:val="24"/>
        </w:rPr>
        <w:t>schválenie programu rokovania.</w:t>
      </w:r>
    </w:p>
    <w:p w:rsidR="00AF4DF3" w:rsidRPr="00246338" w:rsidRDefault="00377AA2" w:rsidP="00EF7A28">
      <w:pPr>
        <w:numPr>
          <w:ilvl w:val="0"/>
          <w:numId w:val="6"/>
        </w:numPr>
        <w:spacing w:line="240" w:lineRule="auto"/>
        <w:rPr>
          <w:rFonts w:cs="Arial"/>
          <w:sz w:val="24"/>
          <w:szCs w:val="24"/>
        </w:rPr>
      </w:pPr>
      <w:r w:rsidRPr="00246338">
        <w:rPr>
          <w:rFonts w:cs="Arial"/>
          <w:sz w:val="24"/>
          <w:szCs w:val="24"/>
        </w:rPr>
        <w:t xml:space="preserve">Prerokovanie výchovno-vzdelávacích výsledkov za 3. </w:t>
      </w:r>
      <w:r w:rsidR="00E75BCC" w:rsidRPr="00246338">
        <w:rPr>
          <w:rFonts w:cs="Arial"/>
          <w:sz w:val="24"/>
          <w:szCs w:val="24"/>
        </w:rPr>
        <w:t>š</w:t>
      </w:r>
      <w:r w:rsidRPr="00246338">
        <w:rPr>
          <w:rFonts w:cs="Arial"/>
          <w:sz w:val="24"/>
          <w:szCs w:val="24"/>
        </w:rPr>
        <w:t>tvr</w:t>
      </w:r>
      <w:r w:rsidR="00687608" w:rsidRPr="00246338">
        <w:rPr>
          <w:rFonts w:cs="Arial"/>
          <w:sz w:val="24"/>
          <w:szCs w:val="24"/>
        </w:rPr>
        <w:t>ťrok školský rok 202</w:t>
      </w:r>
      <w:r w:rsidR="00A02C28" w:rsidRPr="00246338">
        <w:rPr>
          <w:rFonts w:cs="Arial"/>
          <w:sz w:val="24"/>
          <w:szCs w:val="24"/>
        </w:rPr>
        <w:t>3</w:t>
      </w:r>
      <w:r w:rsidR="00D2184B" w:rsidRPr="00246338">
        <w:rPr>
          <w:rFonts w:cs="Arial"/>
          <w:sz w:val="24"/>
          <w:szCs w:val="24"/>
        </w:rPr>
        <w:t>/20</w:t>
      </w:r>
      <w:r w:rsidR="00687608" w:rsidRPr="00246338">
        <w:rPr>
          <w:rFonts w:cs="Arial"/>
          <w:sz w:val="24"/>
          <w:szCs w:val="24"/>
        </w:rPr>
        <w:t>2</w:t>
      </w:r>
      <w:r w:rsidR="00A02C28" w:rsidRPr="00246338">
        <w:rPr>
          <w:rFonts w:cs="Arial"/>
          <w:sz w:val="24"/>
          <w:szCs w:val="24"/>
        </w:rPr>
        <w:t>4</w:t>
      </w:r>
      <w:r w:rsidRPr="00246338">
        <w:rPr>
          <w:rFonts w:cs="Arial"/>
          <w:sz w:val="24"/>
          <w:szCs w:val="24"/>
        </w:rPr>
        <w:t>.</w:t>
      </w:r>
    </w:p>
    <w:p w:rsidR="00AF4DF3" w:rsidRPr="00246338" w:rsidRDefault="00377AA2" w:rsidP="00EF7A28">
      <w:pPr>
        <w:numPr>
          <w:ilvl w:val="0"/>
          <w:numId w:val="6"/>
        </w:numPr>
        <w:spacing w:line="240" w:lineRule="auto"/>
        <w:rPr>
          <w:rFonts w:cs="Arial"/>
          <w:sz w:val="24"/>
          <w:szCs w:val="24"/>
        </w:rPr>
      </w:pPr>
      <w:r w:rsidRPr="00246338">
        <w:rPr>
          <w:rFonts w:cs="Arial"/>
          <w:sz w:val="24"/>
          <w:szCs w:val="24"/>
        </w:rPr>
        <w:t>Prerokovanie správy o</w:t>
      </w:r>
      <w:r w:rsidR="003D31A3" w:rsidRPr="00246338">
        <w:rPr>
          <w:rFonts w:cs="Arial"/>
          <w:sz w:val="24"/>
          <w:szCs w:val="24"/>
        </w:rPr>
        <w:t> </w:t>
      </w:r>
      <w:r w:rsidRPr="00246338">
        <w:rPr>
          <w:rFonts w:cs="Arial"/>
          <w:sz w:val="24"/>
          <w:szCs w:val="24"/>
        </w:rPr>
        <w:t>výs</w:t>
      </w:r>
      <w:r w:rsidR="00687608" w:rsidRPr="00246338">
        <w:rPr>
          <w:rFonts w:cs="Arial"/>
          <w:sz w:val="24"/>
          <w:szCs w:val="24"/>
        </w:rPr>
        <w:t>ledkoch hospodárenia za rok 202</w:t>
      </w:r>
      <w:r w:rsidR="00A02C28" w:rsidRPr="00246338">
        <w:rPr>
          <w:rFonts w:cs="Arial"/>
          <w:sz w:val="24"/>
          <w:szCs w:val="24"/>
        </w:rPr>
        <w:t>3</w:t>
      </w:r>
      <w:r w:rsidRPr="00246338">
        <w:rPr>
          <w:rFonts w:cs="Arial"/>
          <w:sz w:val="24"/>
          <w:szCs w:val="24"/>
        </w:rPr>
        <w:t>.</w:t>
      </w:r>
    </w:p>
    <w:p w:rsidR="00AF4DF3" w:rsidRPr="00246338" w:rsidRDefault="00377AA2" w:rsidP="00EF7A28">
      <w:pPr>
        <w:numPr>
          <w:ilvl w:val="0"/>
          <w:numId w:val="6"/>
        </w:numPr>
        <w:spacing w:line="240" w:lineRule="auto"/>
        <w:rPr>
          <w:rFonts w:cs="Arial"/>
          <w:sz w:val="24"/>
          <w:szCs w:val="24"/>
        </w:rPr>
      </w:pPr>
      <w:r w:rsidRPr="00246338">
        <w:rPr>
          <w:rFonts w:cs="Arial"/>
          <w:sz w:val="24"/>
          <w:szCs w:val="24"/>
        </w:rPr>
        <w:t>Prerokovanie organizačného zabezpečenia prijímacíc</w:t>
      </w:r>
      <w:r w:rsidR="00D2184B" w:rsidRPr="00246338">
        <w:rPr>
          <w:rFonts w:cs="Arial"/>
          <w:sz w:val="24"/>
          <w:szCs w:val="24"/>
        </w:rPr>
        <w:t>h pohovorov pre školský rok 20</w:t>
      </w:r>
      <w:r w:rsidR="00687608" w:rsidRPr="00246338">
        <w:rPr>
          <w:rFonts w:cs="Arial"/>
          <w:sz w:val="24"/>
          <w:szCs w:val="24"/>
        </w:rPr>
        <w:t>2</w:t>
      </w:r>
      <w:r w:rsidR="00A02C28" w:rsidRPr="00246338">
        <w:rPr>
          <w:rFonts w:cs="Arial"/>
          <w:sz w:val="24"/>
          <w:szCs w:val="24"/>
        </w:rPr>
        <w:t>4</w:t>
      </w:r>
      <w:r w:rsidR="00D2184B" w:rsidRPr="00246338">
        <w:rPr>
          <w:rFonts w:cs="Arial"/>
          <w:sz w:val="24"/>
          <w:szCs w:val="24"/>
        </w:rPr>
        <w:t>/202</w:t>
      </w:r>
      <w:r w:rsidR="00A02C28" w:rsidRPr="00246338">
        <w:rPr>
          <w:rFonts w:cs="Arial"/>
          <w:sz w:val="24"/>
          <w:szCs w:val="24"/>
        </w:rPr>
        <w:t>5</w:t>
      </w:r>
      <w:r w:rsidRPr="00246338">
        <w:rPr>
          <w:rFonts w:cs="Arial"/>
          <w:sz w:val="24"/>
          <w:szCs w:val="24"/>
        </w:rPr>
        <w:t>.</w:t>
      </w:r>
    </w:p>
    <w:p w:rsidR="001F1B21" w:rsidRPr="00246338" w:rsidRDefault="00377AA2" w:rsidP="00EF7A28">
      <w:pPr>
        <w:numPr>
          <w:ilvl w:val="0"/>
          <w:numId w:val="6"/>
        </w:numPr>
        <w:spacing w:line="240" w:lineRule="auto"/>
        <w:rPr>
          <w:rFonts w:cs="Arial"/>
          <w:sz w:val="24"/>
          <w:szCs w:val="24"/>
        </w:rPr>
      </w:pPr>
      <w:r w:rsidRPr="00246338">
        <w:rPr>
          <w:rFonts w:cs="Arial"/>
          <w:sz w:val="24"/>
          <w:szCs w:val="24"/>
        </w:rPr>
        <w:t>Prerokovanie správy o</w:t>
      </w:r>
      <w:r w:rsidR="003D31A3" w:rsidRPr="00246338">
        <w:rPr>
          <w:rFonts w:cs="Arial"/>
          <w:sz w:val="24"/>
          <w:szCs w:val="24"/>
        </w:rPr>
        <w:t> </w:t>
      </w:r>
      <w:r w:rsidRPr="00246338">
        <w:rPr>
          <w:rFonts w:cs="Arial"/>
          <w:sz w:val="24"/>
          <w:szCs w:val="24"/>
        </w:rPr>
        <w:t>stave záujmu žiakov ZŠ o</w:t>
      </w:r>
      <w:r w:rsidR="003D31A3" w:rsidRPr="00246338">
        <w:rPr>
          <w:rFonts w:cs="Arial"/>
          <w:sz w:val="24"/>
          <w:szCs w:val="24"/>
        </w:rPr>
        <w:t> </w:t>
      </w:r>
      <w:r w:rsidRPr="00246338">
        <w:rPr>
          <w:rFonts w:cs="Arial"/>
          <w:sz w:val="24"/>
          <w:szCs w:val="24"/>
        </w:rPr>
        <w:t>štúdium na škole a</w:t>
      </w:r>
      <w:r w:rsidR="003D31A3" w:rsidRPr="00246338">
        <w:rPr>
          <w:rFonts w:cs="Arial"/>
          <w:sz w:val="24"/>
          <w:szCs w:val="24"/>
        </w:rPr>
        <w:t> </w:t>
      </w:r>
      <w:r w:rsidRPr="00246338">
        <w:rPr>
          <w:rFonts w:cs="Arial"/>
          <w:sz w:val="24"/>
          <w:szCs w:val="24"/>
        </w:rPr>
        <w:t>dopady na výkony a</w:t>
      </w:r>
      <w:r w:rsidR="003D31A3" w:rsidRPr="00246338">
        <w:rPr>
          <w:rFonts w:cs="Arial"/>
          <w:sz w:val="24"/>
          <w:szCs w:val="24"/>
        </w:rPr>
        <w:t> </w:t>
      </w:r>
      <w:r w:rsidRPr="00246338">
        <w:rPr>
          <w:rFonts w:cs="Arial"/>
          <w:sz w:val="24"/>
          <w:szCs w:val="24"/>
        </w:rPr>
        <w:t xml:space="preserve">personálne </w:t>
      </w:r>
      <w:r w:rsidR="0089519A" w:rsidRPr="00246338">
        <w:rPr>
          <w:rFonts w:cs="Arial"/>
          <w:sz w:val="24"/>
          <w:szCs w:val="24"/>
        </w:rPr>
        <w:t>zabezpečenie škols</w:t>
      </w:r>
      <w:r w:rsidR="00D2184B" w:rsidRPr="00246338">
        <w:rPr>
          <w:rFonts w:cs="Arial"/>
          <w:sz w:val="24"/>
          <w:szCs w:val="24"/>
        </w:rPr>
        <w:t>kého roku 20</w:t>
      </w:r>
      <w:r w:rsidR="00687608" w:rsidRPr="00246338">
        <w:rPr>
          <w:rFonts w:cs="Arial"/>
          <w:sz w:val="24"/>
          <w:szCs w:val="24"/>
        </w:rPr>
        <w:t>2</w:t>
      </w:r>
      <w:r w:rsidR="00A02C28" w:rsidRPr="00246338">
        <w:rPr>
          <w:rFonts w:cs="Arial"/>
          <w:sz w:val="24"/>
          <w:szCs w:val="24"/>
        </w:rPr>
        <w:t>4</w:t>
      </w:r>
      <w:r w:rsidR="00D2184B" w:rsidRPr="00246338">
        <w:rPr>
          <w:rFonts w:cs="Arial"/>
          <w:sz w:val="24"/>
          <w:szCs w:val="24"/>
        </w:rPr>
        <w:t>/202</w:t>
      </w:r>
      <w:r w:rsidR="00A02C28" w:rsidRPr="00246338">
        <w:rPr>
          <w:rFonts w:cs="Arial"/>
          <w:sz w:val="24"/>
          <w:szCs w:val="24"/>
        </w:rPr>
        <w:t>5</w:t>
      </w:r>
      <w:r w:rsidRPr="00246338">
        <w:rPr>
          <w:rFonts w:cs="Arial"/>
          <w:sz w:val="24"/>
          <w:szCs w:val="24"/>
        </w:rPr>
        <w:t>.</w:t>
      </w:r>
    </w:p>
    <w:p w:rsidR="00AF4DF3" w:rsidRPr="00246338" w:rsidRDefault="00377AA2" w:rsidP="00EF7A28">
      <w:pPr>
        <w:numPr>
          <w:ilvl w:val="0"/>
          <w:numId w:val="6"/>
        </w:numPr>
        <w:spacing w:line="240" w:lineRule="auto"/>
        <w:rPr>
          <w:rFonts w:cs="Arial"/>
          <w:sz w:val="24"/>
          <w:szCs w:val="24"/>
        </w:rPr>
      </w:pPr>
      <w:r w:rsidRPr="00246338">
        <w:rPr>
          <w:rFonts w:cs="Arial"/>
          <w:sz w:val="24"/>
          <w:szCs w:val="24"/>
        </w:rPr>
        <w:t>Diskusia – rôzne.</w:t>
      </w:r>
    </w:p>
    <w:p w:rsidR="00377AA2" w:rsidRPr="00246338" w:rsidRDefault="00377AA2" w:rsidP="00EF7A28">
      <w:pPr>
        <w:numPr>
          <w:ilvl w:val="0"/>
          <w:numId w:val="6"/>
        </w:numPr>
        <w:spacing w:line="240" w:lineRule="auto"/>
        <w:rPr>
          <w:rFonts w:cs="Arial"/>
          <w:sz w:val="24"/>
          <w:szCs w:val="24"/>
        </w:rPr>
      </w:pPr>
      <w:r w:rsidRPr="00246338">
        <w:rPr>
          <w:rFonts w:cs="Arial"/>
          <w:sz w:val="24"/>
          <w:szCs w:val="24"/>
        </w:rPr>
        <w:t>Záver – prijatie uznesenia.</w:t>
      </w:r>
    </w:p>
    <w:p w:rsidR="00377AA2" w:rsidRPr="00246338" w:rsidRDefault="00377AA2" w:rsidP="00DD12AB">
      <w:pPr>
        <w:spacing w:line="240" w:lineRule="auto"/>
        <w:rPr>
          <w:rFonts w:cs="Arial"/>
          <w:sz w:val="24"/>
          <w:szCs w:val="24"/>
        </w:rPr>
      </w:pPr>
    </w:p>
    <w:p w:rsidR="00377AA2" w:rsidRPr="00246338" w:rsidRDefault="00C06C33" w:rsidP="00DD12AB">
      <w:pPr>
        <w:spacing w:line="240" w:lineRule="auto"/>
        <w:rPr>
          <w:rFonts w:cs="Arial"/>
          <w:b/>
          <w:sz w:val="24"/>
          <w:szCs w:val="24"/>
        </w:rPr>
      </w:pPr>
      <w:r w:rsidRPr="00246338">
        <w:rPr>
          <w:rFonts w:cs="Arial"/>
          <w:b/>
          <w:sz w:val="24"/>
          <w:szCs w:val="24"/>
        </w:rPr>
        <w:t>Jún 202</w:t>
      </w:r>
      <w:r w:rsidR="00A02C28" w:rsidRPr="00246338">
        <w:rPr>
          <w:rFonts w:cs="Arial"/>
          <w:b/>
          <w:sz w:val="24"/>
          <w:szCs w:val="24"/>
        </w:rPr>
        <w:t>4</w:t>
      </w:r>
    </w:p>
    <w:p w:rsidR="00E96FC3" w:rsidRPr="00246338" w:rsidRDefault="00377AA2" w:rsidP="00EF7A28">
      <w:pPr>
        <w:numPr>
          <w:ilvl w:val="0"/>
          <w:numId w:val="7"/>
        </w:numPr>
        <w:spacing w:line="240" w:lineRule="auto"/>
        <w:rPr>
          <w:rFonts w:cs="Arial"/>
          <w:sz w:val="24"/>
          <w:szCs w:val="24"/>
        </w:rPr>
      </w:pPr>
      <w:r w:rsidRPr="00246338">
        <w:rPr>
          <w:rFonts w:cs="Arial"/>
          <w:sz w:val="24"/>
          <w:szCs w:val="24"/>
        </w:rPr>
        <w:t>Zahájenie, doplnenie a</w:t>
      </w:r>
      <w:r w:rsidR="003D31A3" w:rsidRPr="00246338">
        <w:rPr>
          <w:rFonts w:cs="Arial"/>
          <w:sz w:val="24"/>
          <w:szCs w:val="24"/>
        </w:rPr>
        <w:t> </w:t>
      </w:r>
      <w:r w:rsidRPr="00246338">
        <w:rPr>
          <w:rFonts w:cs="Arial"/>
          <w:sz w:val="24"/>
          <w:szCs w:val="24"/>
        </w:rPr>
        <w:t>schválenie programu rokovania.</w:t>
      </w:r>
    </w:p>
    <w:p w:rsidR="00E96FC3" w:rsidRPr="00246338" w:rsidRDefault="00377AA2" w:rsidP="00EF7A28">
      <w:pPr>
        <w:numPr>
          <w:ilvl w:val="0"/>
          <w:numId w:val="7"/>
        </w:numPr>
        <w:spacing w:line="240" w:lineRule="auto"/>
        <w:rPr>
          <w:rFonts w:cs="Arial"/>
          <w:sz w:val="24"/>
          <w:szCs w:val="24"/>
        </w:rPr>
      </w:pPr>
      <w:r w:rsidRPr="00246338">
        <w:rPr>
          <w:rFonts w:cs="Arial"/>
          <w:sz w:val="24"/>
          <w:szCs w:val="24"/>
        </w:rPr>
        <w:t xml:space="preserve">Prerokovanie výchovno-vzdelávacích výsledkov </w:t>
      </w:r>
      <w:r w:rsidR="0089519A" w:rsidRPr="00246338">
        <w:rPr>
          <w:rFonts w:cs="Arial"/>
          <w:sz w:val="24"/>
          <w:szCs w:val="24"/>
        </w:rPr>
        <w:t xml:space="preserve">za 2. </w:t>
      </w:r>
      <w:r w:rsidR="00E75BCC" w:rsidRPr="00246338">
        <w:rPr>
          <w:rFonts w:cs="Arial"/>
          <w:sz w:val="24"/>
          <w:szCs w:val="24"/>
        </w:rPr>
        <w:t>p</w:t>
      </w:r>
      <w:r w:rsidR="00687608" w:rsidRPr="00246338">
        <w:rPr>
          <w:rFonts w:cs="Arial"/>
          <w:sz w:val="24"/>
          <w:szCs w:val="24"/>
        </w:rPr>
        <w:t>olrok školského roku 202</w:t>
      </w:r>
      <w:r w:rsidR="00A02C28" w:rsidRPr="00246338">
        <w:rPr>
          <w:rFonts w:cs="Arial"/>
          <w:sz w:val="24"/>
          <w:szCs w:val="24"/>
        </w:rPr>
        <w:t>3</w:t>
      </w:r>
      <w:r w:rsidR="00D2184B" w:rsidRPr="00246338">
        <w:rPr>
          <w:rFonts w:cs="Arial"/>
          <w:sz w:val="24"/>
          <w:szCs w:val="24"/>
        </w:rPr>
        <w:t>/20</w:t>
      </w:r>
      <w:r w:rsidR="00687608" w:rsidRPr="00246338">
        <w:rPr>
          <w:rFonts w:cs="Arial"/>
          <w:sz w:val="24"/>
          <w:szCs w:val="24"/>
        </w:rPr>
        <w:t>2</w:t>
      </w:r>
      <w:r w:rsidR="00A02C28" w:rsidRPr="00246338">
        <w:rPr>
          <w:rFonts w:cs="Arial"/>
          <w:sz w:val="24"/>
          <w:szCs w:val="24"/>
        </w:rPr>
        <w:t>4</w:t>
      </w:r>
      <w:r w:rsidRPr="00246338">
        <w:rPr>
          <w:rFonts w:cs="Arial"/>
          <w:sz w:val="24"/>
          <w:szCs w:val="24"/>
        </w:rPr>
        <w:t>.</w:t>
      </w:r>
    </w:p>
    <w:p w:rsidR="00E96FC3" w:rsidRPr="00246338" w:rsidRDefault="00377AA2" w:rsidP="00EF7A28">
      <w:pPr>
        <w:numPr>
          <w:ilvl w:val="0"/>
          <w:numId w:val="7"/>
        </w:numPr>
        <w:spacing w:line="240" w:lineRule="auto"/>
        <w:rPr>
          <w:rFonts w:cs="Arial"/>
          <w:sz w:val="24"/>
          <w:szCs w:val="24"/>
        </w:rPr>
      </w:pPr>
      <w:r w:rsidRPr="00246338">
        <w:rPr>
          <w:rFonts w:cs="Arial"/>
          <w:sz w:val="24"/>
          <w:szCs w:val="24"/>
        </w:rPr>
        <w:t>Prerokovanie predpokladaného pl</w:t>
      </w:r>
      <w:r w:rsidR="00FA318F" w:rsidRPr="00246338">
        <w:rPr>
          <w:rFonts w:cs="Arial"/>
          <w:sz w:val="24"/>
          <w:szCs w:val="24"/>
        </w:rPr>
        <w:t>ánu výko</w:t>
      </w:r>
      <w:r w:rsidR="00D2184B" w:rsidRPr="00246338">
        <w:rPr>
          <w:rFonts w:cs="Arial"/>
          <w:sz w:val="24"/>
          <w:szCs w:val="24"/>
        </w:rPr>
        <w:t>nov pre školský rok 20</w:t>
      </w:r>
      <w:r w:rsidR="00687608" w:rsidRPr="00246338">
        <w:rPr>
          <w:rFonts w:cs="Arial"/>
          <w:sz w:val="24"/>
          <w:szCs w:val="24"/>
        </w:rPr>
        <w:t>2</w:t>
      </w:r>
      <w:r w:rsidR="00A02C28" w:rsidRPr="00246338">
        <w:rPr>
          <w:rFonts w:cs="Arial"/>
          <w:sz w:val="24"/>
          <w:szCs w:val="24"/>
        </w:rPr>
        <w:t>5</w:t>
      </w:r>
      <w:r w:rsidR="00D2184B" w:rsidRPr="00246338">
        <w:rPr>
          <w:rFonts w:cs="Arial"/>
          <w:sz w:val="24"/>
          <w:szCs w:val="24"/>
        </w:rPr>
        <w:t>/202</w:t>
      </w:r>
      <w:r w:rsidR="00A02C28" w:rsidRPr="00246338">
        <w:rPr>
          <w:rFonts w:cs="Arial"/>
          <w:sz w:val="24"/>
          <w:szCs w:val="24"/>
        </w:rPr>
        <w:t>6</w:t>
      </w:r>
      <w:r w:rsidRPr="00246338">
        <w:rPr>
          <w:rFonts w:cs="Arial"/>
          <w:sz w:val="24"/>
          <w:szCs w:val="24"/>
        </w:rPr>
        <w:t>.</w:t>
      </w:r>
    </w:p>
    <w:p w:rsidR="00E96FC3" w:rsidRPr="00246338" w:rsidRDefault="0089519A" w:rsidP="00EF7A28">
      <w:pPr>
        <w:numPr>
          <w:ilvl w:val="0"/>
          <w:numId w:val="7"/>
        </w:numPr>
        <w:spacing w:line="240" w:lineRule="auto"/>
        <w:rPr>
          <w:rFonts w:cs="Arial"/>
          <w:sz w:val="24"/>
          <w:szCs w:val="24"/>
        </w:rPr>
      </w:pPr>
      <w:r w:rsidRPr="00246338">
        <w:rPr>
          <w:rFonts w:cs="Arial"/>
          <w:sz w:val="24"/>
          <w:szCs w:val="24"/>
        </w:rPr>
        <w:t>Prerokovanie správ P</w:t>
      </w:r>
      <w:r w:rsidR="001F1B21" w:rsidRPr="00246338">
        <w:rPr>
          <w:rFonts w:cs="Arial"/>
          <w:sz w:val="24"/>
          <w:szCs w:val="24"/>
        </w:rPr>
        <w:t>R</w:t>
      </w:r>
      <w:r w:rsidRPr="00246338">
        <w:rPr>
          <w:rFonts w:cs="Arial"/>
          <w:sz w:val="24"/>
          <w:szCs w:val="24"/>
        </w:rPr>
        <w:t>K o</w:t>
      </w:r>
      <w:r w:rsidR="003D31A3" w:rsidRPr="00246338">
        <w:rPr>
          <w:rFonts w:cs="Arial"/>
          <w:sz w:val="24"/>
          <w:szCs w:val="24"/>
        </w:rPr>
        <w:t> </w:t>
      </w:r>
      <w:r w:rsidRPr="00246338">
        <w:rPr>
          <w:rFonts w:cs="Arial"/>
          <w:sz w:val="24"/>
          <w:szCs w:val="24"/>
        </w:rPr>
        <w:t>priebežnom plnení úloh vrátane návrhov a</w:t>
      </w:r>
      <w:r w:rsidR="003D31A3" w:rsidRPr="00246338">
        <w:rPr>
          <w:rFonts w:cs="Arial"/>
          <w:sz w:val="24"/>
          <w:szCs w:val="24"/>
        </w:rPr>
        <w:t> </w:t>
      </w:r>
      <w:r w:rsidRPr="00246338">
        <w:rPr>
          <w:rFonts w:cs="Arial"/>
          <w:sz w:val="24"/>
          <w:szCs w:val="24"/>
        </w:rPr>
        <w:t>doporučení zmien v</w:t>
      </w:r>
      <w:r w:rsidR="003D31A3" w:rsidRPr="00246338">
        <w:rPr>
          <w:rFonts w:cs="Arial"/>
          <w:sz w:val="24"/>
          <w:szCs w:val="24"/>
        </w:rPr>
        <w:t> </w:t>
      </w:r>
      <w:r w:rsidR="00D2184B" w:rsidRPr="00246338">
        <w:rPr>
          <w:rFonts w:cs="Arial"/>
          <w:sz w:val="24"/>
          <w:szCs w:val="24"/>
        </w:rPr>
        <w:t>ŠkVP pre školský rok 20</w:t>
      </w:r>
      <w:r w:rsidR="00687608" w:rsidRPr="00246338">
        <w:rPr>
          <w:rFonts w:cs="Arial"/>
          <w:sz w:val="24"/>
          <w:szCs w:val="24"/>
        </w:rPr>
        <w:t>2</w:t>
      </w:r>
      <w:r w:rsidR="00A02C28" w:rsidRPr="00246338">
        <w:rPr>
          <w:rFonts w:cs="Arial"/>
          <w:sz w:val="24"/>
          <w:szCs w:val="24"/>
        </w:rPr>
        <w:t>4</w:t>
      </w:r>
      <w:r w:rsidR="00D2184B" w:rsidRPr="00246338">
        <w:rPr>
          <w:rFonts w:cs="Arial"/>
          <w:sz w:val="24"/>
          <w:szCs w:val="24"/>
        </w:rPr>
        <w:t>/202</w:t>
      </w:r>
      <w:r w:rsidR="0039049B" w:rsidRPr="00246338">
        <w:rPr>
          <w:rFonts w:cs="Arial"/>
          <w:sz w:val="24"/>
          <w:szCs w:val="24"/>
        </w:rPr>
        <w:t>4</w:t>
      </w:r>
      <w:r w:rsidR="00A02C28" w:rsidRPr="00246338">
        <w:rPr>
          <w:rFonts w:cs="Arial"/>
          <w:sz w:val="24"/>
          <w:szCs w:val="24"/>
        </w:rPr>
        <w:t>5</w:t>
      </w:r>
      <w:r w:rsidRPr="00246338">
        <w:rPr>
          <w:rFonts w:cs="Arial"/>
          <w:sz w:val="24"/>
          <w:szCs w:val="24"/>
        </w:rPr>
        <w:t>.</w:t>
      </w:r>
    </w:p>
    <w:p w:rsidR="00E96FC3" w:rsidRPr="00246338" w:rsidRDefault="00377AA2" w:rsidP="00EF7A28">
      <w:pPr>
        <w:numPr>
          <w:ilvl w:val="0"/>
          <w:numId w:val="7"/>
        </w:numPr>
        <w:spacing w:line="240" w:lineRule="auto"/>
        <w:rPr>
          <w:rFonts w:cs="Arial"/>
          <w:sz w:val="24"/>
          <w:szCs w:val="24"/>
        </w:rPr>
      </w:pPr>
      <w:r w:rsidRPr="00246338">
        <w:rPr>
          <w:rFonts w:cs="Arial"/>
          <w:sz w:val="24"/>
          <w:szCs w:val="24"/>
        </w:rPr>
        <w:t xml:space="preserve">Prerokovanie hlavných téz pre tvorbu Plánu </w:t>
      </w:r>
      <w:r w:rsidR="00D2184B" w:rsidRPr="00246338">
        <w:rPr>
          <w:rFonts w:cs="Arial"/>
          <w:sz w:val="24"/>
          <w:szCs w:val="24"/>
        </w:rPr>
        <w:t>práce školy pre školský rok 20</w:t>
      </w:r>
      <w:r w:rsidR="00687608" w:rsidRPr="00246338">
        <w:rPr>
          <w:rFonts w:cs="Arial"/>
          <w:sz w:val="24"/>
          <w:szCs w:val="24"/>
        </w:rPr>
        <w:t>2</w:t>
      </w:r>
      <w:r w:rsidR="00A02C28" w:rsidRPr="00246338">
        <w:rPr>
          <w:rFonts w:cs="Arial"/>
          <w:sz w:val="24"/>
          <w:szCs w:val="24"/>
        </w:rPr>
        <w:t>4</w:t>
      </w:r>
      <w:r w:rsidRPr="00246338">
        <w:rPr>
          <w:rFonts w:cs="Arial"/>
          <w:sz w:val="24"/>
          <w:szCs w:val="24"/>
        </w:rPr>
        <w:t>/2</w:t>
      </w:r>
      <w:r w:rsidR="00D2184B" w:rsidRPr="00246338">
        <w:rPr>
          <w:rFonts w:cs="Arial"/>
          <w:sz w:val="24"/>
          <w:szCs w:val="24"/>
        </w:rPr>
        <w:t>02</w:t>
      </w:r>
      <w:r w:rsidR="00A02C28" w:rsidRPr="00246338">
        <w:rPr>
          <w:rFonts w:cs="Arial"/>
          <w:sz w:val="24"/>
          <w:szCs w:val="24"/>
        </w:rPr>
        <w:t>5</w:t>
      </w:r>
      <w:r w:rsidRPr="00246338">
        <w:rPr>
          <w:rFonts w:cs="Arial"/>
          <w:sz w:val="24"/>
          <w:szCs w:val="24"/>
        </w:rPr>
        <w:t>.</w:t>
      </w:r>
    </w:p>
    <w:p w:rsidR="00E96FC3" w:rsidRPr="00246338" w:rsidRDefault="00377AA2" w:rsidP="00EF7A28">
      <w:pPr>
        <w:numPr>
          <w:ilvl w:val="0"/>
          <w:numId w:val="7"/>
        </w:numPr>
        <w:spacing w:line="240" w:lineRule="auto"/>
        <w:rPr>
          <w:rFonts w:cs="Arial"/>
          <w:sz w:val="24"/>
          <w:szCs w:val="24"/>
        </w:rPr>
      </w:pPr>
      <w:r w:rsidRPr="00246338">
        <w:rPr>
          <w:rFonts w:cs="Arial"/>
          <w:sz w:val="24"/>
          <w:szCs w:val="24"/>
        </w:rPr>
        <w:t>Diskusia – rôzne.</w:t>
      </w:r>
    </w:p>
    <w:p w:rsidR="008F76AC" w:rsidRPr="00246338" w:rsidRDefault="00377AA2" w:rsidP="00EF7A28">
      <w:pPr>
        <w:numPr>
          <w:ilvl w:val="0"/>
          <w:numId w:val="7"/>
        </w:numPr>
        <w:spacing w:line="240" w:lineRule="auto"/>
        <w:rPr>
          <w:rFonts w:cs="Arial"/>
          <w:sz w:val="24"/>
          <w:szCs w:val="24"/>
        </w:rPr>
      </w:pPr>
      <w:r w:rsidRPr="00246338">
        <w:rPr>
          <w:rFonts w:cs="Arial"/>
          <w:sz w:val="24"/>
          <w:szCs w:val="24"/>
        </w:rPr>
        <w:t>Záver – prijatie uznesenia.</w:t>
      </w:r>
    </w:p>
    <w:p w:rsidR="00DD12AB" w:rsidRPr="00246338" w:rsidRDefault="00DD12AB" w:rsidP="00DD12AB">
      <w:pPr>
        <w:spacing w:line="240" w:lineRule="auto"/>
        <w:rPr>
          <w:rFonts w:cs="Arial"/>
          <w:b/>
          <w:sz w:val="24"/>
          <w:szCs w:val="24"/>
        </w:rPr>
      </w:pPr>
    </w:p>
    <w:p w:rsidR="00377AA2" w:rsidRPr="00246338" w:rsidRDefault="00A748A3" w:rsidP="00DD12AB">
      <w:pPr>
        <w:spacing w:line="240" w:lineRule="auto"/>
        <w:rPr>
          <w:rFonts w:cs="Arial"/>
          <w:b/>
          <w:sz w:val="24"/>
          <w:szCs w:val="24"/>
        </w:rPr>
      </w:pPr>
      <w:r w:rsidRPr="00246338">
        <w:rPr>
          <w:rFonts w:cs="Arial"/>
          <w:b/>
          <w:sz w:val="24"/>
          <w:szCs w:val="24"/>
        </w:rPr>
        <w:t xml:space="preserve">Júl </w:t>
      </w:r>
      <w:r w:rsidR="00C06C33" w:rsidRPr="00246338">
        <w:rPr>
          <w:rFonts w:cs="Arial"/>
          <w:b/>
          <w:sz w:val="24"/>
          <w:szCs w:val="24"/>
        </w:rPr>
        <w:t>– August 202</w:t>
      </w:r>
      <w:r w:rsidR="00A02C28" w:rsidRPr="00246338">
        <w:rPr>
          <w:rFonts w:cs="Arial"/>
          <w:b/>
          <w:sz w:val="24"/>
          <w:szCs w:val="24"/>
        </w:rPr>
        <w:t>4</w:t>
      </w:r>
      <w:r w:rsidR="0089519A" w:rsidRPr="00246338">
        <w:rPr>
          <w:rFonts w:cs="Arial"/>
          <w:b/>
          <w:sz w:val="24"/>
          <w:szCs w:val="24"/>
        </w:rPr>
        <w:t xml:space="preserve"> – hodnotiaca pedagogická rada</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t>Zahájenie, doplnenie a</w:t>
      </w:r>
      <w:r w:rsidR="003D31A3" w:rsidRPr="00246338">
        <w:rPr>
          <w:rFonts w:cs="Arial"/>
          <w:sz w:val="24"/>
          <w:szCs w:val="24"/>
        </w:rPr>
        <w:t> </w:t>
      </w:r>
      <w:r w:rsidRPr="00246338">
        <w:rPr>
          <w:rFonts w:cs="Arial"/>
          <w:sz w:val="24"/>
          <w:szCs w:val="24"/>
        </w:rPr>
        <w:t>schválenie programu.</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t>Prerokovanie správy o</w:t>
      </w:r>
      <w:r w:rsidR="003D31A3" w:rsidRPr="00246338">
        <w:rPr>
          <w:rFonts w:cs="Arial"/>
          <w:sz w:val="24"/>
          <w:szCs w:val="24"/>
        </w:rPr>
        <w:t> </w:t>
      </w:r>
      <w:r w:rsidRPr="00246338">
        <w:rPr>
          <w:rFonts w:cs="Arial"/>
          <w:sz w:val="24"/>
          <w:szCs w:val="24"/>
        </w:rPr>
        <w:t xml:space="preserve">plnení Plánu </w:t>
      </w:r>
      <w:r w:rsidR="00F82AF1" w:rsidRPr="00246338">
        <w:rPr>
          <w:rFonts w:cs="Arial"/>
          <w:sz w:val="24"/>
          <w:szCs w:val="24"/>
        </w:rPr>
        <w:t>práce školy v</w:t>
      </w:r>
      <w:r w:rsidR="003D31A3" w:rsidRPr="00246338">
        <w:rPr>
          <w:rFonts w:cs="Arial"/>
          <w:sz w:val="24"/>
          <w:szCs w:val="24"/>
        </w:rPr>
        <w:t> </w:t>
      </w:r>
      <w:r w:rsidR="00687608" w:rsidRPr="00246338">
        <w:rPr>
          <w:rFonts w:cs="Arial"/>
          <w:sz w:val="24"/>
          <w:szCs w:val="24"/>
        </w:rPr>
        <w:t>školskom roku 202</w:t>
      </w:r>
      <w:r w:rsidR="00A02C28" w:rsidRPr="00246338">
        <w:rPr>
          <w:rFonts w:cs="Arial"/>
          <w:sz w:val="24"/>
          <w:szCs w:val="24"/>
        </w:rPr>
        <w:t>3</w:t>
      </w:r>
      <w:r w:rsidR="00687608" w:rsidRPr="00246338">
        <w:rPr>
          <w:rFonts w:cs="Arial"/>
          <w:sz w:val="24"/>
          <w:szCs w:val="24"/>
        </w:rPr>
        <w:t>/202</w:t>
      </w:r>
      <w:r w:rsidR="00A02C28" w:rsidRPr="00246338">
        <w:rPr>
          <w:rFonts w:cs="Arial"/>
          <w:sz w:val="24"/>
          <w:szCs w:val="24"/>
        </w:rPr>
        <w:t>4</w:t>
      </w:r>
      <w:r w:rsidRPr="00246338">
        <w:rPr>
          <w:rFonts w:cs="Arial"/>
          <w:sz w:val="24"/>
          <w:szCs w:val="24"/>
        </w:rPr>
        <w:t>.</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t>Prerokovanie správy o</w:t>
      </w:r>
      <w:r w:rsidR="003D31A3" w:rsidRPr="00246338">
        <w:rPr>
          <w:rFonts w:cs="Arial"/>
          <w:sz w:val="24"/>
          <w:szCs w:val="24"/>
        </w:rPr>
        <w:t> </w:t>
      </w:r>
      <w:r w:rsidRPr="00246338">
        <w:rPr>
          <w:rFonts w:cs="Arial"/>
          <w:sz w:val="24"/>
          <w:szCs w:val="24"/>
        </w:rPr>
        <w:t>výsledkoch kontrolnej a</w:t>
      </w:r>
      <w:r w:rsidR="003D31A3" w:rsidRPr="00246338">
        <w:rPr>
          <w:rFonts w:cs="Arial"/>
          <w:sz w:val="24"/>
          <w:szCs w:val="24"/>
        </w:rPr>
        <w:t> </w:t>
      </w:r>
      <w:r w:rsidRPr="00246338">
        <w:rPr>
          <w:rFonts w:cs="Arial"/>
          <w:sz w:val="24"/>
          <w:szCs w:val="24"/>
        </w:rPr>
        <w:t>hospitačnej činnosti</w:t>
      </w:r>
      <w:r w:rsidR="00687608" w:rsidRPr="00246338">
        <w:rPr>
          <w:rFonts w:cs="Arial"/>
          <w:sz w:val="24"/>
          <w:szCs w:val="24"/>
        </w:rPr>
        <w:t xml:space="preserve"> v školskom roku 202</w:t>
      </w:r>
      <w:r w:rsidR="00A02C28" w:rsidRPr="00246338">
        <w:rPr>
          <w:rFonts w:cs="Arial"/>
          <w:sz w:val="24"/>
          <w:szCs w:val="24"/>
        </w:rPr>
        <w:t>3</w:t>
      </w:r>
      <w:r w:rsidR="007C09EA" w:rsidRPr="00246338">
        <w:rPr>
          <w:rFonts w:cs="Arial"/>
          <w:sz w:val="24"/>
          <w:szCs w:val="24"/>
        </w:rPr>
        <w:t>/20</w:t>
      </w:r>
      <w:r w:rsidR="00687608" w:rsidRPr="00246338">
        <w:rPr>
          <w:rFonts w:cs="Arial"/>
          <w:sz w:val="24"/>
          <w:szCs w:val="24"/>
        </w:rPr>
        <w:t>2</w:t>
      </w:r>
      <w:r w:rsidR="00A02C28" w:rsidRPr="00246338">
        <w:rPr>
          <w:rFonts w:cs="Arial"/>
          <w:sz w:val="24"/>
          <w:szCs w:val="24"/>
        </w:rPr>
        <w:t>4</w:t>
      </w:r>
      <w:r w:rsidRPr="00246338">
        <w:rPr>
          <w:rFonts w:cs="Arial"/>
          <w:sz w:val="24"/>
          <w:szCs w:val="24"/>
        </w:rPr>
        <w:t xml:space="preserve"> v</w:t>
      </w:r>
      <w:r w:rsidR="003D31A3" w:rsidRPr="00246338">
        <w:rPr>
          <w:rFonts w:cs="Arial"/>
          <w:sz w:val="24"/>
          <w:szCs w:val="24"/>
        </w:rPr>
        <w:t> </w:t>
      </w:r>
      <w:r w:rsidRPr="00246338">
        <w:rPr>
          <w:rFonts w:cs="Arial"/>
          <w:sz w:val="24"/>
          <w:szCs w:val="24"/>
        </w:rPr>
        <w:t>jednotlivých útvaroch s</w:t>
      </w:r>
      <w:r w:rsidR="003D31A3" w:rsidRPr="00246338">
        <w:rPr>
          <w:rFonts w:cs="Arial"/>
          <w:sz w:val="24"/>
          <w:szCs w:val="24"/>
        </w:rPr>
        <w:t> </w:t>
      </w:r>
      <w:r w:rsidRPr="00246338">
        <w:rPr>
          <w:rFonts w:cs="Arial"/>
          <w:sz w:val="24"/>
          <w:szCs w:val="24"/>
        </w:rPr>
        <w:t xml:space="preserve">návrhmi </w:t>
      </w:r>
      <w:r w:rsidR="00B63761" w:rsidRPr="00246338">
        <w:rPr>
          <w:rFonts w:cs="Arial"/>
          <w:sz w:val="24"/>
          <w:szCs w:val="24"/>
        </w:rPr>
        <w:t xml:space="preserve">opatrení </w:t>
      </w:r>
      <w:r w:rsidRPr="00246338">
        <w:rPr>
          <w:rFonts w:cs="Arial"/>
          <w:sz w:val="24"/>
          <w:szCs w:val="24"/>
        </w:rPr>
        <w:t>na odstránenie nedostatkov.</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lastRenderedPageBreak/>
        <w:t>Analýza dosiahnutých výchovno-vzdelávacích výsledkov</w:t>
      </w:r>
      <w:r w:rsidR="00687608" w:rsidRPr="00246338">
        <w:rPr>
          <w:rFonts w:cs="Arial"/>
          <w:sz w:val="24"/>
          <w:szCs w:val="24"/>
        </w:rPr>
        <w:t xml:space="preserve"> v školskom roku 202</w:t>
      </w:r>
      <w:r w:rsidR="00A02C28" w:rsidRPr="00246338">
        <w:rPr>
          <w:rFonts w:cs="Arial"/>
          <w:sz w:val="24"/>
          <w:szCs w:val="24"/>
        </w:rPr>
        <w:t>3</w:t>
      </w:r>
      <w:r w:rsidR="007C09EA" w:rsidRPr="00246338">
        <w:rPr>
          <w:rFonts w:cs="Arial"/>
          <w:sz w:val="24"/>
          <w:szCs w:val="24"/>
        </w:rPr>
        <w:t>/20</w:t>
      </w:r>
      <w:r w:rsidR="00687608" w:rsidRPr="00246338">
        <w:rPr>
          <w:rFonts w:cs="Arial"/>
          <w:sz w:val="24"/>
          <w:szCs w:val="24"/>
        </w:rPr>
        <w:t>2</w:t>
      </w:r>
      <w:r w:rsidR="00A02C28" w:rsidRPr="00246338">
        <w:rPr>
          <w:rFonts w:cs="Arial"/>
          <w:sz w:val="24"/>
          <w:szCs w:val="24"/>
        </w:rPr>
        <w:t>4</w:t>
      </w:r>
      <w:r w:rsidRPr="00246338">
        <w:rPr>
          <w:rFonts w:cs="Arial"/>
          <w:sz w:val="24"/>
          <w:szCs w:val="24"/>
        </w:rPr>
        <w:t xml:space="preserve"> s</w:t>
      </w:r>
      <w:r w:rsidR="003D31A3" w:rsidRPr="00246338">
        <w:rPr>
          <w:rFonts w:cs="Arial"/>
          <w:sz w:val="24"/>
          <w:szCs w:val="24"/>
        </w:rPr>
        <w:t> </w:t>
      </w:r>
      <w:r w:rsidR="00B63761" w:rsidRPr="00246338">
        <w:rPr>
          <w:rFonts w:cs="Arial"/>
          <w:sz w:val="24"/>
          <w:szCs w:val="24"/>
        </w:rPr>
        <w:t>návrhmi opatrení na zlepšenie VVV.</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t>Prerokovanie personálneho a</w:t>
      </w:r>
      <w:r w:rsidR="003D31A3" w:rsidRPr="00246338">
        <w:rPr>
          <w:rFonts w:cs="Arial"/>
          <w:sz w:val="24"/>
          <w:szCs w:val="24"/>
        </w:rPr>
        <w:t> </w:t>
      </w:r>
      <w:r w:rsidRPr="00246338">
        <w:rPr>
          <w:rFonts w:cs="Arial"/>
          <w:sz w:val="24"/>
          <w:szCs w:val="24"/>
        </w:rPr>
        <w:t>technického zabezpečenia výchovno-vzdelávaci</w:t>
      </w:r>
      <w:r w:rsidR="00687608" w:rsidRPr="00246338">
        <w:rPr>
          <w:rFonts w:cs="Arial"/>
          <w:sz w:val="24"/>
          <w:szCs w:val="24"/>
        </w:rPr>
        <w:t>eho procesu pre školský rok 202</w:t>
      </w:r>
      <w:r w:rsidR="00A02C28" w:rsidRPr="00246338">
        <w:rPr>
          <w:rFonts w:cs="Arial"/>
          <w:sz w:val="24"/>
          <w:szCs w:val="24"/>
        </w:rPr>
        <w:t>4</w:t>
      </w:r>
      <w:r w:rsidR="00687608" w:rsidRPr="00246338">
        <w:rPr>
          <w:rFonts w:cs="Arial"/>
          <w:sz w:val="24"/>
          <w:szCs w:val="24"/>
        </w:rPr>
        <w:t>/202</w:t>
      </w:r>
      <w:r w:rsidR="00A02C28" w:rsidRPr="00246338">
        <w:rPr>
          <w:rFonts w:cs="Arial"/>
          <w:sz w:val="24"/>
          <w:szCs w:val="24"/>
        </w:rPr>
        <w:t>5</w:t>
      </w:r>
      <w:r w:rsidRPr="00246338">
        <w:rPr>
          <w:rFonts w:cs="Arial"/>
          <w:sz w:val="24"/>
          <w:szCs w:val="24"/>
        </w:rPr>
        <w:t>.</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t>Prerokovanie správy o</w:t>
      </w:r>
      <w:r w:rsidR="003D31A3" w:rsidRPr="00246338">
        <w:rPr>
          <w:rFonts w:cs="Arial"/>
          <w:sz w:val="24"/>
          <w:szCs w:val="24"/>
        </w:rPr>
        <w:t> </w:t>
      </w:r>
      <w:r w:rsidRPr="00246338">
        <w:rPr>
          <w:rFonts w:cs="Arial"/>
          <w:sz w:val="24"/>
          <w:szCs w:val="24"/>
        </w:rPr>
        <w:t>dodržiavaní predpisov BOZP a</w:t>
      </w:r>
      <w:r w:rsidR="003D31A3" w:rsidRPr="00246338">
        <w:rPr>
          <w:rFonts w:cs="Arial"/>
          <w:sz w:val="24"/>
          <w:szCs w:val="24"/>
        </w:rPr>
        <w:t> </w:t>
      </w:r>
      <w:r w:rsidRPr="00246338">
        <w:rPr>
          <w:rFonts w:cs="Arial"/>
          <w:sz w:val="24"/>
          <w:szCs w:val="24"/>
        </w:rPr>
        <w:t>PO na jednotlivých útvaroch školy s</w:t>
      </w:r>
      <w:r w:rsidR="003D31A3" w:rsidRPr="00246338">
        <w:rPr>
          <w:rFonts w:cs="Arial"/>
          <w:sz w:val="24"/>
          <w:szCs w:val="24"/>
        </w:rPr>
        <w:t> </w:t>
      </w:r>
      <w:r w:rsidRPr="00246338">
        <w:rPr>
          <w:rFonts w:cs="Arial"/>
          <w:sz w:val="24"/>
          <w:szCs w:val="24"/>
        </w:rPr>
        <w:t>návrhom opatrení.</w:t>
      </w:r>
    </w:p>
    <w:p w:rsidR="00B63761" w:rsidRPr="00246338" w:rsidRDefault="00DD12AB" w:rsidP="00EF7A28">
      <w:pPr>
        <w:numPr>
          <w:ilvl w:val="0"/>
          <w:numId w:val="8"/>
        </w:numPr>
        <w:spacing w:line="240" w:lineRule="auto"/>
        <w:rPr>
          <w:rFonts w:cs="Arial"/>
          <w:sz w:val="24"/>
          <w:szCs w:val="24"/>
        </w:rPr>
      </w:pPr>
      <w:r w:rsidRPr="00246338">
        <w:rPr>
          <w:rFonts w:cs="Arial"/>
          <w:sz w:val="24"/>
          <w:szCs w:val="24"/>
        </w:rPr>
        <w:t>Prerokovanie správy výchovného a karié</w:t>
      </w:r>
      <w:r w:rsidR="00B63761" w:rsidRPr="00246338">
        <w:rPr>
          <w:rFonts w:cs="Arial"/>
          <w:sz w:val="24"/>
          <w:szCs w:val="24"/>
        </w:rPr>
        <w:t>rového poradcu s návrhmi opatre</w:t>
      </w:r>
      <w:r w:rsidR="00A86AD0" w:rsidRPr="00246338">
        <w:rPr>
          <w:rFonts w:cs="Arial"/>
          <w:sz w:val="24"/>
          <w:szCs w:val="24"/>
        </w:rPr>
        <w:t>ní pre ďalšie obdobie.</w:t>
      </w:r>
    </w:p>
    <w:p w:rsidR="00B63761" w:rsidRPr="00246338" w:rsidRDefault="00B63761" w:rsidP="00EF7A28">
      <w:pPr>
        <w:numPr>
          <w:ilvl w:val="0"/>
          <w:numId w:val="8"/>
        </w:numPr>
        <w:spacing w:line="240" w:lineRule="auto"/>
        <w:rPr>
          <w:rFonts w:cs="Arial"/>
          <w:sz w:val="24"/>
          <w:szCs w:val="24"/>
        </w:rPr>
      </w:pPr>
      <w:r w:rsidRPr="00246338">
        <w:rPr>
          <w:rFonts w:cs="Arial"/>
          <w:sz w:val="24"/>
          <w:szCs w:val="24"/>
        </w:rPr>
        <w:t>Prerokovanie správy školského koordinátora drogových závislosti s návrhmi opatrení pre ďalšie obdobie.</w:t>
      </w:r>
    </w:p>
    <w:p w:rsidR="00B63761" w:rsidRPr="00246338" w:rsidRDefault="00B63761" w:rsidP="00EF7A28">
      <w:pPr>
        <w:numPr>
          <w:ilvl w:val="0"/>
          <w:numId w:val="8"/>
        </w:numPr>
        <w:spacing w:line="240" w:lineRule="auto"/>
        <w:rPr>
          <w:rFonts w:cs="Arial"/>
          <w:sz w:val="24"/>
          <w:szCs w:val="24"/>
        </w:rPr>
      </w:pPr>
      <w:r w:rsidRPr="00246338">
        <w:rPr>
          <w:rFonts w:cs="Arial"/>
          <w:sz w:val="24"/>
          <w:szCs w:val="24"/>
        </w:rPr>
        <w:t>Prerokovanie správy školského psychológa s návrhmi opatrení pre ďalšie obdobie.</w:t>
      </w:r>
    </w:p>
    <w:p w:rsidR="00E96FC3" w:rsidRPr="00246338" w:rsidRDefault="00377AA2" w:rsidP="00EF7A28">
      <w:pPr>
        <w:numPr>
          <w:ilvl w:val="0"/>
          <w:numId w:val="8"/>
        </w:numPr>
        <w:spacing w:line="240" w:lineRule="auto"/>
        <w:rPr>
          <w:rFonts w:cs="Arial"/>
          <w:sz w:val="24"/>
          <w:szCs w:val="24"/>
        </w:rPr>
      </w:pPr>
      <w:r w:rsidRPr="00246338">
        <w:rPr>
          <w:rFonts w:cs="Arial"/>
          <w:sz w:val="24"/>
          <w:szCs w:val="24"/>
        </w:rPr>
        <w:t>Diskusia – rôzne.</w:t>
      </w:r>
    </w:p>
    <w:p w:rsidR="00F43693" w:rsidRPr="00246338" w:rsidRDefault="00377AA2" w:rsidP="00F43693">
      <w:pPr>
        <w:numPr>
          <w:ilvl w:val="0"/>
          <w:numId w:val="8"/>
        </w:numPr>
        <w:spacing w:line="240" w:lineRule="auto"/>
        <w:rPr>
          <w:rFonts w:cs="Arial"/>
          <w:sz w:val="24"/>
          <w:szCs w:val="24"/>
        </w:rPr>
      </w:pPr>
      <w:r w:rsidRPr="00246338">
        <w:rPr>
          <w:rFonts w:cs="Arial"/>
          <w:sz w:val="24"/>
          <w:szCs w:val="24"/>
        </w:rPr>
        <w:t>Záver – prijatie uznesenia.</w:t>
      </w:r>
      <w:bookmarkStart w:id="50" w:name="_Toc273437696"/>
      <w:bookmarkStart w:id="51" w:name="_Toc462727447"/>
    </w:p>
    <w:p w:rsidR="003322C3" w:rsidRPr="00922A96" w:rsidRDefault="003322C3" w:rsidP="003322C3">
      <w:pPr>
        <w:spacing w:line="240" w:lineRule="auto"/>
        <w:ind w:left="720"/>
        <w:rPr>
          <w:rFonts w:cs="Arial"/>
          <w:color w:val="000000"/>
          <w:sz w:val="24"/>
          <w:szCs w:val="24"/>
        </w:rPr>
      </w:pPr>
    </w:p>
    <w:p w:rsidR="003322C3" w:rsidRPr="00246338" w:rsidRDefault="003322C3" w:rsidP="003322C3">
      <w:pPr>
        <w:spacing w:line="240" w:lineRule="auto"/>
        <w:ind w:left="720"/>
        <w:rPr>
          <w:rFonts w:cs="Arial"/>
          <w:sz w:val="24"/>
          <w:szCs w:val="24"/>
        </w:rPr>
      </w:pPr>
    </w:p>
    <w:p w:rsidR="00E6101F" w:rsidRPr="009E3868" w:rsidRDefault="00E6101F" w:rsidP="009E3868">
      <w:pPr>
        <w:pStyle w:val="Nadpis1"/>
      </w:pPr>
      <w:r w:rsidRPr="009E3868">
        <w:tab/>
      </w:r>
      <w:bookmarkStart w:id="52" w:name="_Toc147320403"/>
      <w:r w:rsidRPr="009E3868">
        <w:t>Plán práce útvaru  teoretického  vyučovania</w:t>
      </w:r>
      <w:bookmarkEnd w:id="52"/>
    </w:p>
    <w:p w:rsidR="00E6101F" w:rsidRPr="00246338" w:rsidRDefault="00E6101F" w:rsidP="00E6101F">
      <w:pPr>
        <w:spacing w:line="240" w:lineRule="auto"/>
        <w:ind w:left="720"/>
        <w:rPr>
          <w:rFonts w:cs="Arial"/>
          <w:b/>
          <w:sz w:val="24"/>
          <w:szCs w:val="24"/>
        </w:rPr>
      </w:pPr>
    </w:p>
    <w:p w:rsidR="00E6101F" w:rsidRPr="009E3868" w:rsidRDefault="003322C3" w:rsidP="009E3868">
      <w:pPr>
        <w:pStyle w:val="Nadpis2"/>
        <w:numPr>
          <w:ilvl w:val="0"/>
          <w:numId w:val="0"/>
        </w:numPr>
        <w:ind w:left="993"/>
      </w:pPr>
      <w:bookmarkStart w:id="53" w:name="_Toc147320404"/>
      <w:r w:rsidRPr="009E3868">
        <w:t>IX.1.</w:t>
      </w:r>
      <w:r w:rsidR="00E6101F" w:rsidRPr="009E3868">
        <w:t>Hlavné úlohy v oblasti teoretického vzdelávania</w:t>
      </w:r>
      <w:bookmarkEnd w:id="53"/>
    </w:p>
    <w:p w:rsidR="00E6101F" w:rsidRPr="00246338" w:rsidRDefault="00E6101F" w:rsidP="00E6101F">
      <w:pPr>
        <w:spacing w:line="240" w:lineRule="auto"/>
        <w:ind w:left="720"/>
        <w:rPr>
          <w:rFonts w:cs="Arial"/>
          <w:sz w:val="24"/>
          <w:szCs w:val="24"/>
        </w:rPr>
      </w:pPr>
    </w:p>
    <w:p w:rsidR="00E6101F" w:rsidRPr="00246338" w:rsidRDefault="00E6101F" w:rsidP="00E6101F">
      <w:pPr>
        <w:spacing w:line="240" w:lineRule="auto"/>
        <w:ind w:left="720"/>
        <w:rPr>
          <w:rFonts w:cs="Arial"/>
          <w:sz w:val="24"/>
          <w:szCs w:val="24"/>
        </w:rPr>
      </w:pPr>
    </w:p>
    <w:p w:rsidR="006901FA" w:rsidRPr="00246338" w:rsidRDefault="003322C3" w:rsidP="006901FA">
      <w:pPr>
        <w:pStyle w:val="Nadpis3"/>
        <w:numPr>
          <w:ilvl w:val="0"/>
          <w:numId w:val="0"/>
        </w:numPr>
        <w:tabs>
          <w:tab w:val="clear" w:pos="1985"/>
        </w:tabs>
        <w:ind w:left="1276" w:hanging="850"/>
      </w:pPr>
      <w:bookmarkStart w:id="54" w:name="_Toc81850824"/>
      <w:bookmarkStart w:id="55" w:name="_Toc19543031"/>
      <w:bookmarkStart w:id="56" w:name="_Toc81849447"/>
      <w:bookmarkStart w:id="57" w:name="_Toc81850825"/>
      <w:bookmarkEnd w:id="54"/>
      <w:r w:rsidRPr="00246338">
        <w:rPr>
          <w:rFonts w:eastAsia="Calibri"/>
        </w:rPr>
        <w:t>IX.1.1.</w:t>
      </w:r>
      <w:r w:rsidR="006901FA" w:rsidRPr="00246338">
        <w:rPr>
          <w:rFonts w:eastAsia="Calibri"/>
        </w:rPr>
        <w:t xml:space="preserve"> </w:t>
      </w:r>
      <w:r w:rsidR="006901FA" w:rsidRPr="00246338">
        <w:t>Zvýšiť úroveň vzdelávania, zlepšiť výchovnovzdelávacie výsledky, zvýšiť atraktivitu odborných predmetov, dosiahnuť lepšie výsledky maturitných skúšok a záverečných skúšok.</w:t>
      </w:r>
    </w:p>
    <w:p w:rsidR="00291590" w:rsidRPr="00246338" w:rsidRDefault="00291590" w:rsidP="00291590">
      <w:pPr>
        <w:tabs>
          <w:tab w:val="left" w:pos="284"/>
        </w:tabs>
        <w:overflowPunct w:val="0"/>
        <w:autoSpaceDE w:val="0"/>
        <w:autoSpaceDN w:val="0"/>
        <w:adjustRightInd w:val="0"/>
        <w:spacing w:line="240" w:lineRule="auto"/>
        <w:ind w:left="720"/>
        <w:textAlignment w:val="baseline"/>
        <w:rPr>
          <w:rFonts w:cs="Arial"/>
          <w:sz w:val="24"/>
          <w:szCs w:val="24"/>
        </w:rPr>
      </w:pPr>
    </w:p>
    <w:p w:rsidR="006901FA" w:rsidRPr="00246338" w:rsidRDefault="003322C3" w:rsidP="006901FA">
      <w:pPr>
        <w:pStyle w:val="Nadpis3"/>
        <w:numPr>
          <w:ilvl w:val="0"/>
          <w:numId w:val="0"/>
        </w:numPr>
        <w:tabs>
          <w:tab w:val="clear" w:pos="1985"/>
        </w:tabs>
        <w:ind w:left="1276" w:hanging="850"/>
        <w:jc w:val="left"/>
        <w:rPr>
          <w:rFonts w:eastAsia="Calibri"/>
        </w:rPr>
      </w:pPr>
      <w:r w:rsidRPr="00246338">
        <w:t xml:space="preserve">IX.1.2. </w:t>
      </w:r>
      <w:r w:rsidR="006901FA" w:rsidRPr="00246338">
        <w:rPr>
          <w:rFonts w:eastAsia="Calibri"/>
        </w:rPr>
        <w:t>Aktualizovať a efektívne využívať digitálny obsah vlastného e – learningového portálu EVY.</w:t>
      </w:r>
    </w:p>
    <w:p w:rsidR="00291590" w:rsidRPr="00246338" w:rsidRDefault="00291590" w:rsidP="003322C3">
      <w:pPr>
        <w:pStyle w:val="Odsekzoznamu"/>
        <w:tabs>
          <w:tab w:val="left" w:pos="1418"/>
        </w:tabs>
        <w:rPr>
          <w:rFonts w:cs="Arial"/>
          <w:lang w:eastAsia="sk-SK"/>
        </w:rPr>
      </w:pPr>
    </w:p>
    <w:p w:rsidR="00291590" w:rsidRPr="00246338" w:rsidRDefault="003322C3" w:rsidP="0005275F">
      <w:pPr>
        <w:pStyle w:val="Nadpis3"/>
        <w:numPr>
          <w:ilvl w:val="0"/>
          <w:numId w:val="0"/>
        </w:numPr>
        <w:tabs>
          <w:tab w:val="clear" w:pos="1985"/>
        </w:tabs>
        <w:ind w:left="1276" w:hanging="850"/>
        <w:jc w:val="left"/>
      </w:pPr>
      <w:r w:rsidRPr="00246338">
        <w:t xml:space="preserve">IX.1.3. </w:t>
      </w:r>
      <w:r w:rsidR="0005275F" w:rsidRPr="00246338">
        <w:t xml:space="preserve"> </w:t>
      </w:r>
      <w:r w:rsidR="00291590" w:rsidRPr="00246338">
        <w:t>Kvalitu výchovno-vzdelávacej činnosti kontrolovať a monitorovať prostredníctvom pravidelnej hospitačnej činnosti. Účinnosť hospitačnej činnosti zvyšovať poskytovaním objektívnej spätnej väzby pedagogickým zamestnancom.</w:t>
      </w:r>
    </w:p>
    <w:p w:rsidR="00291590" w:rsidRPr="00246338" w:rsidRDefault="00291590" w:rsidP="003322C3">
      <w:pPr>
        <w:pStyle w:val="Odsekzoznamu"/>
        <w:tabs>
          <w:tab w:val="left" w:pos="1418"/>
        </w:tabs>
        <w:rPr>
          <w:rFonts w:cs="Arial"/>
          <w:bCs/>
        </w:rPr>
      </w:pPr>
    </w:p>
    <w:p w:rsidR="00291590" w:rsidRPr="00246338" w:rsidRDefault="003322C3" w:rsidP="003322C3">
      <w:pPr>
        <w:pStyle w:val="Nadpis3"/>
        <w:numPr>
          <w:ilvl w:val="0"/>
          <w:numId w:val="0"/>
        </w:numPr>
        <w:tabs>
          <w:tab w:val="clear" w:pos="1985"/>
          <w:tab w:val="left" w:pos="1418"/>
        </w:tabs>
        <w:ind w:left="1276" w:hanging="851"/>
      </w:pPr>
      <w:r w:rsidRPr="00246338">
        <w:t xml:space="preserve">IX.1.4. </w:t>
      </w:r>
      <w:r w:rsidR="00111D67" w:rsidRPr="00246338">
        <w:t>V rámci PRK pravidelne reali</w:t>
      </w:r>
      <w:r w:rsidR="00291590" w:rsidRPr="00246338">
        <w:t>zovať otvorené vyučovacie hodiny pre pedagogických pracovníkov školy. Dôraz klásť na odborné predmety a prírodovedné predmety.</w:t>
      </w:r>
    </w:p>
    <w:p w:rsidR="00291590" w:rsidRPr="00246338" w:rsidRDefault="00291590" w:rsidP="00291590">
      <w:pPr>
        <w:tabs>
          <w:tab w:val="left" w:pos="284"/>
        </w:tabs>
        <w:overflowPunct w:val="0"/>
        <w:autoSpaceDE w:val="0"/>
        <w:autoSpaceDN w:val="0"/>
        <w:adjustRightInd w:val="0"/>
        <w:spacing w:line="240" w:lineRule="auto"/>
        <w:ind w:left="720"/>
        <w:textAlignment w:val="baseline"/>
        <w:rPr>
          <w:rFonts w:cs="Arial"/>
          <w:sz w:val="24"/>
          <w:szCs w:val="24"/>
        </w:rPr>
      </w:pPr>
    </w:p>
    <w:p w:rsidR="00291590" w:rsidRPr="00246338" w:rsidRDefault="003322C3" w:rsidP="0005275F">
      <w:pPr>
        <w:pStyle w:val="Nadpis3"/>
        <w:numPr>
          <w:ilvl w:val="0"/>
          <w:numId w:val="0"/>
        </w:numPr>
        <w:tabs>
          <w:tab w:val="clear" w:pos="1985"/>
        </w:tabs>
        <w:ind w:left="1276" w:hanging="850"/>
        <w:jc w:val="left"/>
      </w:pPr>
      <w:r w:rsidRPr="00246338">
        <w:t xml:space="preserve">IX.1.5. </w:t>
      </w:r>
      <w:r w:rsidR="0005275F" w:rsidRPr="00246338">
        <w:t xml:space="preserve"> </w:t>
      </w:r>
      <w:r w:rsidR="00291590" w:rsidRPr="00246338">
        <w:t>Overovať zvládnutie základného učiva formou didaktických testov a súborných prác.</w:t>
      </w:r>
    </w:p>
    <w:p w:rsidR="00291590" w:rsidRPr="00246338" w:rsidRDefault="00291590" w:rsidP="00291590">
      <w:pPr>
        <w:spacing w:line="240" w:lineRule="auto"/>
        <w:rPr>
          <w:rFonts w:cs="Arial"/>
          <w:sz w:val="24"/>
          <w:szCs w:val="24"/>
        </w:rPr>
      </w:pPr>
    </w:p>
    <w:p w:rsidR="00291590" w:rsidRPr="00246338" w:rsidRDefault="003322C3" w:rsidP="003322C3">
      <w:pPr>
        <w:pStyle w:val="Nadpis3"/>
        <w:numPr>
          <w:ilvl w:val="0"/>
          <w:numId w:val="0"/>
        </w:numPr>
        <w:tabs>
          <w:tab w:val="clear" w:pos="1985"/>
          <w:tab w:val="left" w:pos="1134"/>
        </w:tabs>
        <w:ind w:left="1276" w:hanging="851"/>
      </w:pPr>
      <w:r w:rsidRPr="00246338">
        <w:t xml:space="preserve">IX.1.6. </w:t>
      </w:r>
      <w:r w:rsidR="00291590" w:rsidRPr="00246338">
        <w:t>Skvalitniť prácu triednych učiteľov, zapracovať triednické hodiny do rozvrhu hodín raz za dva týždne, problémy v kolektíve triedy riešiť včas a neodkladne.</w:t>
      </w:r>
    </w:p>
    <w:p w:rsidR="00291590" w:rsidRPr="00246338" w:rsidRDefault="00291590" w:rsidP="00291590">
      <w:pPr>
        <w:spacing w:line="240" w:lineRule="auto"/>
        <w:rPr>
          <w:rFonts w:cs="Arial"/>
          <w:sz w:val="24"/>
          <w:szCs w:val="24"/>
        </w:rPr>
      </w:pPr>
    </w:p>
    <w:p w:rsidR="00291590" w:rsidRPr="00246338" w:rsidRDefault="003322C3" w:rsidP="003322C3">
      <w:pPr>
        <w:pStyle w:val="Nadpis3"/>
        <w:numPr>
          <w:ilvl w:val="0"/>
          <w:numId w:val="0"/>
        </w:numPr>
        <w:tabs>
          <w:tab w:val="clear" w:pos="1985"/>
        </w:tabs>
        <w:ind w:left="1276" w:hanging="850"/>
      </w:pPr>
      <w:r w:rsidRPr="00246338">
        <w:lastRenderedPageBreak/>
        <w:t xml:space="preserve">IX.1.7. </w:t>
      </w:r>
      <w:r w:rsidR="00291590" w:rsidRPr="00246338">
        <w:t>Zvýšenú pozornosť venovať dochádzke žiakov na vyučovanie, priebežne monitorovať správanie žiakov a v prípade prvých príznakov záškoláctva, problémového alebo agresívneho správania, šikanovania, fyzického alebo psychického týrania, využívať účinné nástroje na predchádzanie, resp. riešenie týchto javov.</w:t>
      </w:r>
    </w:p>
    <w:p w:rsidR="00291590" w:rsidRPr="00246338" w:rsidRDefault="00291590" w:rsidP="00291590">
      <w:pPr>
        <w:spacing w:line="240" w:lineRule="auto"/>
        <w:rPr>
          <w:rFonts w:cs="Arial"/>
          <w:sz w:val="24"/>
          <w:szCs w:val="24"/>
        </w:rPr>
      </w:pPr>
    </w:p>
    <w:p w:rsidR="00291590" w:rsidRPr="00246338" w:rsidRDefault="00BF5DF7" w:rsidP="00BF5DF7">
      <w:pPr>
        <w:pStyle w:val="Nadpis3"/>
        <w:numPr>
          <w:ilvl w:val="0"/>
          <w:numId w:val="0"/>
        </w:numPr>
        <w:tabs>
          <w:tab w:val="clear" w:pos="1985"/>
          <w:tab w:val="left" w:pos="1276"/>
        </w:tabs>
        <w:ind w:left="1276" w:hanging="851"/>
      </w:pPr>
      <w:r w:rsidRPr="00246338">
        <w:t xml:space="preserve">IX.1.8. </w:t>
      </w:r>
      <w:r w:rsidR="00291590" w:rsidRPr="00246338">
        <w:t xml:space="preserve">Zlepšiť spoluprácu triednych učiteľov a majstrov odborného výcviku aj formou pravidelných stretnutí k riešeniu problémov, k prekonzultovaniu správania a prospechu žiakov triedy. </w:t>
      </w:r>
    </w:p>
    <w:p w:rsidR="00291590" w:rsidRPr="00246338" w:rsidRDefault="00291590" w:rsidP="00291590">
      <w:pPr>
        <w:spacing w:line="240" w:lineRule="auto"/>
        <w:contextualSpacing/>
        <w:jc w:val="left"/>
        <w:rPr>
          <w:rFonts w:eastAsia="Times New Roman" w:cs="Arial"/>
          <w:sz w:val="24"/>
          <w:szCs w:val="24"/>
          <w:lang w:eastAsia="sk-SK"/>
        </w:rPr>
      </w:pPr>
    </w:p>
    <w:p w:rsidR="00291590" w:rsidRPr="00246338" w:rsidRDefault="00BF5DF7" w:rsidP="00BF5DF7">
      <w:pPr>
        <w:pStyle w:val="Nadpis3"/>
        <w:numPr>
          <w:ilvl w:val="0"/>
          <w:numId w:val="0"/>
        </w:numPr>
        <w:tabs>
          <w:tab w:val="clear" w:pos="1985"/>
          <w:tab w:val="left" w:pos="1276"/>
        </w:tabs>
        <w:ind w:left="1276" w:hanging="851"/>
      </w:pPr>
      <w:r w:rsidRPr="00246338">
        <w:t xml:space="preserve">IX.1.9. </w:t>
      </w:r>
      <w:r w:rsidR="00291590" w:rsidRPr="00246338">
        <w:t>Nájsť vhodný spôsob (jednotný prístup triednych učiteľov, pravidelná spolupráca s rodičmi a iné) znižovania počtu vymeškaných hodín a tým prispieť k celkovému zlepšeniu prospechu žiakov.</w:t>
      </w:r>
    </w:p>
    <w:p w:rsidR="00291590" w:rsidRPr="00246338" w:rsidRDefault="00291590" w:rsidP="00291590">
      <w:pPr>
        <w:spacing w:line="240" w:lineRule="auto"/>
        <w:rPr>
          <w:rFonts w:cs="Arial"/>
          <w:sz w:val="24"/>
          <w:szCs w:val="24"/>
        </w:rPr>
      </w:pPr>
    </w:p>
    <w:p w:rsidR="007C355D" w:rsidRPr="00246338" w:rsidRDefault="00BF5DF7" w:rsidP="00162ACA">
      <w:pPr>
        <w:pStyle w:val="Nadpis3"/>
        <w:numPr>
          <w:ilvl w:val="0"/>
          <w:numId w:val="0"/>
        </w:numPr>
        <w:tabs>
          <w:tab w:val="clear" w:pos="1985"/>
        </w:tabs>
        <w:ind w:left="1418" w:hanging="992"/>
        <w:jc w:val="left"/>
      </w:pPr>
      <w:r w:rsidRPr="00246338">
        <w:t>IX.1.10.</w:t>
      </w:r>
      <w:r w:rsidR="00162ACA" w:rsidRPr="00246338">
        <w:t xml:space="preserve">  </w:t>
      </w:r>
      <w:r w:rsidR="00291590" w:rsidRPr="00246338">
        <w:t>Posilniť disciplínu a poriadok, viesť žiakov k zodpovednému prístupu k práci.</w:t>
      </w:r>
      <w:r w:rsidR="007C355D" w:rsidRPr="00246338">
        <w:t xml:space="preserve"> Zvýšenú pozornosť venovať osvojovaniu si základných hygienických pravidiel práce a dbať o to, aby ich žiaci dodržiavali.</w:t>
      </w:r>
    </w:p>
    <w:p w:rsidR="00291590" w:rsidRPr="00246338" w:rsidRDefault="00291590" w:rsidP="00291590">
      <w:pPr>
        <w:spacing w:line="240" w:lineRule="auto"/>
        <w:rPr>
          <w:rFonts w:cs="Arial"/>
          <w:sz w:val="24"/>
          <w:szCs w:val="24"/>
        </w:rPr>
      </w:pPr>
    </w:p>
    <w:p w:rsidR="00291590" w:rsidRPr="00246338" w:rsidRDefault="003F2B21" w:rsidP="0005275F">
      <w:pPr>
        <w:pStyle w:val="Nadpis3"/>
        <w:numPr>
          <w:ilvl w:val="0"/>
          <w:numId w:val="0"/>
        </w:numPr>
        <w:tabs>
          <w:tab w:val="clear" w:pos="1985"/>
        </w:tabs>
        <w:ind w:left="1418" w:hanging="993"/>
        <w:jc w:val="left"/>
      </w:pPr>
      <w:r w:rsidRPr="00246338">
        <w:t>IX.1.11.</w:t>
      </w:r>
      <w:r w:rsidR="0005275F" w:rsidRPr="00246338">
        <w:t xml:space="preserve"> </w:t>
      </w:r>
      <w:r w:rsidRPr="00246338">
        <w:t xml:space="preserve"> </w:t>
      </w:r>
      <w:r w:rsidR="00291590" w:rsidRPr="00246338">
        <w:t>Vo vyučovacom procese rešpektovať a dodržiavať vyučovací jazyk. V triedach a v učebných skupinách s vyučovacím jazykom maďarským povinne a dôsledne pracovať s dvojjazyčnou odbornou terminológiou v zmysle platných metodických pokynov.</w:t>
      </w:r>
    </w:p>
    <w:p w:rsidR="00291590" w:rsidRPr="00246338" w:rsidRDefault="00291590" w:rsidP="00291590">
      <w:pPr>
        <w:spacing w:line="240" w:lineRule="auto"/>
        <w:contextualSpacing/>
        <w:jc w:val="left"/>
        <w:rPr>
          <w:rFonts w:eastAsia="Times New Roman" w:cs="Arial"/>
          <w:sz w:val="24"/>
          <w:szCs w:val="24"/>
          <w:lang w:eastAsia="sk-SK"/>
        </w:rPr>
      </w:pPr>
    </w:p>
    <w:p w:rsidR="00291590" w:rsidRPr="00246338" w:rsidRDefault="00BF5DF7" w:rsidP="003F2B21">
      <w:pPr>
        <w:pStyle w:val="Nadpis3"/>
        <w:numPr>
          <w:ilvl w:val="0"/>
          <w:numId w:val="0"/>
        </w:numPr>
        <w:tabs>
          <w:tab w:val="clear" w:pos="1985"/>
        </w:tabs>
        <w:ind w:left="1418" w:hanging="993"/>
      </w:pPr>
      <w:r w:rsidRPr="00246338">
        <w:t xml:space="preserve">IX.1.12. </w:t>
      </w:r>
      <w:r w:rsidR="00291590" w:rsidRPr="00246338">
        <w:t>V prvých ročníkoch preveriť vedomostnú úroveň žiakov formou vstupných testov zo všeobecnovzdelávacích predmetov, podchytiť talentovaných žiakov a venovať im zvýšenú pozornosť,  problematickým žiakom zabezpečiť pomoc najmä formou konzultačných hodín.</w:t>
      </w:r>
    </w:p>
    <w:p w:rsidR="00291590" w:rsidRPr="00246338" w:rsidRDefault="00291590" w:rsidP="00291590">
      <w:pPr>
        <w:spacing w:line="240" w:lineRule="auto"/>
        <w:rPr>
          <w:rFonts w:cs="Arial"/>
          <w:sz w:val="24"/>
          <w:szCs w:val="24"/>
        </w:rPr>
      </w:pPr>
    </w:p>
    <w:p w:rsidR="00291590" w:rsidRPr="00246338" w:rsidRDefault="00BF5DF7" w:rsidP="003F2B21">
      <w:pPr>
        <w:pStyle w:val="Nadpis3"/>
        <w:numPr>
          <w:ilvl w:val="0"/>
          <w:numId w:val="0"/>
        </w:numPr>
        <w:tabs>
          <w:tab w:val="clear" w:pos="1985"/>
        </w:tabs>
        <w:ind w:left="1418" w:hanging="992"/>
      </w:pPr>
      <w:r w:rsidRPr="00246338">
        <w:t xml:space="preserve">IX.1.13. </w:t>
      </w:r>
      <w:r w:rsidR="007C355D" w:rsidRPr="00246338">
        <w:t>Sledovať pridanú hodnotu – výchovnovzdelávacie výsledky žiakov počas štúdia.</w:t>
      </w:r>
    </w:p>
    <w:p w:rsidR="00291590" w:rsidRPr="00246338" w:rsidRDefault="00291590" w:rsidP="00291590">
      <w:pPr>
        <w:spacing w:line="240" w:lineRule="auto"/>
        <w:rPr>
          <w:rFonts w:cs="Arial"/>
          <w:sz w:val="24"/>
          <w:szCs w:val="24"/>
        </w:rPr>
      </w:pPr>
    </w:p>
    <w:p w:rsidR="00291590" w:rsidRPr="00246338" w:rsidRDefault="00BF5DF7" w:rsidP="003F2B21">
      <w:pPr>
        <w:pStyle w:val="Nadpis3"/>
        <w:numPr>
          <w:ilvl w:val="0"/>
          <w:numId w:val="0"/>
        </w:numPr>
        <w:tabs>
          <w:tab w:val="clear" w:pos="1985"/>
        </w:tabs>
        <w:ind w:left="1418" w:hanging="992"/>
        <w:jc w:val="left"/>
      </w:pPr>
      <w:r w:rsidRPr="00246338">
        <w:t xml:space="preserve">IX.1.14. </w:t>
      </w:r>
      <w:r w:rsidR="003F2B21" w:rsidRPr="00246338">
        <w:t xml:space="preserve"> </w:t>
      </w:r>
      <w:r w:rsidR="00291590" w:rsidRPr="00246338">
        <w:t>Na hodinách slovenského jazyka a literatúry a slovenského jazyka a slovenskej literatúry rozvíjať schopnosť spisovne komunikovať a argumentovať v písomných a ústnych prejavoch.</w:t>
      </w:r>
    </w:p>
    <w:p w:rsidR="00291590" w:rsidRPr="00246338" w:rsidRDefault="00291590" w:rsidP="00291590">
      <w:pPr>
        <w:spacing w:line="240" w:lineRule="auto"/>
        <w:rPr>
          <w:rFonts w:cs="Arial"/>
          <w:sz w:val="24"/>
          <w:szCs w:val="24"/>
        </w:rPr>
      </w:pPr>
    </w:p>
    <w:p w:rsidR="00291590" w:rsidRPr="00246338" w:rsidRDefault="00BF5DF7" w:rsidP="003F2B21">
      <w:pPr>
        <w:pStyle w:val="Nadpis3"/>
        <w:numPr>
          <w:ilvl w:val="0"/>
          <w:numId w:val="0"/>
        </w:numPr>
        <w:tabs>
          <w:tab w:val="clear" w:pos="1985"/>
        </w:tabs>
        <w:ind w:left="1418" w:hanging="993"/>
      </w:pPr>
      <w:r w:rsidRPr="00246338">
        <w:t xml:space="preserve">IX.1.15. </w:t>
      </w:r>
      <w:r w:rsidR="003F2B21" w:rsidRPr="00246338">
        <w:t xml:space="preserve"> </w:t>
      </w:r>
      <w:r w:rsidR="00291590" w:rsidRPr="00246338">
        <w:t xml:space="preserve">Rozvíjať čitateľskú gramotnosť žiakov, formovať ich kladný vzťah ku knihe </w:t>
      </w:r>
      <w:r w:rsidR="003F2B21" w:rsidRPr="00246338">
        <w:t xml:space="preserve"> </w:t>
      </w:r>
      <w:r w:rsidR="00291590" w:rsidRPr="00246338">
        <w:t>a literatúre organizovaním čitateľských aktivít v školskej knižnici.</w:t>
      </w:r>
    </w:p>
    <w:p w:rsidR="00291590" w:rsidRPr="00246338" w:rsidRDefault="00291590" w:rsidP="00291590">
      <w:pPr>
        <w:spacing w:line="240" w:lineRule="auto"/>
        <w:rPr>
          <w:rFonts w:cs="Arial"/>
          <w:sz w:val="24"/>
          <w:szCs w:val="24"/>
        </w:rPr>
      </w:pPr>
    </w:p>
    <w:p w:rsidR="00291590" w:rsidRPr="00246338" w:rsidRDefault="00BF5DF7" w:rsidP="00BF5DF7">
      <w:pPr>
        <w:pStyle w:val="Nadpis3"/>
        <w:numPr>
          <w:ilvl w:val="0"/>
          <w:numId w:val="0"/>
        </w:numPr>
        <w:tabs>
          <w:tab w:val="clear" w:pos="1985"/>
          <w:tab w:val="left" w:pos="1276"/>
        </w:tabs>
        <w:ind w:left="1418" w:hanging="992"/>
      </w:pPr>
      <w:r w:rsidRPr="00246338">
        <w:t xml:space="preserve">IX.1.16. </w:t>
      </w:r>
      <w:r w:rsidR="0005275F" w:rsidRPr="00246338">
        <w:t xml:space="preserve">Inovovať obsah vzdelávania v technických a prírodovedných odboroch, </w:t>
      </w:r>
      <w:r w:rsidR="00291590" w:rsidRPr="00246338">
        <w:t>poukazovať na nové výdobytky vedy a techniky, čo automaticky vedie k potrebe vysoko kvalifikovaných pracovníkov, a aj tým motivovať žiakov k zodpovednému prístupu k štúdiu.</w:t>
      </w:r>
    </w:p>
    <w:p w:rsidR="007C355D" w:rsidRPr="00246338" w:rsidRDefault="007C355D" w:rsidP="007C355D"/>
    <w:p w:rsidR="007C355D" w:rsidRPr="00246338" w:rsidRDefault="007C355D" w:rsidP="007C355D">
      <w:pPr>
        <w:pStyle w:val="Nadpis3"/>
        <w:numPr>
          <w:ilvl w:val="0"/>
          <w:numId w:val="0"/>
        </w:numPr>
        <w:tabs>
          <w:tab w:val="clear" w:pos="1985"/>
          <w:tab w:val="left" w:pos="1276"/>
        </w:tabs>
        <w:ind w:left="1418" w:hanging="992"/>
      </w:pPr>
      <w:r w:rsidRPr="00246338">
        <w:lastRenderedPageBreak/>
        <w:t xml:space="preserve">IX.1.17. Inovovať formy vzdelávania </w:t>
      </w:r>
      <w:r w:rsidR="00D9226A" w:rsidRPr="00246338">
        <w:t>zamerané na znalosti, zručnosti, tvorivosť, kritické myslenie a postoje žiakov pre život v digitálnej transformujúcej sa spoločnosti.</w:t>
      </w:r>
    </w:p>
    <w:p w:rsidR="00BB7C46" w:rsidRPr="00246338" w:rsidRDefault="00BB7C46" w:rsidP="00BB7C46"/>
    <w:p w:rsidR="00BB7C46" w:rsidRPr="00246338" w:rsidRDefault="00BB7C46" w:rsidP="00BB7C46">
      <w:pPr>
        <w:pStyle w:val="Nadpis3"/>
        <w:numPr>
          <w:ilvl w:val="0"/>
          <w:numId w:val="0"/>
        </w:numPr>
        <w:tabs>
          <w:tab w:val="clear" w:pos="1985"/>
          <w:tab w:val="left" w:pos="1276"/>
        </w:tabs>
        <w:ind w:left="1418" w:hanging="992"/>
      </w:pPr>
      <w:r w:rsidRPr="00246338">
        <w:t>IX.1.1</w:t>
      </w:r>
      <w:r w:rsidR="0066482F" w:rsidRPr="00246338">
        <w:t>8</w:t>
      </w:r>
      <w:r w:rsidRPr="00246338">
        <w:t xml:space="preserve">. </w:t>
      </w:r>
      <w:r w:rsidR="0066482F" w:rsidRPr="00246338">
        <w:t xml:space="preserve">Zakomponovať do vyučovacieho a výchovného procesu </w:t>
      </w:r>
      <w:r w:rsidRPr="00246338">
        <w:t>neformálne aktivity pre žiakov</w:t>
      </w:r>
      <w:r w:rsidR="0066482F" w:rsidRPr="00246338">
        <w:t xml:space="preserve"> v téme kritického myslenia, environmentálne témy, témy inklúzie, tabuizované témy, vzťahové témy a pod. využitím školského premietania v Kine Úsmev v Košiciach na edukačné účely.</w:t>
      </w:r>
    </w:p>
    <w:p w:rsidR="00291590" w:rsidRPr="00246338" w:rsidRDefault="00291590" w:rsidP="00291590">
      <w:pPr>
        <w:spacing w:line="240" w:lineRule="auto"/>
        <w:rPr>
          <w:rFonts w:cs="Arial"/>
          <w:sz w:val="24"/>
          <w:szCs w:val="24"/>
        </w:rPr>
      </w:pPr>
    </w:p>
    <w:p w:rsidR="00291590" w:rsidRPr="00246338" w:rsidRDefault="00BF5DF7" w:rsidP="003F2B21">
      <w:pPr>
        <w:pStyle w:val="Nadpis3"/>
        <w:numPr>
          <w:ilvl w:val="0"/>
          <w:numId w:val="0"/>
        </w:numPr>
        <w:tabs>
          <w:tab w:val="clear" w:pos="1985"/>
        </w:tabs>
        <w:ind w:left="1418" w:hanging="992"/>
      </w:pPr>
      <w:r w:rsidRPr="00246338">
        <w:t>IX.1.1</w:t>
      </w:r>
      <w:r w:rsidR="0066482F" w:rsidRPr="00246338">
        <w:t>9</w:t>
      </w:r>
      <w:r w:rsidRPr="00246338">
        <w:t xml:space="preserve">. </w:t>
      </w:r>
      <w:r w:rsidR="00291590" w:rsidRPr="00246338">
        <w:t xml:space="preserve">Venovať sa nadaným žiakom a zapojiť ich do školských súťaží a  SOČ. </w:t>
      </w:r>
      <w:r w:rsidR="003F2B21" w:rsidRPr="00246338">
        <w:t xml:space="preserve">   </w:t>
      </w:r>
      <w:r w:rsidR="00291590" w:rsidRPr="00246338">
        <w:t>Najlepšie práce prihlásiť do vyšších regionálnych súťaží.</w:t>
      </w:r>
    </w:p>
    <w:p w:rsidR="00291590" w:rsidRPr="00246338" w:rsidRDefault="00291590" w:rsidP="00291590">
      <w:pPr>
        <w:rPr>
          <w:lang w:eastAsia="sk-SK"/>
        </w:rPr>
      </w:pPr>
    </w:p>
    <w:p w:rsidR="00291590" w:rsidRPr="00246338" w:rsidRDefault="003F2B21" w:rsidP="003F2B21">
      <w:pPr>
        <w:pStyle w:val="Nadpis3"/>
        <w:numPr>
          <w:ilvl w:val="0"/>
          <w:numId w:val="0"/>
        </w:numPr>
        <w:tabs>
          <w:tab w:val="clear" w:pos="1985"/>
        </w:tabs>
        <w:ind w:left="1418" w:hanging="993"/>
        <w:jc w:val="left"/>
      </w:pPr>
      <w:r w:rsidRPr="00246338">
        <w:t>IX.1.</w:t>
      </w:r>
      <w:r w:rsidR="0066482F" w:rsidRPr="00246338">
        <w:t>20</w:t>
      </w:r>
      <w:r w:rsidR="00111D67" w:rsidRPr="00246338">
        <w:t xml:space="preserve">. </w:t>
      </w:r>
      <w:r w:rsidRPr="00246338">
        <w:t xml:space="preserve"> </w:t>
      </w:r>
      <w:r w:rsidR="00291590" w:rsidRPr="00246338">
        <w:t>Predmetové komisie zabezpečia prenos najnovších informácií z absolvovaných kurzov, seminárov, školení medzi členmi PRK, zverejnia príklady dobrej praxe.</w:t>
      </w:r>
    </w:p>
    <w:p w:rsidR="00291590" w:rsidRPr="00246338" w:rsidRDefault="00291590" w:rsidP="00291590">
      <w:pPr>
        <w:spacing w:line="240" w:lineRule="auto"/>
        <w:ind w:left="720" w:hanging="720"/>
        <w:rPr>
          <w:rFonts w:cs="Arial"/>
          <w:sz w:val="24"/>
          <w:szCs w:val="24"/>
        </w:rPr>
      </w:pPr>
    </w:p>
    <w:p w:rsidR="00291590" w:rsidRPr="00246338" w:rsidRDefault="007C355D" w:rsidP="003F2B21">
      <w:pPr>
        <w:pStyle w:val="Nadpis3"/>
        <w:numPr>
          <w:ilvl w:val="0"/>
          <w:numId w:val="0"/>
        </w:numPr>
        <w:tabs>
          <w:tab w:val="clear" w:pos="1985"/>
        </w:tabs>
        <w:ind w:left="1418" w:hanging="993"/>
        <w:rPr>
          <w:shd w:val="clear" w:color="auto" w:fill="FFFFFF"/>
        </w:rPr>
      </w:pPr>
      <w:r w:rsidRPr="00246338">
        <w:t>IX.1.2</w:t>
      </w:r>
      <w:r w:rsidR="0066482F" w:rsidRPr="00246338">
        <w:t>1</w:t>
      </w:r>
      <w:r w:rsidR="00BF5DF7" w:rsidRPr="00246338">
        <w:t>.</w:t>
      </w:r>
      <w:r w:rsidR="003F2B21" w:rsidRPr="00246338">
        <w:t xml:space="preserve"> </w:t>
      </w:r>
      <w:r w:rsidR="00BF5DF7" w:rsidRPr="00246338">
        <w:t xml:space="preserve"> </w:t>
      </w:r>
      <w:r w:rsidR="00291590" w:rsidRPr="00246338">
        <w:t>R</w:t>
      </w:r>
      <w:r w:rsidR="00291590" w:rsidRPr="00246338">
        <w:rPr>
          <w:shd w:val="clear" w:color="auto" w:fill="FFFFFF"/>
        </w:rPr>
        <w:t>ozšíriť a aktualizovať profesijné kompetencie pedagogických pracovníkov v oblasti práce s interaktívnou tabuľou.</w:t>
      </w:r>
    </w:p>
    <w:p w:rsidR="00291590" w:rsidRPr="00246338" w:rsidRDefault="00291590" w:rsidP="00291590">
      <w:pPr>
        <w:rPr>
          <w:lang w:eastAsia="sk-SK"/>
        </w:rPr>
      </w:pPr>
    </w:p>
    <w:p w:rsidR="00291590" w:rsidRPr="00246338" w:rsidRDefault="00BF5DF7" w:rsidP="00A21BE3">
      <w:pPr>
        <w:pStyle w:val="Nadpis3"/>
        <w:numPr>
          <w:ilvl w:val="0"/>
          <w:numId w:val="0"/>
        </w:numPr>
        <w:tabs>
          <w:tab w:val="clear" w:pos="1985"/>
          <w:tab w:val="left" w:pos="1560"/>
        </w:tabs>
        <w:ind w:left="1418" w:hanging="992"/>
      </w:pPr>
      <w:r w:rsidRPr="00246338">
        <w:t>IX.1.2</w:t>
      </w:r>
      <w:r w:rsidR="0066482F" w:rsidRPr="00246338">
        <w:t>2</w:t>
      </w:r>
      <w:r w:rsidRPr="00246338">
        <w:t xml:space="preserve">. </w:t>
      </w:r>
      <w:r w:rsidR="00291590" w:rsidRPr="00246338">
        <w:t>Podporovať činnosť športových krúžkov vo voľnom čase a zvýšiť telesnú aktivitu žiakov aj organizovaním rôznych športových súťaží a aktivít.</w:t>
      </w:r>
    </w:p>
    <w:p w:rsidR="00291590" w:rsidRPr="00246338" w:rsidRDefault="00291590" w:rsidP="00291590">
      <w:pPr>
        <w:pStyle w:val="Odsekzoznamu"/>
        <w:rPr>
          <w:rFonts w:cs="Arial"/>
          <w:lang w:eastAsia="sk-SK"/>
        </w:rPr>
      </w:pPr>
    </w:p>
    <w:p w:rsidR="00291590" w:rsidRPr="00246338" w:rsidRDefault="00BF5DF7" w:rsidP="00BF5DF7">
      <w:pPr>
        <w:pStyle w:val="Nadpis3"/>
        <w:numPr>
          <w:ilvl w:val="0"/>
          <w:numId w:val="0"/>
        </w:numPr>
        <w:tabs>
          <w:tab w:val="clear" w:pos="1985"/>
          <w:tab w:val="left" w:pos="1276"/>
        </w:tabs>
        <w:ind w:left="1418" w:hanging="993"/>
      </w:pPr>
      <w:r w:rsidRPr="00246338">
        <w:t>IX.1.2</w:t>
      </w:r>
      <w:r w:rsidR="0066482F" w:rsidRPr="00246338">
        <w:t>3</w:t>
      </w:r>
      <w:r w:rsidRPr="00246338">
        <w:t xml:space="preserve">. </w:t>
      </w:r>
      <w:r w:rsidR="00291590" w:rsidRPr="00246338">
        <w:t xml:space="preserve">Minimalizovať počet necvičiacich žiakov a pre žiakov oslobodených od telesnej výchovy zriaďovať náhradnú zdravotnú telesnú výchovu. </w:t>
      </w:r>
    </w:p>
    <w:p w:rsidR="00291590" w:rsidRPr="00246338" w:rsidRDefault="00291590" w:rsidP="00291590">
      <w:pPr>
        <w:pStyle w:val="Odsekzoznamu"/>
        <w:rPr>
          <w:rFonts w:cs="Arial"/>
        </w:rPr>
      </w:pPr>
    </w:p>
    <w:p w:rsidR="00291590" w:rsidRPr="00246338" w:rsidRDefault="00BF5DF7" w:rsidP="003F2B21">
      <w:pPr>
        <w:pStyle w:val="Nadpis3"/>
        <w:numPr>
          <w:ilvl w:val="0"/>
          <w:numId w:val="0"/>
        </w:numPr>
        <w:tabs>
          <w:tab w:val="clear" w:pos="1985"/>
          <w:tab w:val="left" w:pos="1276"/>
        </w:tabs>
        <w:ind w:left="1418" w:hanging="992"/>
      </w:pPr>
      <w:r w:rsidRPr="00246338">
        <w:t>IX.1.2</w:t>
      </w:r>
      <w:r w:rsidR="0066482F" w:rsidRPr="00246338">
        <w:t>4</w:t>
      </w:r>
      <w:r w:rsidRPr="00246338">
        <w:t xml:space="preserve">. </w:t>
      </w:r>
      <w:r w:rsidR="00291590" w:rsidRPr="00246338">
        <w:t xml:space="preserve">Prevenciu drogových závislostí realizovať ako integrálnu súčasť výchovno-vzdelávacieho procesu. Všetci vyučujúci a triedni učitelia sú povinní spolupracovať s koordinátorom </w:t>
      </w:r>
      <w:r w:rsidR="00291590" w:rsidRPr="00246338">
        <w:rPr>
          <w:rFonts w:eastAsia="Arial-BoldMT"/>
        </w:rPr>
        <w:t>prevencie závislostí a iných sociálno-patologických</w:t>
      </w:r>
      <w:r w:rsidR="00291590" w:rsidRPr="00246338">
        <w:rPr>
          <w:rFonts w:eastAsia="Arial-BoldMT"/>
          <w:lang w:val="hu-HU"/>
        </w:rPr>
        <w:t xml:space="preserve"> </w:t>
      </w:r>
      <w:r w:rsidR="00291590" w:rsidRPr="00246338">
        <w:rPr>
          <w:rFonts w:eastAsia="Arial-BoldMT"/>
        </w:rPr>
        <w:t>javov</w:t>
      </w:r>
      <w:r w:rsidR="00291590" w:rsidRPr="00246338">
        <w:rPr>
          <w:rFonts w:eastAsia="Arial-BoldMT"/>
          <w:b/>
        </w:rPr>
        <w:t xml:space="preserve">, </w:t>
      </w:r>
      <w:r w:rsidR="00291590" w:rsidRPr="00246338">
        <w:t>aby sa predchádzalo výskytu užívania drog žiakmi.</w:t>
      </w:r>
    </w:p>
    <w:p w:rsidR="00291590" w:rsidRPr="00246338" w:rsidRDefault="00291590" w:rsidP="00291590">
      <w:pPr>
        <w:spacing w:line="240" w:lineRule="auto"/>
        <w:rPr>
          <w:rFonts w:cs="Arial"/>
          <w:sz w:val="24"/>
          <w:szCs w:val="24"/>
        </w:rPr>
      </w:pPr>
    </w:p>
    <w:p w:rsidR="00291590" w:rsidRPr="00246338" w:rsidRDefault="00BF5DF7" w:rsidP="003F2B21">
      <w:pPr>
        <w:pStyle w:val="Nadpis3"/>
        <w:numPr>
          <w:ilvl w:val="0"/>
          <w:numId w:val="0"/>
        </w:numPr>
        <w:tabs>
          <w:tab w:val="clear" w:pos="1985"/>
        </w:tabs>
        <w:ind w:left="1418" w:hanging="992"/>
      </w:pPr>
      <w:r w:rsidRPr="00246338">
        <w:t>IX.1.2</w:t>
      </w:r>
      <w:r w:rsidR="0066482F" w:rsidRPr="00246338">
        <w:t>5</w:t>
      </w:r>
      <w:r w:rsidRPr="00246338">
        <w:t xml:space="preserve">. </w:t>
      </w:r>
      <w:r w:rsidR="007C355D" w:rsidRPr="00246338">
        <w:t xml:space="preserve">Vypracovať koncepciu pohybových aktivít a športu. </w:t>
      </w:r>
      <w:r w:rsidR="00291590" w:rsidRPr="00246338">
        <w:t>Realizovať aktivity a programy na prevenciu civilizačných ochorení, na podporu telesného a duševného zdravia.</w:t>
      </w:r>
    </w:p>
    <w:p w:rsidR="00291590" w:rsidRPr="00246338" w:rsidRDefault="00291590" w:rsidP="00291590">
      <w:pPr>
        <w:spacing w:line="240" w:lineRule="auto"/>
        <w:rPr>
          <w:rFonts w:cs="Arial"/>
          <w:sz w:val="24"/>
          <w:szCs w:val="24"/>
        </w:rPr>
      </w:pPr>
    </w:p>
    <w:p w:rsidR="00291590" w:rsidRPr="00246338" w:rsidRDefault="00BF5DF7" w:rsidP="003F2B21">
      <w:pPr>
        <w:pStyle w:val="Nadpis3"/>
        <w:numPr>
          <w:ilvl w:val="0"/>
          <w:numId w:val="0"/>
        </w:numPr>
        <w:tabs>
          <w:tab w:val="clear" w:pos="1985"/>
        </w:tabs>
        <w:ind w:left="1418" w:hanging="992"/>
      </w:pPr>
      <w:r w:rsidRPr="00246338">
        <w:t>IX.1.2</w:t>
      </w:r>
      <w:r w:rsidR="0066482F" w:rsidRPr="00246338">
        <w:t>6</w:t>
      </w:r>
      <w:r w:rsidRPr="00246338">
        <w:t xml:space="preserve">. </w:t>
      </w:r>
      <w:r w:rsidR="00291590" w:rsidRPr="00246338">
        <w:t>Vo výchovno-vzdelávacom procese sústrediť sa aj na mravnú, etickú, zdravotnú a estetickú výchovu, využiť príležitostnú výchovu, mimoškolské aktivity, venovať sa estetickej úprave tried a areálu školy.</w:t>
      </w:r>
    </w:p>
    <w:p w:rsidR="00291590" w:rsidRPr="00246338" w:rsidRDefault="00291590" w:rsidP="00291590">
      <w:pPr>
        <w:spacing w:line="240" w:lineRule="auto"/>
        <w:rPr>
          <w:rFonts w:cs="Arial"/>
          <w:sz w:val="24"/>
          <w:szCs w:val="24"/>
        </w:rPr>
      </w:pPr>
    </w:p>
    <w:p w:rsidR="00291590" w:rsidRPr="00246338" w:rsidRDefault="00BF5DF7" w:rsidP="00A21BE3">
      <w:pPr>
        <w:pStyle w:val="Nadpis3"/>
        <w:numPr>
          <w:ilvl w:val="0"/>
          <w:numId w:val="0"/>
        </w:numPr>
        <w:tabs>
          <w:tab w:val="clear" w:pos="1985"/>
          <w:tab w:val="left" w:pos="1560"/>
        </w:tabs>
        <w:ind w:left="1418" w:hanging="992"/>
      </w:pPr>
      <w:r w:rsidRPr="00246338">
        <w:t>IX.1.2</w:t>
      </w:r>
      <w:r w:rsidR="0066482F" w:rsidRPr="00246338">
        <w:t>7</w:t>
      </w:r>
      <w:r w:rsidRPr="00246338">
        <w:t xml:space="preserve">. </w:t>
      </w:r>
      <w:r w:rsidR="00291590" w:rsidRPr="00246338">
        <w:t>Odborný rast žiakov zvyšovať aj cestou organizovania odborných exkurzií a besied s významnými osobnosťami.</w:t>
      </w:r>
    </w:p>
    <w:p w:rsidR="00291590" w:rsidRPr="00246338" w:rsidRDefault="00291590" w:rsidP="00291590">
      <w:pPr>
        <w:spacing w:line="240" w:lineRule="auto"/>
        <w:rPr>
          <w:rFonts w:cs="Arial"/>
          <w:sz w:val="24"/>
          <w:szCs w:val="24"/>
        </w:rPr>
      </w:pPr>
    </w:p>
    <w:p w:rsidR="006901FA" w:rsidRPr="00246338" w:rsidRDefault="007F5B3E" w:rsidP="006901FA">
      <w:pPr>
        <w:pStyle w:val="Nadpis3"/>
        <w:numPr>
          <w:ilvl w:val="0"/>
          <w:numId w:val="0"/>
        </w:numPr>
        <w:tabs>
          <w:tab w:val="clear" w:pos="1985"/>
        </w:tabs>
        <w:ind w:left="1418" w:hanging="992"/>
      </w:pPr>
      <w:r w:rsidRPr="00246338">
        <w:rPr>
          <w:rFonts w:eastAsia="Calibri"/>
        </w:rPr>
        <w:lastRenderedPageBreak/>
        <w:t>IX.1.2</w:t>
      </w:r>
      <w:r w:rsidR="0066482F" w:rsidRPr="00246338">
        <w:rPr>
          <w:rFonts w:eastAsia="Calibri"/>
        </w:rPr>
        <w:t>8</w:t>
      </w:r>
      <w:r w:rsidRPr="00246338">
        <w:rPr>
          <w:rFonts w:eastAsia="Calibri"/>
        </w:rPr>
        <w:t>.</w:t>
      </w:r>
      <w:r w:rsidR="003F2B21" w:rsidRPr="00246338">
        <w:rPr>
          <w:rFonts w:eastAsia="Calibri"/>
        </w:rPr>
        <w:t xml:space="preserve"> </w:t>
      </w:r>
      <w:r w:rsidR="006901FA" w:rsidRPr="00246338">
        <w:t>Viesť žiakov k tolerancii a úcte k spoluobčanom, spolužiakom, starším ľuďom v oblasti tvorby a upevňovania medziľudských a sociálnych vzťahov v rodine a kolektívoch, odstraňovania prejavov rasizmu, xenofóbie, diskriminácie,</w:t>
      </w:r>
    </w:p>
    <w:p w:rsidR="00291590" w:rsidRPr="00246338" w:rsidRDefault="003F2B21" w:rsidP="006901FA">
      <w:pPr>
        <w:pStyle w:val="Nadpis3"/>
        <w:numPr>
          <w:ilvl w:val="0"/>
          <w:numId w:val="0"/>
        </w:numPr>
        <w:tabs>
          <w:tab w:val="clear" w:pos="1985"/>
        </w:tabs>
        <w:ind w:left="1418" w:hanging="992"/>
        <w:jc w:val="left"/>
        <w:rPr>
          <w:lang w:eastAsia="sk-SK"/>
        </w:rPr>
      </w:pPr>
      <w:r w:rsidRPr="00246338">
        <w:rPr>
          <w:rFonts w:eastAsia="Calibri"/>
        </w:rPr>
        <w:t xml:space="preserve"> </w:t>
      </w:r>
    </w:p>
    <w:p w:rsidR="006901FA" w:rsidRPr="00246338" w:rsidRDefault="00BF5DF7" w:rsidP="006901FA">
      <w:pPr>
        <w:pStyle w:val="Nadpis3"/>
        <w:numPr>
          <w:ilvl w:val="0"/>
          <w:numId w:val="0"/>
        </w:numPr>
        <w:tabs>
          <w:tab w:val="clear" w:pos="1985"/>
        </w:tabs>
        <w:ind w:left="1418" w:hanging="992"/>
      </w:pPr>
      <w:r w:rsidRPr="00246338">
        <w:t>IX.1.2</w:t>
      </w:r>
      <w:r w:rsidR="0066482F" w:rsidRPr="00246338">
        <w:t>9</w:t>
      </w:r>
      <w:r w:rsidRPr="00246338">
        <w:t xml:space="preserve">. </w:t>
      </w:r>
      <w:r w:rsidR="006901FA" w:rsidRPr="00246338">
        <w:t>Usmerňovať výchovu k ľudským právam v triede a v škole tak, aby sa stala integrálnou súčasťou celoživotného procesu podpory a ochrany ľudských práv, aby podporila hodnotu človeka ako ľudského jedinca.</w:t>
      </w:r>
    </w:p>
    <w:p w:rsidR="006901FA" w:rsidRPr="00246338" w:rsidRDefault="006901FA" w:rsidP="003F2B21">
      <w:pPr>
        <w:pStyle w:val="Nadpis3"/>
        <w:numPr>
          <w:ilvl w:val="0"/>
          <w:numId w:val="0"/>
        </w:numPr>
        <w:tabs>
          <w:tab w:val="clear" w:pos="1985"/>
        </w:tabs>
        <w:ind w:left="1418" w:hanging="992"/>
      </w:pPr>
    </w:p>
    <w:p w:rsidR="006901FA" w:rsidRPr="00246338" w:rsidRDefault="00BF5DF7" w:rsidP="006901FA">
      <w:pPr>
        <w:pStyle w:val="Nadpis3"/>
        <w:numPr>
          <w:ilvl w:val="0"/>
          <w:numId w:val="0"/>
        </w:numPr>
        <w:tabs>
          <w:tab w:val="clear" w:pos="1985"/>
        </w:tabs>
        <w:ind w:left="1418" w:hanging="992"/>
        <w:jc w:val="left"/>
        <w:rPr>
          <w:rFonts w:eastAsia="Calibri"/>
        </w:rPr>
      </w:pPr>
      <w:r w:rsidRPr="00246338">
        <w:t>IX.1.</w:t>
      </w:r>
      <w:r w:rsidR="0066482F" w:rsidRPr="00246338">
        <w:t>30</w:t>
      </w:r>
      <w:r w:rsidRPr="00246338">
        <w:t xml:space="preserve">. </w:t>
      </w:r>
      <w:r w:rsidR="003F2B21" w:rsidRPr="00246338">
        <w:t xml:space="preserve"> </w:t>
      </w:r>
      <w:r w:rsidR="006901FA" w:rsidRPr="00246338">
        <w:rPr>
          <w:rFonts w:eastAsia="Calibri"/>
        </w:rPr>
        <w:t>Využívať digitálny vzdelávací obsah na stránkach www.eaktovka.sk, https://viki.iedu.sk/landing, http://rsov.iedu.sk/</w:t>
      </w:r>
      <w:r w:rsidR="006901FA" w:rsidRPr="00246338">
        <w:t xml:space="preserve"> </w:t>
      </w:r>
      <w:r w:rsidR="006901FA" w:rsidRPr="00246338">
        <w:rPr>
          <w:rFonts w:eastAsia="Calibri"/>
        </w:rPr>
        <w:t>a www.zborovna.sk za účelom prehĺbenia vedomostí a zručností žiakov.</w:t>
      </w:r>
    </w:p>
    <w:p w:rsidR="00291590" w:rsidRPr="00246338" w:rsidRDefault="00291590" w:rsidP="00291590">
      <w:pPr>
        <w:spacing w:line="240" w:lineRule="auto"/>
        <w:ind w:left="720" w:hanging="720"/>
        <w:rPr>
          <w:rFonts w:cs="Arial"/>
          <w:sz w:val="24"/>
          <w:szCs w:val="24"/>
        </w:rPr>
      </w:pPr>
    </w:p>
    <w:p w:rsidR="00291590" w:rsidRPr="00246338" w:rsidRDefault="00BF5DF7" w:rsidP="009E3868">
      <w:pPr>
        <w:pStyle w:val="Nadpis2"/>
        <w:numPr>
          <w:ilvl w:val="0"/>
          <w:numId w:val="0"/>
        </w:numPr>
        <w:ind w:left="993"/>
      </w:pPr>
      <w:bookmarkStart w:id="58" w:name="_Toc19543030"/>
      <w:bookmarkStart w:id="59" w:name="_Toc81849446"/>
      <w:bookmarkStart w:id="60" w:name="_Toc81850823"/>
      <w:bookmarkStart w:id="61" w:name="_Toc112637373"/>
      <w:bookmarkStart w:id="62" w:name="_Toc147320405"/>
      <w:r w:rsidRPr="00246338">
        <w:t xml:space="preserve">IX.2. </w:t>
      </w:r>
      <w:r w:rsidR="00291590" w:rsidRPr="00246338">
        <w:t>Plán práce ZR TV na školský rok 202</w:t>
      </w:r>
      <w:r w:rsidR="007C1449" w:rsidRPr="00246338">
        <w:t>3</w:t>
      </w:r>
      <w:r w:rsidR="00291590" w:rsidRPr="00246338">
        <w:t>/202</w:t>
      </w:r>
      <w:bookmarkEnd w:id="58"/>
      <w:bookmarkEnd w:id="59"/>
      <w:bookmarkEnd w:id="60"/>
      <w:bookmarkEnd w:id="61"/>
      <w:r w:rsidR="007C1449" w:rsidRPr="00246338">
        <w:t>4</w:t>
      </w:r>
      <w:bookmarkEnd w:id="62"/>
    </w:p>
    <w:p w:rsidR="00291590" w:rsidRPr="00246338" w:rsidRDefault="00291590" w:rsidP="00291590">
      <w:pPr>
        <w:spacing w:line="240" w:lineRule="auto"/>
        <w:rPr>
          <w:rFonts w:cs="Arial"/>
          <w:b/>
          <w:iCs/>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August 202</w:t>
      </w:r>
      <w:r w:rsidR="007C1449" w:rsidRPr="00246338">
        <w:rPr>
          <w:rFonts w:cs="Arial"/>
          <w:b/>
          <w:iCs/>
          <w:sz w:val="24"/>
          <w:szCs w:val="24"/>
        </w:rPr>
        <w:t>3</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Skompletizovanie týždenných úväzkov učiteľov</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 xml:space="preserve">Skompletizovanie tried a počty žiakov </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 xml:space="preserve">Zadelenie triednych učiteľov k jednotlivým triedam </w:t>
      </w:r>
    </w:p>
    <w:p w:rsidR="00291590" w:rsidRPr="00246338" w:rsidRDefault="007C1449"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 xml:space="preserve">Zadelenie </w:t>
      </w:r>
      <w:r w:rsidR="00291590" w:rsidRPr="00246338">
        <w:rPr>
          <w:rFonts w:cs="Arial"/>
          <w:sz w:val="24"/>
          <w:szCs w:val="24"/>
        </w:rPr>
        <w:t xml:space="preserve">tried </w:t>
      </w:r>
      <w:r w:rsidRPr="00246338">
        <w:rPr>
          <w:rFonts w:cs="Arial"/>
          <w:sz w:val="24"/>
          <w:szCs w:val="24"/>
        </w:rPr>
        <w:t>do</w:t>
      </w:r>
      <w:r w:rsidR="00291590" w:rsidRPr="00246338">
        <w:rPr>
          <w:rFonts w:cs="Arial"/>
          <w:sz w:val="24"/>
          <w:szCs w:val="24"/>
        </w:rPr>
        <w:t xml:space="preserve"> šatní</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Príprava rozvrhu hodín</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Príprava rozvrhu  služby učiteľov</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Skompletizovanie nových ŠkVP pre aktuálne ročníky a odbory</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Vypracovanie učebných plánov pre jednotlivé triedy</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Príprava plánu hlavných úloh pre TV</w:t>
      </w:r>
    </w:p>
    <w:p w:rsidR="00291590" w:rsidRPr="00246338" w:rsidRDefault="0029159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Príprava pedagogickej dokumentácie pre triednych učiteľov</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technického stavu a vybavenosti odborných učební</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 xml:space="preserve">Preskúšanie neprospievajúcich žiakov </w:t>
      </w:r>
    </w:p>
    <w:p w:rsidR="00291590" w:rsidRPr="00246338" w:rsidRDefault="00B76FD2"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w:t>
      </w:r>
      <w:r w:rsidR="00291590" w:rsidRPr="00246338">
        <w:rPr>
          <w:rFonts w:cs="Arial"/>
          <w:sz w:val="24"/>
          <w:szCs w:val="24"/>
        </w:rPr>
        <w:t xml:space="preserve"> výsledkov opravných skúšok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Aktualizácia interných predpisov</w:t>
      </w:r>
    </w:p>
    <w:p w:rsidR="00794F70" w:rsidRPr="00246338" w:rsidRDefault="00794F70"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 xml:space="preserve">Spracovanie plánu kontrolno-hospitačnej činnosti </w:t>
      </w:r>
    </w:p>
    <w:p w:rsidR="0054060C" w:rsidRPr="00246338" w:rsidRDefault="0054060C"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b/>
          <w:iCs/>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September 202</w:t>
      </w:r>
      <w:r w:rsidR="00C318D7" w:rsidRPr="00246338">
        <w:rPr>
          <w:rFonts w:cs="Arial"/>
          <w:b/>
          <w:iCs/>
          <w:sz w:val="24"/>
          <w:szCs w:val="24"/>
        </w:rPr>
        <w:t>3</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Objednávanie učebníc v školskom roku 202</w:t>
      </w:r>
      <w:r w:rsidR="00C318D7" w:rsidRPr="00246338">
        <w:rPr>
          <w:rFonts w:cs="Arial"/>
          <w:sz w:val="24"/>
          <w:szCs w:val="24"/>
        </w:rPr>
        <w:t>3/2024</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Kontrola stavu učebníc</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plánov predmetových komisií</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Zefektívnenie práce na suplovaných hodinách</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pedagogickej dokumentácie (ETK, triedne výkazy, katalógové listy)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Kontrola tematických výchovnovzdelávacích plánov vyučovacích predmetov </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plánov triednických hodín</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Zapájanie žiakov do krúžkových činností</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maturitných skúšok v mimoriadnom termíne september 202</w:t>
      </w:r>
      <w:r w:rsidR="00C318D7" w:rsidRPr="00246338">
        <w:rPr>
          <w:rFonts w:cs="Arial"/>
          <w:sz w:val="24"/>
          <w:szCs w:val="24"/>
        </w:rPr>
        <w:t>3</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Príprava cvičenia na ochranu života a zdravia pre </w:t>
      </w:r>
      <w:r w:rsidR="00C318D7" w:rsidRPr="00246338">
        <w:rPr>
          <w:rFonts w:cs="Arial"/>
          <w:sz w:val="24"/>
          <w:szCs w:val="24"/>
        </w:rPr>
        <w:t>1</w:t>
      </w:r>
      <w:r w:rsidRPr="00246338">
        <w:rPr>
          <w:rFonts w:cs="Arial"/>
          <w:sz w:val="24"/>
          <w:szCs w:val="24"/>
        </w:rPr>
        <w:t>. a </w:t>
      </w:r>
      <w:r w:rsidR="00C318D7" w:rsidRPr="00246338">
        <w:rPr>
          <w:rFonts w:cs="Arial"/>
          <w:sz w:val="24"/>
          <w:szCs w:val="24"/>
        </w:rPr>
        <w:t>2</w:t>
      </w:r>
      <w:r w:rsidRPr="00246338">
        <w:rPr>
          <w:rFonts w:cs="Arial"/>
          <w:sz w:val="24"/>
          <w:szCs w:val="24"/>
        </w:rPr>
        <w:t xml:space="preserve">. ročníky ŠO a UO </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Skompletizovanie prihlášok žiakov na MS v školskom roku 202</w:t>
      </w:r>
      <w:r w:rsidR="00C318D7" w:rsidRPr="00246338">
        <w:rPr>
          <w:rFonts w:cs="Arial"/>
          <w:sz w:val="24"/>
          <w:szCs w:val="24"/>
        </w:rPr>
        <w:t>3</w:t>
      </w:r>
      <w:r w:rsidRPr="00246338">
        <w:rPr>
          <w:rFonts w:cs="Arial"/>
          <w:sz w:val="24"/>
          <w:szCs w:val="24"/>
        </w:rPr>
        <w:t>/202</w:t>
      </w:r>
      <w:r w:rsidR="00C318D7" w:rsidRPr="00246338">
        <w:rPr>
          <w:rFonts w:cs="Arial"/>
          <w:sz w:val="24"/>
          <w:szCs w:val="24"/>
        </w:rPr>
        <w:t>4</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Príprava databázy maturantov pre školský rok 202</w:t>
      </w:r>
      <w:r w:rsidR="00C318D7" w:rsidRPr="00246338">
        <w:rPr>
          <w:rFonts w:cs="Arial"/>
          <w:sz w:val="24"/>
          <w:szCs w:val="24"/>
        </w:rPr>
        <w:t>3</w:t>
      </w:r>
      <w:r w:rsidRPr="00246338">
        <w:rPr>
          <w:rFonts w:cs="Arial"/>
          <w:sz w:val="24"/>
          <w:szCs w:val="24"/>
        </w:rPr>
        <w:t>/202</w:t>
      </w:r>
      <w:r w:rsidR="00C318D7" w:rsidRPr="00246338">
        <w:rPr>
          <w:rFonts w:cs="Arial"/>
          <w:sz w:val="24"/>
          <w:szCs w:val="24"/>
        </w:rPr>
        <w:t>4</w:t>
      </w:r>
      <w:r w:rsidRPr="00246338">
        <w:rPr>
          <w:rFonts w:cs="Arial"/>
          <w:sz w:val="24"/>
          <w:szCs w:val="24"/>
        </w:rPr>
        <w:t xml:space="preserve"> s osobitným zreteľom na žiakov so ŠVVP</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lastRenderedPageBreak/>
        <w:t xml:space="preserve">Príprava plenárneho zasadnutia rodičovskej rady a oboznámenie rodičov </w:t>
      </w:r>
    </w:p>
    <w:p w:rsidR="00291590" w:rsidRPr="00246338" w:rsidRDefault="0054060C" w:rsidP="00291590">
      <w:pPr>
        <w:spacing w:line="240" w:lineRule="auto"/>
        <w:ind w:left="700" w:firstLine="200"/>
        <w:rPr>
          <w:rFonts w:cs="Arial"/>
          <w:sz w:val="24"/>
          <w:szCs w:val="24"/>
        </w:rPr>
      </w:pPr>
      <w:r w:rsidRPr="00246338">
        <w:rPr>
          <w:rFonts w:cs="Arial"/>
          <w:sz w:val="24"/>
          <w:szCs w:val="24"/>
        </w:rPr>
        <w:t xml:space="preserve">so </w:t>
      </w:r>
      <w:r w:rsidR="00291590" w:rsidRPr="00246338">
        <w:rPr>
          <w:rFonts w:cs="Arial"/>
          <w:sz w:val="24"/>
          <w:szCs w:val="24"/>
        </w:rPr>
        <w:t>základnými zásadami konania MS 202</w:t>
      </w:r>
      <w:r w:rsidR="00C318D7" w:rsidRPr="00246338">
        <w:rPr>
          <w:rFonts w:cs="Arial"/>
          <w:sz w:val="24"/>
          <w:szCs w:val="24"/>
        </w:rPr>
        <w:t>4</w:t>
      </w:r>
      <w:r w:rsidR="00291590" w:rsidRPr="00246338">
        <w:rPr>
          <w:rFonts w:cs="Arial"/>
          <w:sz w:val="24"/>
          <w:szCs w:val="24"/>
        </w:rPr>
        <w:t xml:space="preserve"> </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Prezentácie odborov školy na akciách konaných v regióne Medzibodrožia</w:t>
      </w:r>
    </w:p>
    <w:p w:rsidR="0054060C" w:rsidRPr="00246338" w:rsidRDefault="0054060C" w:rsidP="00E52E59">
      <w:pPr>
        <w:numPr>
          <w:ilvl w:val="1"/>
          <w:numId w:val="26"/>
        </w:numPr>
        <w:tabs>
          <w:tab w:val="clear" w:pos="720"/>
        </w:tabs>
        <w:spacing w:line="240" w:lineRule="auto"/>
        <w:ind w:left="700" w:firstLine="0"/>
        <w:rPr>
          <w:rFonts w:cs="Arial"/>
          <w:sz w:val="24"/>
          <w:szCs w:val="24"/>
        </w:rPr>
      </w:pPr>
      <w:r w:rsidRPr="00246338">
        <w:rPr>
          <w:rFonts w:cs="Arial"/>
          <w:sz w:val="24"/>
          <w:szCs w:val="24"/>
        </w:rPr>
        <w:t>Pracovná porada na úseku TV</w:t>
      </w:r>
    </w:p>
    <w:p w:rsidR="0054060C" w:rsidRPr="00246338" w:rsidRDefault="0054060C" w:rsidP="00291590">
      <w:pPr>
        <w:spacing w:line="240" w:lineRule="auto"/>
        <w:ind w:left="700" w:firstLine="200"/>
        <w:rPr>
          <w:rFonts w:cs="Arial"/>
          <w:sz w:val="24"/>
          <w:szCs w:val="24"/>
        </w:rPr>
      </w:pPr>
    </w:p>
    <w:p w:rsidR="00291590" w:rsidRPr="00246338" w:rsidRDefault="00291590" w:rsidP="00291590">
      <w:pPr>
        <w:spacing w:line="240" w:lineRule="auto"/>
        <w:ind w:firstLine="708"/>
        <w:rPr>
          <w:rFonts w:cs="Arial"/>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Október 202</w:t>
      </w:r>
      <w:r w:rsidR="00C318D7" w:rsidRPr="00246338">
        <w:rPr>
          <w:rFonts w:cs="Arial"/>
          <w:b/>
          <w:iCs/>
          <w:sz w:val="24"/>
          <w:szCs w:val="24"/>
        </w:rPr>
        <w:t>3</w:t>
      </w:r>
    </w:p>
    <w:p w:rsidR="00C318D7" w:rsidRPr="00246338" w:rsidRDefault="00C318D7"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Prihlásenie maturantov na EČ a PFIČ MS, kontrola a odoslanie databázy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Spracovanie záverečnej hodnotiacej správy za školský rok 202</w:t>
      </w:r>
      <w:r w:rsidR="00C318D7" w:rsidRPr="00246338">
        <w:rPr>
          <w:rFonts w:cs="Arial"/>
          <w:sz w:val="24"/>
          <w:szCs w:val="24"/>
        </w:rPr>
        <w:t>2</w:t>
      </w:r>
      <w:r w:rsidRPr="00246338">
        <w:rPr>
          <w:rFonts w:cs="Arial"/>
          <w:sz w:val="24"/>
          <w:szCs w:val="24"/>
        </w:rPr>
        <w:t>/202</w:t>
      </w:r>
      <w:r w:rsidR="00C318D7" w:rsidRPr="00246338">
        <w:rPr>
          <w:rFonts w:cs="Arial"/>
          <w:sz w:val="24"/>
          <w:szCs w:val="24"/>
        </w:rPr>
        <w:t>3</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Kontrola estetickej úpravy učební a priestorov školy </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Koordinácia práce s propagáciou študijných a učebných odborov školy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Koordinácia e-testovania NÚCEM</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Zabezpečiť prezentáciu jednotlivých odborov TV na „Deň otvorených dverí“</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Zapájanie žiakov do školských súťaží</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Kontrola práce </w:t>
      </w:r>
      <w:r w:rsidR="00C318D7" w:rsidRPr="00246338">
        <w:rPr>
          <w:rFonts w:cs="Arial"/>
          <w:sz w:val="24"/>
          <w:szCs w:val="24"/>
        </w:rPr>
        <w:t>záujmových útvarov</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Vypracovanie objednávky pedagogickej dokumentácie a tlačív pre šk. rok 202</w:t>
      </w:r>
      <w:r w:rsidR="00C318D7" w:rsidRPr="00246338">
        <w:rPr>
          <w:rFonts w:cs="Arial"/>
          <w:sz w:val="24"/>
          <w:szCs w:val="24"/>
        </w:rPr>
        <w:t>4</w:t>
      </w:r>
      <w:r w:rsidRPr="00246338">
        <w:rPr>
          <w:rFonts w:cs="Arial"/>
          <w:sz w:val="24"/>
          <w:szCs w:val="24"/>
        </w:rPr>
        <w:t>/202</w:t>
      </w:r>
      <w:r w:rsidR="00C318D7" w:rsidRPr="00246338">
        <w:rPr>
          <w:rFonts w:cs="Arial"/>
          <w:sz w:val="24"/>
          <w:szCs w:val="24"/>
        </w:rPr>
        <w:t>5</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Vypracovanie návrhu komisií pre maturitné skúšky  (PFIČ, ústne maturitné skúšky)</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Prezentácie odborov školy na akciách konaných v regióne Medzibodrožia</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Kontrolná a hospitačná činnosť</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i/>
          <w:iCs/>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November 202</w:t>
      </w:r>
      <w:r w:rsidR="00C318D7" w:rsidRPr="00246338">
        <w:rPr>
          <w:rFonts w:cs="Arial"/>
          <w:b/>
          <w:iCs/>
          <w:sz w:val="24"/>
          <w:szCs w:val="24"/>
        </w:rPr>
        <w:t>3</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zasadnutia pedagogickej rady za 1. štvrťrok 202</w:t>
      </w:r>
      <w:r w:rsidR="00C318D7" w:rsidRPr="00246338">
        <w:rPr>
          <w:rFonts w:cs="Arial"/>
          <w:sz w:val="24"/>
          <w:szCs w:val="24"/>
        </w:rPr>
        <w:t>3/2024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plnenia plánov PRK</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 xml:space="preserve">Kontrola realizácie odbornej praxe žiakov 4. ročníka odboru logistika </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výchovno-vyučovacích výsledkov za 1. štvrťrok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Príprava zasadnutia triednych aktívov </w:t>
      </w:r>
      <w:r w:rsidR="005C13DA" w:rsidRPr="00246338">
        <w:rPr>
          <w:rFonts w:cs="Arial"/>
          <w:sz w:val="24"/>
          <w:szCs w:val="24"/>
        </w:rPr>
        <w:t>RZ</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činností venovaných rozvíjaniu digitálnej gramotnosti na škole</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Príprava slávnostného prijímania žiakov do radu študentov – imatrikulácia </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slávnostného pripínania stužiek maturantom</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Kontrolná a hospitačná činnosť</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ind w:firstLine="708"/>
        <w:rPr>
          <w:rFonts w:cs="Arial"/>
          <w:sz w:val="24"/>
          <w:szCs w:val="24"/>
        </w:rPr>
      </w:pPr>
    </w:p>
    <w:p w:rsidR="00291590" w:rsidRPr="00246338" w:rsidRDefault="00C318D7" w:rsidP="00291590">
      <w:pPr>
        <w:spacing w:line="240" w:lineRule="auto"/>
        <w:rPr>
          <w:rFonts w:cs="Arial"/>
          <w:b/>
          <w:iCs/>
          <w:sz w:val="24"/>
          <w:szCs w:val="24"/>
        </w:rPr>
      </w:pPr>
      <w:r w:rsidRPr="00246338">
        <w:rPr>
          <w:rFonts w:cs="Arial"/>
          <w:b/>
          <w:iCs/>
          <w:sz w:val="24"/>
          <w:szCs w:val="24"/>
        </w:rPr>
        <w:t>December 2023</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konzultačnej činnosti vyučujúcich</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Vypracovanie časového harmonogramu MS v riadnom termíne</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Zabezpečenie predsedov PMK a ŠMK na MS 202</w:t>
      </w:r>
      <w:r w:rsidR="00C318D7" w:rsidRPr="00246338">
        <w:rPr>
          <w:rFonts w:cs="Arial"/>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vianočného programu</w:t>
      </w:r>
    </w:p>
    <w:p w:rsidR="00291590" w:rsidRPr="00246338" w:rsidRDefault="00291590" w:rsidP="00222723">
      <w:pPr>
        <w:numPr>
          <w:ilvl w:val="1"/>
          <w:numId w:val="26"/>
        </w:numPr>
        <w:tabs>
          <w:tab w:val="clear" w:pos="720"/>
        </w:tabs>
        <w:spacing w:line="240" w:lineRule="auto"/>
        <w:ind w:left="1276" w:hanging="567"/>
        <w:rPr>
          <w:rFonts w:cs="Arial"/>
          <w:sz w:val="24"/>
          <w:szCs w:val="24"/>
        </w:rPr>
      </w:pPr>
      <w:r w:rsidRPr="00246338">
        <w:rPr>
          <w:rFonts w:cs="Arial"/>
          <w:sz w:val="24"/>
          <w:szCs w:val="24"/>
        </w:rPr>
        <w:t xml:space="preserve">Kontrola činností v oblasti rozvíjania finančnej a čitateľskej gramotnosti                  </w:t>
      </w:r>
      <w:r w:rsidR="00222723">
        <w:rPr>
          <w:rFonts w:cs="Arial"/>
          <w:sz w:val="24"/>
          <w:szCs w:val="24"/>
        </w:rPr>
        <w:t xml:space="preserve"> </w:t>
      </w:r>
      <w:r w:rsidRPr="00246338">
        <w:rPr>
          <w:rFonts w:cs="Arial"/>
          <w:sz w:val="24"/>
          <w:szCs w:val="24"/>
        </w:rPr>
        <w:t>na škole</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starostlivosti o životné a pracovné prostredie</w:t>
      </w:r>
    </w:p>
    <w:p w:rsidR="00347C74"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Koordinácia práce PRK</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Kontrolná a hospitačná činnosť</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b/>
          <w:iCs/>
          <w:sz w:val="24"/>
          <w:szCs w:val="24"/>
        </w:rPr>
      </w:pPr>
    </w:p>
    <w:p w:rsidR="00291590" w:rsidRPr="00246338" w:rsidRDefault="00C318D7" w:rsidP="00291590">
      <w:pPr>
        <w:spacing w:line="240" w:lineRule="auto"/>
        <w:rPr>
          <w:rFonts w:cs="Arial"/>
          <w:b/>
          <w:iCs/>
          <w:sz w:val="24"/>
          <w:szCs w:val="24"/>
        </w:rPr>
      </w:pPr>
      <w:r w:rsidRPr="00246338">
        <w:rPr>
          <w:rFonts w:cs="Arial"/>
          <w:b/>
          <w:iCs/>
          <w:sz w:val="24"/>
          <w:szCs w:val="24"/>
        </w:rPr>
        <w:t>Január 2024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klasifikačnej porady a pedagogickej rady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výchovno-vyučovacích výsledkov za 1.polrok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lastRenderedPageBreak/>
        <w:t>Vyhodnotenie práce PRK v 1. polroku</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konzultačnej činnosti pedagógov</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Vypracovanie plánu dovoleniek pre kalendárny rok  202</w:t>
      </w:r>
      <w:r w:rsidR="00C318D7" w:rsidRPr="00246338">
        <w:rPr>
          <w:rFonts w:cs="Arial"/>
          <w:sz w:val="24"/>
          <w:szCs w:val="24"/>
        </w:rPr>
        <w:t>4</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Vyhodnotenie kontrolno-hospitačnej činnosti ZRTV a vedúcich PRK za 1.polrok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Vyhodnotenie </w:t>
      </w:r>
      <w:r w:rsidR="005C13DA" w:rsidRPr="00246338">
        <w:rPr>
          <w:rFonts w:cs="Arial"/>
          <w:sz w:val="24"/>
          <w:szCs w:val="24"/>
        </w:rPr>
        <w:t>práce záujmových útvarov</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Vypracovanie kritérií pre prijímacie konanie </w:t>
      </w:r>
      <w:r w:rsidR="005C13DA" w:rsidRPr="00246338">
        <w:rPr>
          <w:rFonts w:cs="Arial"/>
          <w:sz w:val="24"/>
          <w:szCs w:val="24"/>
        </w:rPr>
        <w:t>v spolupráci s VaKP</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Príprava triednych aktívov RZ </w:t>
      </w:r>
    </w:p>
    <w:p w:rsidR="00291590" w:rsidRPr="00246338" w:rsidRDefault="005C13DA"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ŠkVP na školský rok 2024/2025</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sz w:val="24"/>
          <w:szCs w:val="24"/>
        </w:rPr>
      </w:pPr>
    </w:p>
    <w:p w:rsidR="00291590" w:rsidRPr="00246338" w:rsidRDefault="005C13DA" w:rsidP="00291590">
      <w:pPr>
        <w:spacing w:line="240" w:lineRule="auto"/>
        <w:rPr>
          <w:rFonts w:cs="Arial"/>
          <w:b/>
          <w:iCs/>
          <w:sz w:val="24"/>
          <w:szCs w:val="24"/>
        </w:rPr>
      </w:pPr>
      <w:r w:rsidRPr="00246338">
        <w:rPr>
          <w:rFonts w:cs="Arial"/>
          <w:b/>
          <w:iCs/>
          <w:sz w:val="24"/>
          <w:szCs w:val="24"/>
        </w:rPr>
        <w:t>Február 2024</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 xml:space="preserve">Príprava časového harmonogramu maturitných skúšok v mimoriadnom termíne február a ich realizácia </w:t>
      </w:r>
    </w:p>
    <w:p w:rsidR="00347C74" w:rsidRPr="00246338" w:rsidRDefault="00347C74"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ab/>
        <w:t>Organizačné zabezpečenie realizácie EČ a PFIČ MS 2024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maturitných zadaní  k schváleniu RŠ</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Koordinácia práce PRK</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Kontrola pedagogickej dokumentácie</w:t>
      </w:r>
    </w:p>
    <w:p w:rsidR="00291590" w:rsidRPr="00246338" w:rsidRDefault="00291590" w:rsidP="00E52E59">
      <w:pPr>
        <w:numPr>
          <w:ilvl w:val="1"/>
          <w:numId w:val="26"/>
        </w:numPr>
        <w:tabs>
          <w:tab w:val="clear" w:pos="720"/>
        </w:tabs>
        <w:spacing w:line="240" w:lineRule="auto"/>
        <w:ind w:left="1200" w:hanging="500"/>
        <w:jc w:val="left"/>
        <w:rPr>
          <w:rFonts w:cs="Arial"/>
          <w:sz w:val="24"/>
          <w:szCs w:val="24"/>
        </w:rPr>
      </w:pPr>
      <w:r w:rsidRPr="00246338">
        <w:rPr>
          <w:rFonts w:cs="Arial"/>
          <w:sz w:val="24"/>
          <w:szCs w:val="24"/>
        </w:rPr>
        <w:t xml:space="preserve">Kontrolná a hospitačná činnosť </w:t>
      </w:r>
    </w:p>
    <w:p w:rsidR="0054060C" w:rsidRPr="00246338" w:rsidRDefault="0054060C"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Marec 202</w:t>
      </w:r>
      <w:r w:rsidR="005C13DA" w:rsidRPr="00246338">
        <w:rPr>
          <w:rFonts w:cs="Arial"/>
          <w:b/>
          <w:iCs/>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Realizácia externej časti a písomnej formy internej časti MS</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Príprava maturitných zadaní na ústnu a praktickú časť MS na schválenie pre PPMK a stavovským organizáciám</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Koordinácia práce PRK v oblasti mimoškolskej činnosti</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ab/>
        <w:t>Koordinácia práce PRK v oblasti tvorby ŠkVP</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Príprava predbežných výkonov a personá</w:t>
      </w:r>
      <w:r w:rsidR="005C13DA" w:rsidRPr="00246338">
        <w:rPr>
          <w:rFonts w:cs="Arial"/>
          <w:sz w:val="24"/>
          <w:szCs w:val="24"/>
        </w:rPr>
        <w:t>lne zabezpečenie na šk. rok 2024</w:t>
      </w:r>
      <w:r w:rsidRPr="00246338">
        <w:rPr>
          <w:rFonts w:cs="Arial"/>
          <w:sz w:val="24"/>
          <w:szCs w:val="24"/>
        </w:rPr>
        <w:t>/202</w:t>
      </w:r>
      <w:r w:rsidR="005C13DA" w:rsidRPr="00246338">
        <w:rPr>
          <w:rFonts w:cs="Arial"/>
          <w:sz w:val="24"/>
          <w:szCs w:val="24"/>
        </w:rPr>
        <w:t>5</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Apríl 202</w:t>
      </w:r>
      <w:r w:rsidR="005C13DA" w:rsidRPr="00246338">
        <w:rPr>
          <w:rFonts w:cs="Arial"/>
          <w:b/>
          <w:iCs/>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pedagogickej rady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výchovno-</w:t>
      </w:r>
      <w:r w:rsidR="00B76FD2" w:rsidRPr="00246338">
        <w:rPr>
          <w:rFonts w:cs="Arial"/>
          <w:sz w:val="24"/>
          <w:szCs w:val="24"/>
        </w:rPr>
        <w:t>vzdelávacích</w:t>
      </w:r>
      <w:r w:rsidRPr="00246338">
        <w:rPr>
          <w:rFonts w:cs="Arial"/>
          <w:sz w:val="24"/>
          <w:szCs w:val="24"/>
        </w:rPr>
        <w:t xml:space="preserve"> výsledkov za 3. </w:t>
      </w:r>
      <w:r w:rsidR="00B76FD2" w:rsidRPr="00246338">
        <w:rPr>
          <w:rFonts w:cs="Arial"/>
          <w:sz w:val="24"/>
          <w:szCs w:val="24"/>
        </w:rPr>
        <w:t>Š</w:t>
      </w:r>
      <w:r w:rsidRPr="00246338">
        <w:rPr>
          <w:rFonts w:cs="Arial"/>
          <w:sz w:val="24"/>
          <w:szCs w:val="24"/>
        </w:rPr>
        <w:t>tvrťrok</w:t>
      </w:r>
    </w:p>
    <w:p w:rsidR="00B76FD2" w:rsidRPr="00246338" w:rsidRDefault="00B76FD2"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triednych aktívov RZ</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Vypracovanie návrhu komisie pre prijímacie konanie</w:t>
      </w:r>
      <w:r w:rsidR="005C13DA" w:rsidRPr="00246338">
        <w:rPr>
          <w:rFonts w:cs="Arial"/>
          <w:sz w:val="24"/>
          <w:szCs w:val="24"/>
        </w:rPr>
        <w:t xml:space="preserve"> v spolupráci s</w:t>
      </w:r>
      <w:r w:rsidR="00B76FD2" w:rsidRPr="00246338">
        <w:rPr>
          <w:rFonts w:cs="Arial"/>
          <w:sz w:val="24"/>
          <w:szCs w:val="24"/>
        </w:rPr>
        <w:t> </w:t>
      </w:r>
      <w:r w:rsidR="005C13DA" w:rsidRPr="00246338">
        <w:rPr>
          <w:rFonts w:cs="Arial"/>
          <w:sz w:val="24"/>
          <w:szCs w:val="24"/>
        </w:rPr>
        <w:t>VaKP</w:t>
      </w:r>
    </w:p>
    <w:p w:rsidR="00B76FD2" w:rsidRPr="00246338" w:rsidRDefault="00B76FD2"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úloh na prijímacie konanie</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Organ</w:t>
      </w:r>
      <w:r w:rsidR="005C13DA" w:rsidRPr="00246338">
        <w:rPr>
          <w:rFonts w:cs="Arial"/>
          <w:sz w:val="24"/>
          <w:szCs w:val="24"/>
        </w:rPr>
        <w:t>izácia PČOZ, TČOZ a ÚFIČ MS 2024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Vypracovanie agendy potrebnej k realizácii ústnej časti MS</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Kontrolná a hospitačná činnosť</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347C74">
      <w:pPr>
        <w:spacing w:line="240" w:lineRule="auto"/>
        <w:ind w:left="1200"/>
        <w:rPr>
          <w:rFonts w:cs="Arial"/>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Máj 202</w:t>
      </w:r>
      <w:r w:rsidR="005C13DA" w:rsidRPr="00246338">
        <w:rPr>
          <w:rFonts w:cs="Arial"/>
          <w:b/>
          <w:iCs/>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Organizácia  prijímacích skúšok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Realizácia praktickej časti odbornej zložky MS</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Realizácia ústnej formy internej časti MS</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Spracovanie a zaslanie výsledkov PFIČ pre NIVAM</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a realizácia kurzu ochrany života a zdravia</w:t>
      </w:r>
    </w:p>
    <w:p w:rsidR="00291590" w:rsidRPr="00246338" w:rsidRDefault="00291590" w:rsidP="00E52E59">
      <w:pPr>
        <w:numPr>
          <w:ilvl w:val="1"/>
          <w:numId w:val="26"/>
        </w:numPr>
        <w:tabs>
          <w:tab w:val="clear" w:pos="720"/>
        </w:tabs>
        <w:spacing w:line="240" w:lineRule="auto"/>
        <w:ind w:left="900" w:hanging="200"/>
        <w:jc w:val="left"/>
        <w:rPr>
          <w:rFonts w:cs="Arial"/>
          <w:sz w:val="24"/>
          <w:szCs w:val="24"/>
        </w:rPr>
      </w:pPr>
      <w:r w:rsidRPr="00246338">
        <w:rPr>
          <w:rFonts w:cs="Arial"/>
          <w:sz w:val="24"/>
          <w:szCs w:val="24"/>
        </w:rPr>
        <w:t xml:space="preserve">Kontrola realizácie odbornej praxe žiakov 3. ročníka odboru logistika </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rozlúčkovej slávnosti pre končiace maturitné triedy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plánu dovoleniek zamestnancov počas letných prázdnin</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lastRenderedPageBreak/>
        <w:t>Skompletizovanie plánu školských výletov</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291590">
      <w:pPr>
        <w:spacing w:line="240" w:lineRule="auto"/>
        <w:rPr>
          <w:rFonts w:cs="Arial"/>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Jún 202</w:t>
      </w:r>
      <w:r w:rsidR="005C13DA" w:rsidRPr="00246338">
        <w:rPr>
          <w:rFonts w:cs="Arial"/>
          <w:b/>
          <w:iCs/>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Spracovanie výsledkov jednotlivých častí MS</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Prihlásenie žiakov na OT a NT EČ a PFIČ MS</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klasifikačnej porady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výchovno-vyučovacích výsledkov za 2. polrok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 xml:space="preserve">Vyhodnotenie kontrolnej a hospitačnej činnosti </w:t>
      </w:r>
    </w:p>
    <w:p w:rsidR="00347C74" w:rsidRPr="00246338" w:rsidRDefault="00347C74"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Pracovná porada na úseku TV</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ab/>
        <w:t>Slávnostné ukončenie školského rok</w:t>
      </w:r>
      <w:r w:rsidR="005C13DA" w:rsidRPr="00246338">
        <w:rPr>
          <w:rFonts w:cs="Arial"/>
          <w:sz w:val="24"/>
          <w:szCs w:val="24"/>
        </w:rPr>
        <w:t>a</w:t>
      </w:r>
    </w:p>
    <w:p w:rsidR="00291590" w:rsidRPr="00246338" w:rsidRDefault="00291590" w:rsidP="00291590">
      <w:pPr>
        <w:spacing w:line="240" w:lineRule="auto"/>
        <w:rPr>
          <w:rFonts w:cs="Arial"/>
          <w:b/>
          <w:iCs/>
          <w:sz w:val="24"/>
          <w:szCs w:val="24"/>
        </w:rPr>
      </w:pPr>
    </w:p>
    <w:p w:rsidR="00291590" w:rsidRPr="00246338" w:rsidRDefault="00291590" w:rsidP="00291590">
      <w:pPr>
        <w:spacing w:line="240" w:lineRule="auto"/>
        <w:rPr>
          <w:rFonts w:cs="Arial"/>
          <w:b/>
          <w:iCs/>
          <w:sz w:val="24"/>
          <w:szCs w:val="24"/>
        </w:rPr>
      </w:pPr>
      <w:r w:rsidRPr="00246338">
        <w:rPr>
          <w:rFonts w:cs="Arial"/>
          <w:b/>
          <w:iCs/>
          <w:sz w:val="24"/>
          <w:szCs w:val="24"/>
        </w:rPr>
        <w:t>Júl 202</w:t>
      </w:r>
      <w:r w:rsidR="005C13DA" w:rsidRPr="00246338">
        <w:rPr>
          <w:rFonts w:cs="Arial"/>
          <w:b/>
          <w:iCs/>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pedagogickej rady</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plnenia plánu hlavných úloh v šk. roku 202</w:t>
      </w:r>
      <w:r w:rsidR="005C13DA" w:rsidRPr="00246338">
        <w:rPr>
          <w:rFonts w:cs="Arial"/>
          <w:sz w:val="24"/>
          <w:szCs w:val="24"/>
        </w:rPr>
        <w:t>3</w:t>
      </w:r>
      <w:r w:rsidRPr="00246338">
        <w:rPr>
          <w:rFonts w:cs="Arial"/>
          <w:sz w:val="24"/>
          <w:szCs w:val="24"/>
        </w:rPr>
        <w:t>/202</w:t>
      </w:r>
      <w:r w:rsidR="005C13DA" w:rsidRPr="00246338">
        <w:rPr>
          <w:rFonts w:cs="Arial"/>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výsledkov jednotlivých častí MS a ZS v šk. roku 202</w:t>
      </w:r>
      <w:r w:rsidR="00794F70" w:rsidRPr="00246338">
        <w:rPr>
          <w:rFonts w:cs="Arial"/>
          <w:sz w:val="24"/>
          <w:szCs w:val="24"/>
        </w:rPr>
        <w:t>3</w:t>
      </w:r>
      <w:r w:rsidRPr="00246338">
        <w:rPr>
          <w:rFonts w:cs="Arial"/>
          <w:sz w:val="24"/>
          <w:szCs w:val="24"/>
        </w:rPr>
        <w:t>/202</w:t>
      </w:r>
      <w:r w:rsidR="00794F70" w:rsidRPr="00246338">
        <w:rPr>
          <w:rFonts w:cs="Arial"/>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výchovnovzdelávacích výsledkov za šk. rok 202</w:t>
      </w:r>
      <w:r w:rsidR="00794F70" w:rsidRPr="00246338">
        <w:rPr>
          <w:rFonts w:cs="Arial"/>
          <w:sz w:val="24"/>
          <w:szCs w:val="24"/>
        </w:rPr>
        <w:t>3</w:t>
      </w:r>
      <w:r w:rsidRPr="00246338">
        <w:rPr>
          <w:rFonts w:cs="Arial"/>
          <w:sz w:val="24"/>
          <w:szCs w:val="24"/>
        </w:rPr>
        <w:t>/202</w:t>
      </w:r>
      <w:r w:rsidR="00794F70" w:rsidRPr="00246338">
        <w:rPr>
          <w:rFonts w:cs="Arial"/>
          <w:sz w:val="24"/>
          <w:szCs w:val="24"/>
        </w:rPr>
        <w:t>4</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Hodnotenie práce PRK</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Hodnotenie práce pedagogických zamestnancov úseku TV</w:t>
      </w:r>
    </w:p>
    <w:p w:rsidR="00291590" w:rsidRPr="00246338" w:rsidRDefault="0029159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Vyhodnotenie KHČ za šk. rok 202</w:t>
      </w:r>
      <w:r w:rsidR="00794F70" w:rsidRPr="00246338">
        <w:rPr>
          <w:rFonts w:cs="Arial"/>
          <w:sz w:val="24"/>
          <w:szCs w:val="24"/>
        </w:rPr>
        <w:t>3/2024</w:t>
      </w:r>
    </w:p>
    <w:p w:rsidR="00291590" w:rsidRPr="00246338" w:rsidRDefault="00794F70" w:rsidP="00E52E59">
      <w:pPr>
        <w:numPr>
          <w:ilvl w:val="1"/>
          <w:numId w:val="26"/>
        </w:numPr>
        <w:tabs>
          <w:tab w:val="clear" w:pos="720"/>
        </w:tabs>
        <w:spacing w:line="240" w:lineRule="auto"/>
        <w:ind w:left="1200" w:hanging="500"/>
        <w:rPr>
          <w:rFonts w:cs="Arial"/>
          <w:sz w:val="24"/>
          <w:szCs w:val="24"/>
        </w:rPr>
      </w:pPr>
      <w:r w:rsidRPr="00246338">
        <w:rPr>
          <w:rFonts w:cs="Arial"/>
          <w:sz w:val="24"/>
          <w:szCs w:val="24"/>
        </w:rPr>
        <w:t>Príprava školského roka 2024</w:t>
      </w:r>
      <w:r w:rsidR="00291590" w:rsidRPr="00246338">
        <w:rPr>
          <w:rFonts w:cs="Arial"/>
          <w:sz w:val="24"/>
          <w:szCs w:val="24"/>
        </w:rPr>
        <w:t>/202</w:t>
      </w:r>
      <w:r w:rsidRPr="00246338">
        <w:rPr>
          <w:rFonts w:cs="Arial"/>
          <w:sz w:val="24"/>
          <w:szCs w:val="24"/>
        </w:rPr>
        <w:t>5</w:t>
      </w:r>
      <w:r w:rsidR="00291590" w:rsidRPr="00246338">
        <w:rPr>
          <w:rFonts w:cs="Arial"/>
          <w:sz w:val="24"/>
          <w:szCs w:val="24"/>
        </w:rPr>
        <w:t>, príprava úväzkov učiteľov</w:t>
      </w:r>
    </w:p>
    <w:p w:rsidR="00291590" w:rsidRPr="00246338" w:rsidRDefault="00291590"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 xml:space="preserve">Kontrola a kompletizácia pedagogickej dokumentácie, príprava na </w:t>
      </w:r>
      <w:r w:rsidR="00851ED5" w:rsidRPr="00246338">
        <w:rPr>
          <w:rFonts w:cs="Arial"/>
          <w:sz w:val="24"/>
          <w:szCs w:val="24"/>
        </w:rPr>
        <w:t>archiváciu</w:t>
      </w:r>
    </w:p>
    <w:p w:rsidR="00851ED5" w:rsidRPr="00246338" w:rsidRDefault="00851ED5" w:rsidP="00E52E59">
      <w:pPr>
        <w:numPr>
          <w:ilvl w:val="1"/>
          <w:numId w:val="26"/>
        </w:numPr>
        <w:tabs>
          <w:tab w:val="clear" w:pos="720"/>
        </w:tabs>
        <w:spacing w:line="240" w:lineRule="auto"/>
        <w:ind w:left="900" w:hanging="200"/>
        <w:rPr>
          <w:rFonts w:cs="Arial"/>
          <w:sz w:val="24"/>
          <w:szCs w:val="24"/>
        </w:rPr>
      </w:pPr>
      <w:r w:rsidRPr="00246338">
        <w:rPr>
          <w:rFonts w:cs="Arial"/>
          <w:sz w:val="24"/>
          <w:szCs w:val="24"/>
        </w:rPr>
        <w:t>Digitálna archivácia programov adaptačného vzdelávania a ich súčastí</w:t>
      </w:r>
    </w:p>
    <w:p w:rsidR="00291590" w:rsidRPr="00246338" w:rsidRDefault="00291590" w:rsidP="00291590">
      <w:pPr>
        <w:pStyle w:val="Nadpis5"/>
        <w:rPr>
          <w:rFonts w:cs="Arial"/>
        </w:rPr>
      </w:pPr>
    </w:p>
    <w:p w:rsidR="00291590" w:rsidRPr="00246338" w:rsidRDefault="00291590" w:rsidP="00291590">
      <w:pPr>
        <w:pStyle w:val="Nadpis5"/>
        <w:rPr>
          <w:rFonts w:cs="Arial"/>
        </w:rPr>
      </w:pPr>
      <w:r w:rsidRPr="00246338">
        <w:rPr>
          <w:rFonts w:cs="Arial"/>
        </w:rPr>
        <w:t>Pravidelne</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denne  kontrola dochádzky učiteľov</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námatková kontrola služby učiteľov</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námatková kontrola dochádzky žiakov</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mesačne vyhodnotenie dochádzky učiteľov</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mesačne kontrola denných výkazov učiteľov</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mesačne kontrola vedenia pedagogickej dokumentácie (ETK, zápis známok a dochádzky do IŽK</w:t>
      </w:r>
      <w:r w:rsidR="00907DED" w:rsidRPr="00246338">
        <w:rPr>
          <w:rFonts w:cs="Arial"/>
          <w:sz w:val="24"/>
          <w:szCs w:val="24"/>
        </w:rPr>
        <w:t>)</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mesačne kontrola dodržiavania prevádzkového poriadku odborných učební</w:t>
      </w:r>
    </w:p>
    <w:p w:rsidR="00CE6166" w:rsidRPr="00246338" w:rsidRDefault="00CE6166" w:rsidP="00E52E59">
      <w:pPr>
        <w:numPr>
          <w:ilvl w:val="0"/>
          <w:numId w:val="25"/>
        </w:numPr>
        <w:spacing w:line="240" w:lineRule="auto"/>
        <w:rPr>
          <w:rFonts w:cs="Arial"/>
          <w:sz w:val="24"/>
          <w:szCs w:val="24"/>
        </w:rPr>
      </w:pPr>
      <w:r w:rsidRPr="00246338">
        <w:rPr>
          <w:rFonts w:cs="Arial"/>
          <w:sz w:val="24"/>
          <w:szCs w:val="24"/>
        </w:rPr>
        <w:t>mesačne kontrolná a hospitačná činnosť</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štvrťročne a polročne príprava štatistických prehľadov na rokovania PR</w:t>
      </w:r>
      <w:r w:rsidR="00907DED" w:rsidRPr="00246338">
        <w:rPr>
          <w:rFonts w:cs="Arial"/>
          <w:sz w:val="24"/>
          <w:szCs w:val="24"/>
        </w:rPr>
        <w:t>, hlásenia o problémových žiakoch</w:t>
      </w:r>
      <w:r w:rsidR="00794F70" w:rsidRPr="00246338">
        <w:rPr>
          <w:rFonts w:cs="Arial"/>
          <w:sz w:val="24"/>
          <w:szCs w:val="24"/>
        </w:rPr>
        <w:t>, kontrola výchovných opatrení</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štvrťročne kontrola odučených hodín v záujmových útvaroch</w:t>
      </w:r>
    </w:p>
    <w:p w:rsidR="00291590" w:rsidRPr="00246338" w:rsidRDefault="00291590" w:rsidP="00E52E59">
      <w:pPr>
        <w:numPr>
          <w:ilvl w:val="0"/>
          <w:numId w:val="25"/>
        </w:numPr>
        <w:spacing w:line="240" w:lineRule="auto"/>
        <w:rPr>
          <w:rFonts w:cs="Arial"/>
          <w:sz w:val="24"/>
          <w:szCs w:val="24"/>
        </w:rPr>
      </w:pPr>
      <w:r w:rsidRPr="00246338">
        <w:rPr>
          <w:rFonts w:cs="Arial"/>
          <w:sz w:val="24"/>
          <w:szCs w:val="24"/>
        </w:rPr>
        <w:t>polročne rozpis a kontrola komisionálnych skúšok</w:t>
      </w:r>
    </w:p>
    <w:p w:rsidR="00CE6166" w:rsidRPr="00246338" w:rsidRDefault="00CE6166" w:rsidP="00E52E59">
      <w:pPr>
        <w:numPr>
          <w:ilvl w:val="0"/>
          <w:numId w:val="25"/>
        </w:numPr>
        <w:spacing w:line="240" w:lineRule="auto"/>
        <w:jc w:val="left"/>
        <w:rPr>
          <w:rFonts w:cs="Arial"/>
          <w:sz w:val="24"/>
          <w:szCs w:val="24"/>
        </w:rPr>
      </w:pPr>
      <w:r w:rsidRPr="00246338">
        <w:rPr>
          <w:rFonts w:cs="Arial"/>
          <w:sz w:val="24"/>
          <w:szCs w:val="24"/>
        </w:rPr>
        <w:t>priebežne kontrola využívania školského portálu elektronického vyučovania</w:t>
      </w:r>
    </w:p>
    <w:p w:rsidR="00291590" w:rsidRPr="00246338" w:rsidRDefault="007C1449" w:rsidP="00E52E59">
      <w:pPr>
        <w:numPr>
          <w:ilvl w:val="0"/>
          <w:numId w:val="25"/>
        </w:numPr>
        <w:spacing w:line="240" w:lineRule="auto"/>
        <w:rPr>
          <w:rFonts w:cs="Arial"/>
          <w:sz w:val="24"/>
          <w:szCs w:val="24"/>
        </w:rPr>
      </w:pPr>
      <w:r w:rsidRPr="00246338">
        <w:rPr>
          <w:rFonts w:cs="Arial"/>
          <w:sz w:val="24"/>
          <w:szCs w:val="24"/>
        </w:rPr>
        <w:t>priebežne kontrola dokumentácie školských</w:t>
      </w:r>
      <w:r w:rsidR="00291590" w:rsidRPr="00246338">
        <w:rPr>
          <w:rFonts w:cs="Arial"/>
          <w:sz w:val="24"/>
          <w:szCs w:val="24"/>
        </w:rPr>
        <w:t xml:space="preserve"> akcií</w:t>
      </w:r>
    </w:p>
    <w:p w:rsidR="00E101E7" w:rsidRPr="00246338" w:rsidRDefault="00E101E7" w:rsidP="00E52E59">
      <w:pPr>
        <w:numPr>
          <w:ilvl w:val="0"/>
          <w:numId w:val="25"/>
        </w:numPr>
        <w:spacing w:line="240" w:lineRule="auto"/>
        <w:rPr>
          <w:rFonts w:cs="Arial"/>
          <w:sz w:val="24"/>
          <w:szCs w:val="24"/>
          <w:lang w:eastAsia="sk-SK"/>
        </w:rPr>
      </w:pPr>
      <w:r w:rsidRPr="00246338">
        <w:rPr>
          <w:rFonts w:cs="Arial"/>
          <w:sz w:val="24"/>
          <w:szCs w:val="24"/>
          <w:lang w:eastAsia="sk-SK"/>
        </w:rPr>
        <w:t>priebežne účasť na rokovaní vedenia školy, na zasadnutiach PRK, podľa potreby na triednych aktívoch</w:t>
      </w:r>
    </w:p>
    <w:p w:rsidR="00291590" w:rsidRPr="00246338" w:rsidRDefault="00291590" w:rsidP="00CB3B97">
      <w:pPr>
        <w:spacing w:line="240" w:lineRule="auto"/>
        <w:rPr>
          <w:rFonts w:cs="Arial"/>
          <w:sz w:val="24"/>
          <w:szCs w:val="24"/>
        </w:rPr>
      </w:pPr>
    </w:p>
    <w:p w:rsidR="005F6D43" w:rsidRPr="00246338" w:rsidRDefault="005F6D43" w:rsidP="00900367">
      <w:pPr>
        <w:pStyle w:val="Nadpis1"/>
        <w:numPr>
          <w:ilvl w:val="0"/>
          <w:numId w:val="62"/>
        </w:numPr>
      </w:pPr>
      <w:bookmarkStart w:id="63" w:name="_Toc147320406"/>
      <w:r w:rsidRPr="00246338">
        <w:lastRenderedPageBreak/>
        <w:t xml:space="preserve">Plán práce útvaru  praktického vyučovania na školský rok </w:t>
      </w:r>
      <w:r w:rsidR="0039049B" w:rsidRPr="00246338">
        <w:t xml:space="preserve"> </w:t>
      </w:r>
      <w:r w:rsidRPr="00246338">
        <w:t>20</w:t>
      </w:r>
      <w:r w:rsidR="00227174" w:rsidRPr="00246338">
        <w:t>2</w:t>
      </w:r>
      <w:r w:rsidR="00A02C28" w:rsidRPr="00246338">
        <w:t>3</w:t>
      </w:r>
      <w:r w:rsidRPr="00246338">
        <w:t>/20</w:t>
      </w:r>
      <w:r w:rsidR="005B4FCD" w:rsidRPr="00246338">
        <w:t>2</w:t>
      </w:r>
      <w:bookmarkEnd w:id="55"/>
      <w:bookmarkEnd w:id="56"/>
      <w:bookmarkEnd w:id="57"/>
      <w:r w:rsidR="00A02C28" w:rsidRPr="00246338">
        <w:t>4</w:t>
      </w:r>
      <w:bookmarkEnd w:id="63"/>
    </w:p>
    <w:p w:rsidR="005F6D43" w:rsidRPr="00246338" w:rsidRDefault="00CB3B97" w:rsidP="00CB3B97">
      <w:pPr>
        <w:pStyle w:val="Nadpis2"/>
        <w:numPr>
          <w:ilvl w:val="0"/>
          <w:numId w:val="0"/>
        </w:numPr>
        <w:ind w:left="993"/>
      </w:pPr>
      <w:bookmarkStart w:id="64" w:name="_Toc19543032"/>
      <w:bookmarkStart w:id="65" w:name="_Toc81849448"/>
      <w:bookmarkStart w:id="66" w:name="_Toc81850826"/>
      <w:bookmarkStart w:id="67" w:name="_Toc147320407"/>
      <w:r w:rsidRPr="00246338">
        <w:t xml:space="preserve">X.1. </w:t>
      </w:r>
      <w:r w:rsidR="005F6D43" w:rsidRPr="00246338">
        <w:t xml:space="preserve">Hlavné úlohy  </w:t>
      </w:r>
      <w:bookmarkEnd w:id="64"/>
      <w:bookmarkEnd w:id="65"/>
      <w:bookmarkEnd w:id="66"/>
      <w:r w:rsidR="0039049B" w:rsidRPr="00246338">
        <w:t>praktického vyučovania</w:t>
      </w:r>
      <w:bookmarkEnd w:id="67"/>
      <w:r w:rsidR="005F6D43" w:rsidRPr="00246338">
        <w:t xml:space="preserve"> </w:t>
      </w:r>
    </w:p>
    <w:p w:rsidR="0008319A" w:rsidRPr="00246338" w:rsidRDefault="00CB3B97" w:rsidP="00CB3B97">
      <w:pPr>
        <w:pStyle w:val="Nadpis3"/>
        <w:numPr>
          <w:ilvl w:val="0"/>
          <w:numId w:val="0"/>
        </w:numPr>
        <w:ind w:left="1985" w:hanging="851"/>
      </w:pPr>
      <w:r w:rsidRPr="00246338">
        <w:t xml:space="preserve">X.1.1. </w:t>
      </w:r>
      <w:r w:rsidR="0008319A" w:rsidRPr="00246338">
        <w:t>Zvýšiť úroveň vzdelávania, zlepšiť výchovno</w:t>
      </w:r>
      <w:r w:rsidR="00734880" w:rsidRPr="00246338">
        <w:t>-</w:t>
      </w:r>
      <w:r w:rsidR="0008319A" w:rsidRPr="00246338">
        <w:t>vzdelávacie výsledky, dosiahnuť lepšie výsledky maturitných skúšok a záverečných skúšok.</w:t>
      </w:r>
    </w:p>
    <w:p w:rsidR="0008319A" w:rsidRPr="00246338" w:rsidRDefault="00CB3B97" w:rsidP="00CB3B97">
      <w:pPr>
        <w:pStyle w:val="Nadpis3"/>
        <w:numPr>
          <w:ilvl w:val="0"/>
          <w:numId w:val="0"/>
        </w:numPr>
        <w:ind w:left="1985" w:hanging="851"/>
      </w:pPr>
      <w:r w:rsidRPr="00246338">
        <w:t xml:space="preserve">X.1.2. </w:t>
      </w:r>
      <w:r w:rsidR="0008319A" w:rsidRPr="00246338">
        <w:t xml:space="preserve">Overovať zvládnutie základného učiva formou </w:t>
      </w:r>
      <w:r w:rsidR="00E01395" w:rsidRPr="00246338">
        <w:t xml:space="preserve">on-line </w:t>
      </w:r>
      <w:r w:rsidR="0008319A" w:rsidRPr="00246338">
        <w:t>testov a súborných prác.</w:t>
      </w:r>
    </w:p>
    <w:p w:rsidR="0008319A" w:rsidRPr="00246338" w:rsidRDefault="00A02C28" w:rsidP="00A02C28">
      <w:pPr>
        <w:pStyle w:val="Nadpis3"/>
        <w:numPr>
          <w:ilvl w:val="0"/>
          <w:numId w:val="0"/>
        </w:numPr>
        <w:ind w:left="1985" w:hanging="851"/>
      </w:pPr>
      <w:r w:rsidRPr="00246338">
        <w:t>X.1.3. Vzájomná spolupráca</w:t>
      </w:r>
      <w:r w:rsidR="0008319A" w:rsidRPr="00246338">
        <w:t xml:space="preserve"> </w:t>
      </w:r>
      <w:r w:rsidRPr="00246338">
        <w:t xml:space="preserve">majstrov odborného výcviku, učiteľov odborných predmetov a </w:t>
      </w:r>
      <w:r w:rsidR="0008319A" w:rsidRPr="00246338">
        <w:t xml:space="preserve">triednych učiteľov aj formou pravidelných </w:t>
      </w:r>
      <w:r w:rsidRPr="00246338">
        <w:t xml:space="preserve">stretnutí k riešeniu problémov, </w:t>
      </w:r>
      <w:r w:rsidR="0008319A" w:rsidRPr="00246338">
        <w:t xml:space="preserve">k prekonzultovaniu správania a prospechu žiakov </w:t>
      </w:r>
      <w:r w:rsidR="00E01395" w:rsidRPr="00246338">
        <w:t>skupiny</w:t>
      </w:r>
      <w:r w:rsidR="0008319A" w:rsidRPr="00246338">
        <w:t>.</w:t>
      </w:r>
    </w:p>
    <w:p w:rsidR="0008319A" w:rsidRPr="00246338" w:rsidRDefault="00CB3B97" w:rsidP="00CB3B97">
      <w:pPr>
        <w:pStyle w:val="Nadpis3"/>
        <w:numPr>
          <w:ilvl w:val="0"/>
          <w:numId w:val="0"/>
        </w:numPr>
        <w:ind w:left="1985" w:hanging="851"/>
      </w:pPr>
      <w:r w:rsidRPr="00246338">
        <w:t xml:space="preserve">X.1.4. </w:t>
      </w:r>
      <w:r w:rsidR="0008319A" w:rsidRPr="00246338">
        <w:t>Vo vyučovacom procese rešpektovať a dodržiavať vyučovací jazyk. V skupinách s</w:t>
      </w:r>
      <w:r w:rsidRPr="00246338">
        <w:t> </w:t>
      </w:r>
      <w:r w:rsidR="0008319A" w:rsidRPr="00246338">
        <w:t>vyučovacím jazykom maďarským povinne a dôsledne pracovať</w:t>
      </w:r>
      <w:r w:rsidR="00406B05" w:rsidRPr="00246338">
        <w:t xml:space="preserve"> </w:t>
      </w:r>
      <w:r w:rsidR="00E01395" w:rsidRPr="00246338">
        <w:t xml:space="preserve">so slovenskou </w:t>
      </w:r>
      <w:r w:rsidR="0008319A" w:rsidRPr="00246338">
        <w:t xml:space="preserve">odbornou terminológiou </w:t>
      </w:r>
      <w:r w:rsidR="00E01395" w:rsidRPr="00246338">
        <w:t>daného odboru</w:t>
      </w:r>
      <w:r w:rsidR="00A02C28" w:rsidRPr="00246338">
        <w:t>.</w:t>
      </w:r>
    </w:p>
    <w:p w:rsidR="0008319A" w:rsidRPr="00246338" w:rsidRDefault="00CB3B97" w:rsidP="00CB3B97">
      <w:pPr>
        <w:pStyle w:val="Nadpis3"/>
        <w:numPr>
          <w:ilvl w:val="0"/>
          <w:numId w:val="0"/>
        </w:numPr>
        <w:ind w:left="1985" w:hanging="851"/>
      </w:pPr>
      <w:r w:rsidRPr="00246338">
        <w:t xml:space="preserve">X.1.5. </w:t>
      </w:r>
      <w:r w:rsidR="0008319A" w:rsidRPr="00246338">
        <w:t>V</w:t>
      </w:r>
      <w:r w:rsidR="00E01395" w:rsidRPr="00246338">
        <w:t>o</w:t>
      </w:r>
      <w:r w:rsidR="0008319A" w:rsidRPr="00246338">
        <w:t xml:space="preserve"> </w:t>
      </w:r>
      <w:r w:rsidR="00E01395" w:rsidRPr="00246338">
        <w:t>vyšších ročníkoch</w:t>
      </w:r>
      <w:r w:rsidR="00A65C70" w:rsidRPr="00246338">
        <w:t xml:space="preserve"> (2.- 4.) </w:t>
      </w:r>
      <w:r w:rsidR="0008319A" w:rsidRPr="00246338">
        <w:t xml:space="preserve">preveriť vedomostnú úroveň </w:t>
      </w:r>
      <w:r w:rsidR="00E01395" w:rsidRPr="00246338">
        <w:t xml:space="preserve"> a zručnosť </w:t>
      </w:r>
      <w:r w:rsidR="0008319A" w:rsidRPr="00246338">
        <w:t xml:space="preserve">žiakov formou vstupných testov </w:t>
      </w:r>
      <w:r w:rsidR="00E01395" w:rsidRPr="00246338">
        <w:t xml:space="preserve">a súborných prác; </w:t>
      </w:r>
      <w:r w:rsidR="0008319A" w:rsidRPr="00246338">
        <w:t xml:space="preserve"> podchytiť talentovaných žiakov a venovať im zvýšenú pozornosť,  problematickým žiakom zabezpečiť pomoc najmä formou konzultačných hodín.</w:t>
      </w:r>
    </w:p>
    <w:p w:rsidR="005F6D43" w:rsidRPr="00246338" w:rsidRDefault="00CB3B97" w:rsidP="00CB3B97">
      <w:pPr>
        <w:pStyle w:val="Nadpis3"/>
        <w:numPr>
          <w:ilvl w:val="0"/>
          <w:numId w:val="0"/>
        </w:numPr>
        <w:ind w:left="1985" w:hanging="851"/>
      </w:pPr>
      <w:r w:rsidRPr="00246338">
        <w:t xml:space="preserve">X.1.6. </w:t>
      </w:r>
      <w:r w:rsidR="005F6D43" w:rsidRPr="00246338">
        <w:t xml:space="preserve">Väčší dôraz klásť na osvojenie si základných zručností v jednotlivých odboroch, overiť zručnosť a osvojenie si základných praktických vedomostí žiakov, pravidelne hodnotiť odborné vedomosti  a prácu žiakov na OVY (kontrola cvičných prác ako výstupy z jednotlivých tematických celkov – zameriavať sa aj na finančnú gramotnosť) aj na celej praktickej príprave (nadstavbové štúdium – rozvíjať </w:t>
      </w:r>
      <w:r w:rsidR="00443A40" w:rsidRPr="00246338">
        <w:t>digitálne</w:t>
      </w:r>
      <w:r w:rsidR="005F6D43" w:rsidRPr="00246338">
        <w:t xml:space="preserve"> kompetencie</w:t>
      </w:r>
      <w:r w:rsidR="009B54E5" w:rsidRPr="00246338">
        <w:t>, digitálne zručnosti</w:t>
      </w:r>
      <w:r w:rsidR="005F6D43" w:rsidRPr="00246338">
        <w:t>).</w:t>
      </w:r>
    </w:p>
    <w:p w:rsidR="005F6D43" w:rsidRPr="00246338" w:rsidRDefault="00CB3B97" w:rsidP="00CB3B97">
      <w:pPr>
        <w:pStyle w:val="Nadpis3"/>
        <w:numPr>
          <w:ilvl w:val="0"/>
          <w:numId w:val="0"/>
        </w:numPr>
        <w:ind w:left="1985" w:hanging="851"/>
      </w:pPr>
      <w:r w:rsidRPr="00246338">
        <w:t xml:space="preserve">X.1.7. </w:t>
      </w:r>
      <w:r w:rsidR="005F6D43" w:rsidRPr="00246338">
        <w:t>Venovať sa talentovaným žiakom, aby svoje schopnosti vedeli čo najlepšie uplatniť</w:t>
      </w:r>
      <w:r w:rsidR="00851E9D" w:rsidRPr="00246338">
        <w:t xml:space="preserve"> (aj formou konzultačných hodín a krúžkovej činnosti)</w:t>
      </w:r>
      <w:r w:rsidR="005F6D43" w:rsidRPr="00246338">
        <w:t>.</w:t>
      </w:r>
    </w:p>
    <w:p w:rsidR="005A699C" w:rsidRPr="00246338" w:rsidRDefault="00CB3B97" w:rsidP="00CB3B97">
      <w:pPr>
        <w:pStyle w:val="Nadpis3"/>
        <w:numPr>
          <w:ilvl w:val="0"/>
          <w:numId w:val="0"/>
        </w:numPr>
        <w:ind w:left="1985" w:hanging="851"/>
      </w:pPr>
      <w:r w:rsidRPr="00246338">
        <w:t xml:space="preserve">X.1.8. </w:t>
      </w:r>
      <w:r w:rsidR="005A699C" w:rsidRPr="00246338">
        <w:t>V závere každého vyučovacieho dňa slovne hodnotiť žiakov, poskytovať im spätnú väzbu s poukázaním na oblastí, v ktorých žiak dosiahol úspech a navrhnutím postupov a krokov, na ktoré by sa mal žiak zamerať v budúcnosti pre dosiahnutie lepšieho výsledku.</w:t>
      </w:r>
    </w:p>
    <w:p w:rsidR="005A699C" w:rsidRPr="00246338" w:rsidRDefault="00CB3B97" w:rsidP="00CB3B97">
      <w:pPr>
        <w:pStyle w:val="Nadpis3"/>
        <w:numPr>
          <w:ilvl w:val="0"/>
          <w:numId w:val="0"/>
        </w:numPr>
        <w:ind w:left="1985" w:hanging="851"/>
      </w:pPr>
      <w:r w:rsidRPr="00246338">
        <w:t xml:space="preserve">X.1.9.  </w:t>
      </w:r>
      <w:r w:rsidR="005A699C" w:rsidRPr="00246338">
        <w:t xml:space="preserve">Vytvárať podmienky pre pozitívnu motiváciu žiakov, aktívne učenie sa. </w:t>
      </w:r>
    </w:p>
    <w:p w:rsidR="005F6D43" w:rsidRPr="00246338" w:rsidRDefault="00CB3B97" w:rsidP="00CB3B97">
      <w:pPr>
        <w:pStyle w:val="Nadpis3"/>
        <w:numPr>
          <w:ilvl w:val="0"/>
          <w:numId w:val="0"/>
        </w:numPr>
        <w:ind w:left="1985" w:hanging="851"/>
      </w:pPr>
      <w:r w:rsidRPr="00246338">
        <w:t xml:space="preserve">X.1.10. </w:t>
      </w:r>
      <w:r w:rsidR="005A699C" w:rsidRPr="00246338">
        <w:t xml:space="preserve">Prepájať obsah teoretického vyučovania s praktickou prípravou a cielene využívať praktické zručností žiakov pri osvojovaní teoretických vedomostí. </w:t>
      </w:r>
    </w:p>
    <w:p w:rsidR="005F6D43" w:rsidRPr="00246338" w:rsidRDefault="00CB3B97" w:rsidP="00CB3B97">
      <w:pPr>
        <w:pStyle w:val="Nadpis3"/>
        <w:numPr>
          <w:ilvl w:val="0"/>
          <w:numId w:val="0"/>
        </w:numPr>
        <w:ind w:left="1985" w:hanging="851"/>
      </w:pPr>
      <w:r w:rsidRPr="00246338">
        <w:t xml:space="preserve">X.1.12. </w:t>
      </w:r>
      <w:r w:rsidR="005F6D43" w:rsidRPr="00246338">
        <w:t xml:space="preserve">Dbať na dôsledne vedenie evidencie dochádzky žiakov v súlade so školským </w:t>
      </w:r>
      <w:r w:rsidR="00601D1A" w:rsidRPr="00246338">
        <w:t xml:space="preserve">   </w:t>
      </w:r>
      <w:r w:rsidR="005F6D43" w:rsidRPr="00246338">
        <w:t xml:space="preserve">poriadkom  </w:t>
      </w:r>
      <w:r w:rsidR="0004523E" w:rsidRPr="00246338">
        <w:t xml:space="preserve">školy </w:t>
      </w:r>
      <w:r w:rsidR="005F6D43" w:rsidRPr="00246338">
        <w:t>a v spolupráci s triednym učiteľom pravidelne riešiť problémových žiakov.</w:t>
      </w:r>
    </w:p>
    <w:p w:rsidR="005F6D43" w:rsidRPr="00246338" w:rsidRDefault="00CB3B97" w:rsidP="00CB3B97">
      <w:pPr>
        <w:pStyle w:val="Nadpis3"/>
        <w:numPr>
          <w:ilvl w:val="0"/>
          <w:numId w:val="0"/>
        </w:numPr>
        <w:ind w:left="1985" w:hanging="851"/>
      </w:pPr>
      <w:r w:rsidRPr="00246338">
        <w:t xml:space="preserve">X.1.13. </w:t>
      </w:r>
      <w:r w:rsidR="005F6D43" w:rsidRPr="00246338">
        <w:t>Rozvíjať čitateľskú gramotnosť u žiakov – čítanie s porozumením odborných textov, odbornej literatúry, časopisov.</w:t>
      </w:r>
    </w:p>
    <w:p w:rsidR="005F6D43" w:rsidRPr="00246338" w:rsidRDefault="00CB3B97" w:rsidP="00CB3B97">
      <w:pPr>
        <w:pStyle w:val="Nadpis3"/>
        <w:numPr>
          <w:ilvl w:val="0"/>
          <w:numId w:val="0"/>
        </w:numPr>
        <w:ind w:left="1985" w:hanging="851"/>
      </w:pPr>
      <w:r w:rsidRPr="00246338">
        <w:lastRenderedPageBreak/>
        <w:t xml:space="preserve">X.1.14. </w:t>
      </w:r>
      <w:r w:rsidR="005F6D43" w:rsidRPr="00246338">
        <w:t>Dbať o čo najhospodárnejšie využívanie prostriedkov</w:t>
      </w:r>
      <w:r w:rsidR="001445B2" w:rsidRPr="00246338">
        <w:t xml:space="preserve"> – materiálov, učebných pomôcok, strojov - </w:t>
      </w:r>
      <w:r w:rsidR="005F6D43" w:rsidRPr="00246338">
        <w:t xml:space="preserve"> na úseku PV (OVY, ODP).</w:t>
      </w:r>
    </w:p>
    <w:p w:rsidR="005F6D43" w:rsidRPr="00246338" w:rsidRDefault="00CB3B97" w:rsidP="00CB3B97">
      <w:pPr>
        <w:pStyle w:val="Nadpis3"/>
        <w:numPr>
          <w:ilvl w:val="0"/>
          <w:numId w:val="0"/>
        </w:numPr>
        <w:ind w:left="1985" w:hanging="851"/>
      </w:pPr>
      <w:r w:rsidRPr="00246338">
        <w:t xml:space="preserve">X.1.15. </w:t>
      </w:r>
      <w:r w:rsidR="005F6D43" w:rsidRPr="00246338">
        <w:t>V rámci kontrolnej a hospitačnej činnosti sa zameriavať na sledovanie organizácie vyučovacieho dňa MOV, na dodržiavanie režimu dňa, na používané vyučovacie formy a metódy, na kontrolu a hodnotenie vyučovacieho dňa na odbornom výcviku, ako aj na splnenie plánov zameraných na cvičné práce žiakov</w:t>
      </w:r>
      <w:r w:rsidR="009B54E5" w:rsidRPr="00246338">
        <w:t>, ktoré budú tvoriť portfólio žiaka</w:t>
      </w:r>
      <w:r w:rsidR="0086739D" w:rsidRPr="00246338">
        <w:t>, resp</w:t>
      </w:r>
      <w:r w:rsidR="00A02C28" w:rsidRPr="00246338">
        <w:t>.</w:t>
      </w:r>
      <w:r w:rsidR="0086739D" w:rsidRPr="00246338">
        <w:t xml:space="preserve"> na začlenenie nových technológií do VVP.</w:t>
      </w:r>
    </w:p>
    <w:p w:rsidR="005F6D43" w:rsidRPr="00246338" w:rsidRDefault="00CB3B97" w:rsidP="00A02C28">
      <w:pPr>
        <w:pStyle w:val="Nadpis3"/>
        <w:numPr>
          <w:ilvl w:val="0"/>
          <w:numId w:val="0"/>
        </w:numPr>
        <w:ind w:left="1985" w:hanging="851"/>
      </w:pPr>
      <w:r w:rsidRPr="00246338">
        <w:t xml:space="preserve">X.1.16. </w:t>
      </w:r>
      <w:r w:rsidR="005F6D43" w:rsidRPr="00246338">
        <w:t>Starať sa o pridelené zariadenia pracovísk OVY, učebných pomôcok, strojov a zariadení a snažiť sa o</w:t>
      </w:r>
      <w:r w:rsidR="00A02C28" w:rsidRPr="00246338">
        <w:t> </w:t>
      </w:r>
      <w:r w:rsidR="005F6D43" w:rsidRPr="00246338">
        <w:t>skrášľovanie</w:t>
      </w:r>
      <w:r w:rsidR="00A02C28" w:rsidRPr="00246338">
        <w:t xml:space="preserve"> (estetizáciu)</w:t>
      </w:r>
      <w:r w:rsidR="005F6D43" w:rsidRPr="00246338">
        <w:t xml:space="preserve"> pracovného prostredia.</w:t>
      </w:r>
    </w:p>
    <w:p w:rsidR="005F6D43" w:rsidRPr="00246338" w:rsidRDefault="00CB3B97" w:rsidP="00CB3B97">
      <w:pPr>
        <w:pStyle w:val="Nadpis3"/>
        <w:numPr>
          <w:ilvl w:val="0"/>
          <w:numId w:val="0"/>
        </w:numPr>
        <w:ind w:left="1985" w:hanging="851"/>
      </w:pPr>
      <w:r w:rsidRPr="00246338">
        <w:t xml:space="preserve">X.1.18. </w:t>
      </w:r>
      <w:r w:rsidR="005F6D43" w:rsidRPr="00246338">
        <w:t xml:space="preserve">Podľa možností zosúladiť prácu na OVY s dosiahnutými teoretickými vedomosťami žiaka – spolupráca MOV s učiteľmi odborných predmetov. </w:t>
      </w:r>
    </w:p>
    <w:p w:rsidR="005F6D43" w:rsidRPr="00246338" w:rsidRDefault="00CB3B97" w:rsidP="00CB3B97">
      <w:pPr>
        <w:pStyle w:val="Nadpis3"/>
        <w:numPr>
          <w:ilvl w:val="0"/>
          <w:numId w:val="0"/>
        </w:numPr>
        <w:ind w:left="1985" w:hanging="851"/>
      </w:pPr>
      <w:r w:rsidRPr="00246338">
        <w:t xml:space="preserve">X.1.19. </w:t>
      </w:r>
      <w:r w:rsidR="00EF76DE" w:rsidRPr="00246338">
        <w:t xml:space="preserve">Pokračovať </w:t>
      </w:r>
      <w:r w:rsidR="005F6D43" w:rsidRPr="00246338">
        <w:t xml:space="preserve">spoluprácu so zmluvnými </w:t>
      </w:r>
      <w:r w:rsidR="00EF76DE" w:rsidRPr="00246338">
        <w:t>zamestnávateľmi</w:t>
      </w:r>
      <w:r w:rsidR="005F6D43" w:rsidRPr="00246338">
        <w:t xml:space="preserve"> so zameraním na získavanie pracovných skúseností žiakov v reálnej praxi a tým skvalitniť plnenie úloh vyplývajúcich z učebných plánov pre OVY. </w:t>
      </w:r>
    </w:p>
    <w:p w:rsidR="005F6D43" w:rsidRPr="00246338" w:rsidRDefault="00CB3B97" w:rsidP="00CB3B97">
      <w:pPr>
        <w:pStyle w:val="Nadpis3"/>
        <w:numPr>
          <w:ilvl w:val="0"/>
          <w:numId w:val="0"/>
        </w:numPr>
        <w:ind w:left="1985" w:hanging="851"/>
      </w:pPr>
      <w:r w:rsidRPr="00246338">
        <w:t xml:space="preserve">X.1.20. </w:t>
      </w:r>
      <w:r w:rsidR="005F6D43" w:rsidRPr="00246338">
        <w:t xml:space="preserve">Zapájať žiakov do súťaží v odborných zručnostiach, </w:t>
      </w:r>
      <w:r w:rsidR="001445B2" w:rsidRPr="00246338">
        <w:t xml:space="preserve">v CNC programovaní, </w:t>
      </w:r>
      <w:r w:rsidR="005F6D43" w:rsidRPr="00246338">
        <w:t>v SOČ, práce krúžkových činností</w:t>
      </w:r>
      <w:r w:rsidR="00851E9D" w:rsidRPr="00246338">
        <w:t>, a iné</w:t>
      </w:r>
      <w:r w:rsidR="005F6D43" w:rsidRPr="00246338">
        <w:t>. </w:t>
      </w:r>
    </w:p>
    <w:p w:rsidR="005F6D43" w:rsidRPr="00246338" w:rsidRDefault="00CB3B97" w:rsidP="00CB3B97">
      <w:pPr>
        <w:pStyle w:val="Nadpis3"/>
        <w:numPr>
          <w:ilvl w:val="0"/>
          <w:numId w:val="0"/>
        </w:numPr>
        <w:ind w:left="1985" w:hanging="851"/>
      </w:pPr>
      <w:r w:rsidRPr="00246338">
        <w:t xml:space="preserve">X.1.21. </w:t>
      </w:r>
      <w:r w:rsidR="00C66B5A" w:rsidRPr="00246338">
        <w:t xml:space="preserve">Zabezpečiť </w:t>
      </w:r>
      <w:r w:rsidR="009B54E5" w:rsidRPr="00246338">
        <w:t xml:space="preserve">kurz </w:t>
      </w:r>
      <w:r w:rsidR="005F6D43" w:rsidRPr="00246338">
        <w:t>zvárania</w:t>
      </w:r>
      <w:r w:rsidR="0086739D" w:rsidRPr="00246338">
        <w:t xml:space="preserve"> pre žiakov </w:t>
      </w:r>
      <w:r w:rsidRPr="00246338">
        <w:t>strojárskych</w:t>
      </w:r>
      <w:r w:rsidR="0086739D" w:rsidRPr="00246338">
        <w:t xml:space="preserve"> odborov v súlade so ŠkVP.</w:t>
      </w:r>
      <w:r w:rsidR="005F6D43" w:rsidRPr="00246338">
        <w:tab/>
      </w:r>
    </w:p>
    <w:p w:rsidR="005F6D43" w:rsidRPr="00246338" w:rsidRDefault="00CB3B97" w:rsidP="00CB3B97">
      <w:pPr>
        <w:pStyle w:val="Nadpis3"/>
        <w:numPr>
          <w:ilvl w:val="0"/>
          <w:numId w:val="0"/>
        </w:numPr>
        <w:ind w:left="1985" w:hanging="851"/>
      </w:pPr>
      <w:r w:rsidRPr="00246338">
        <w:t xml:space="preserve">X.1.22. </w:t>
      </w:r>
      <w:r w:rsidR="005F6D43" w:rsidRPr="00246338">
        <w:t>Vytvárať podmienky na dodržiavanie všetkých zásad bezpečnostných a požiarnych predpisov na pracoviskách a pri obsluhe jednotlivých strojov a zariadení</w:t>
      </w:r>
      <w:r w:rsidR="00EF76DE" w:rsidRPr="00246338">
        <w:t xml:space="preserve"> v zmysle vyhl.  124/2004 Z. z.</w:t>
      </w:r>
      <w:r w:rsidR="005F6D43" w:rsidRPr="00246338">
        <w:t>.</w:t>
      </w:r>
      <w:r w:rsidR="00EF76DE" w:rsidRPr="00246338">
        <w:t xml:space="preserve"> </w:t>
      </w:r>
      <w:r w:rsidR="005F6D43" w:rsidRPr="00246338">
        <w:t>Venovať sústavnú starostlivosť o dobrý technický</w:t>
      </w:r>
      <w:r w:rsidR="001705D8" w:rsidRPr="00246338">
        <w:t xml:space="preserve"> stav strojov a zariadení  na úseku PV.</w:t>
      </w:r>
    </w:p>
    <w:p w:rsidR="005F6D43" w:rsidRPr="00246338" w:rsidRDefault="00CB3B97" w:rsidP="00CB3B97">
      <w:pPr>
        <w:pStyle w:val="Nadpis3"/>
        <w:numPr>
          <w:ilvl w:val="0"/>
          <w:numId w:val="0"/>
        </w:numPr>
        <w:ind w:left="1985" w:hanging="851"/>
      </w:pPr>
      <w:r w:rsidRPr="00246338">
        <w:t xml:space="preserve">X.1.23. </w:t>
      </w:r>
      <w:r w:rsidR="005F6D43" w:rsidRPr="00246338">
        <w:t>Neustále viesť žiakov k dodržaniu školského poriadku, BOZP a hygieny, ako aj k slušnému správaniu na verejnosti.</w:t>
      </w:r>
    </w:p>
    <w:p w:rsidR="005F6D43" w:rsidRPr="00246338" w:rsidRDefault="00CB3B97" w:rsidP="00CB3B97">
      <w:pPr>
        <w:pStyle w:val="Nadpis3"/>
        <w:numPr>
          <w:ilvl w:val="0"/>
          <w:numId w:val="0"/>
        </w:numPr>
        <w:ind w:left="1985" w:hanging="851"/>
      </w:pPr>
      <w:r w:rsidRPr="00246338">
        <w:t xml:space="preserve">X.1.24. </w:t>
      </w:r>
      <w:r w:rsidR="005F6D43" w:rsidRPr="00246338">
        <w:t xml:space="preserve">Zorganizovať PČOZ  maturitnej skúšky  pre študijné odbory </w:t>
      </w:r>
      <w:r w:rsidR="001705D8" w:rsidRPr="00246338">
        <w:t>(mechanik strojov a</w:t>
      </w:r>
      <w:r w:rsidR="002041DF" w:rsidRPr="00246338">
        <w:t> </w:t>
      </w:r>
      <w:r w:rsidR="001705D8" w:rsidRPr="00246338">
        <w:t>zariadení</w:t>
      </w:r>
      <w:r w:rsidR="002041DF" w:rsidRPr="00246338">
        <w:t>, mechanik elektrotechnik</w:t>
      </w:r>
      <w:r w:rsidR="0086739D" w:rsidRPr="00246338">
        <w:t>, programátor obrábacích a zváracích strojov a zariadení,</w:t>
      </w:r>
      <w:r w:rsidR="001705D8" w:rsidRPr="00246338">
        <w:t xml:space="preserve"> a nadstavbové štúdium –</w:t>
      </w:r>
      <w:r w:rsidR="002041DF" w:rsidRPr="00246338">
        <w:t xml:space="preserve"> </w:t>
      </w:r>
      <w:r w:rsidR="00A02C28" w:rsidRPr="00246338">
        <w:t>elektrotechniky a stavebníctvo</w:t>
      </w:r>
      <w:r w:rsidR="001705D8" w:rsidRPr="00246338">
        <w:t xml:space="preserve">) </w:t>
      </w:r>
      <w:r w:rsidR="005F6D43" w:rsidRPr="00246338">
        <w:t>a záverečnej skúšky</w:t>
      </w:r>
      <w:r w:rsidR="002041DF" w:rsidRPr="00246338">
        <w:t xml:space="preserve"> pre</w:t>
      </w:r>
      <w:r w:rsidR="005F6D43" w:rsidRPr="00246338">
        <w:t xml:space="preserve"> trojročné učebné odbory </w:t>
      </w:r>
      <w:r w:rsidR="001705D8" w:rsidRPr="00246338">
        <w:t>(</w:t>
      </w:r>
      <w:r w:rsidR="002041DF" w:rsidRPr="00246338">
        <w:t xml:space="preserve">murár, </w:t>
      </w:r>
      <w:r w:rsidR="0086739D" w:rsidRPr="00246338">
        <w:t xml:space="preserve">autoparvár – mechanik, </w:t>
      </w:r>
      <w:r w:rsidR="00A02C28" w:rsidRPr="00246338">
        <w:t xml:space="preserve">kaderník, </w:t>
      </w:r>
      <w:r w:rsidR="0086739D" w:rsidRPr="00246338">
        <w:t>výroba konfekcie</w:t>
      </w:r>
      <w:r w:rsidR="001705D8" w:rsidRPr="00246338">
        <w:t xml:space="preserve">) </w:t>
      </w:r>
      <w:r w:rsidR="005F6D43" w:rsidRPr="00246338">
        <w:t>podľa predpisov a venovať pozornosť ich materiálno-technickému  zabezpečeniu.</w:t>
      </w:r>
    </w:p>
    <w:p w:rsidR="005F6D43" w:rsidRPr="00246338" w:rsidRDefault="00CB3B97" w:rsidP="00CB3B97">
      <w:pPr>
        <w:pStyle w:val="Nadpis3"/>
        <w:numPr>
          <w:ilvl w:val="0"/>
          <w:numId w:val="0"/>
        </w:numPr>
        <w:ind w:left="1985" w:hanging="851"/>
      </w:pPr>
      <w:r w:rsidRPr="00246338">
        <w:t xml:space="preserve">X.1.25. </w:t>
      </w:r>
      <w:r w:rsidR="005F6D43" w:rsidRPr="00246338">
        <w:t>V spolupráci s odbornými PRK o</w:t>
      </w:r>
      <w:r w:rsidR="0086739D" w:rsidRPr="00246338">
        <w:t xml:space="preserve">organizovať </w:t>
      </w:r>
      <w:r w:rsidR="00EF76DE" w:rsidRPr="00246338">
        <w:t xml:space="preserve">odborné </w:t>
      </w:r>
      <w:r w:rsidR="005F6D43" w:rsidRPr="00246338">
        <w:t>súťaže v jednotlivých učebných</w:t>
      </w:r>
      <w:r w:rsidR="0086739D" w:rsidRPr="00246338">
        <w:t xml:space="preserve"> a študijných odboroch na školskej úrovni</w:t>
      </w:r>
      <w:r w:rsidR="00A02C28" w:rsidRPr="00246338">
        <w:t>.</w:t>
      </w:r>
    </w:p>
    <w:p w:rsidR="005F6D43" w:rsidRPr="00246338" w:rsidRDefault="00CB3B97" w:rsidP="00CB3B97">
      <w:pPr>
        <w:pStyle w:val="Nadpis3"/>
        <w:numPr>
          <w:ilvl w:val="0"/>
          <w:numId w:val="0"/>
        </w:numPr>
        <w:ind w:left="1985" w:hanging="851"/>
      </w:pPr>
      <w:r w:rsidRPr="00246338">
        <w:t xml:space="preserve">X.1.26. </w:t>
      </w:r>
      <w:r w:rsidR="005F6D43" w:rsidRPr="00246338">
        <w:t xml:space="preserve">V rámci PRK realizovať otvorené (ukážkové) vyučovacie hodiny – vyučovacie dni pre pedagogických pracovníkov školy. </w:t>
      </w:r>
    </w:p>
    <w:p w:rsidR="001445B2" w:rsidRPr="00246338" w:rsidRDefault="00CB3B97" w:rsidP="00CB3B97">
      <w:pPr>
        <w:pStyle w:val="Nadpis3"/>
        <w:numPr>
          <w:ilvl w:val="0"/>
          <w:numId w:val="0"/>
        </w:numPr>
        <w:ind w:left="1985" w:hanging="851"/>
      </w:pPr>
      <w:r w:rsidRPr="00246338">
        <w:t xml:space="preserve">X.1.27. </w:t>
      </w:r>
      <w:r w:rsidR="001445B2" w:rsidRPr="00246338">
        <w:t>Rozvíjanie digitálnych kompetencií nielen u žiakov, ale aj u pedagogi</w:t>
      </w:r>
      <w:r w:rsidR="00D045A4" w:rsidRPr="00246338">
        <w:t>c</w:t>
      </w:r>
      <w:r w:rsidR="001445B2" w:rsidRPr="00246338">
        <w:t xml:space="preserve">kých zamestnancov vyučujúcich technické odbory – </w:t>
      </w:r>
      <w:r w:rsidR="00D045A4" w:rsidRPr="00246338">
        <w:t xml:space="preserve">v rámci profesijného rozvoja  PZ </w:t>
      </w:r>
      <w:r w:rsidR="001445B2" w:rsidRPr="00246338">
        <w:t xml:space="preserve">zabezpečiť </w:t>
      </w:r>
      <w:r w:rsidR="00D045A4" w:rsidRPr="00246338">
        <w:t>aktualizačné vzdelávanie zamerané na programovanie CNC techniky, obsluhu 3D tlačiarni, gravírovacieho laserového stroja a veľkoplošnej tlačiarne</w:t>
      </w:r>
      <w:r w:rsidR="002041DF" w:rsidRPr="00246338">
        <w:t xml:space="preserve">, </w:t>
      </w:r>
      <w:r w:rsidR="002041DF" w:rsidRPr="00246338">
        <w:lastRenderedPageBreak/>
        <w:t>ako aj na ovládanie programovateľnej robotickej linky a digitálneho elektrotechnického laboratória.</w:t>
      </w:r>
    </w:p>
    <w:p w:rsidR="005F6D43" w:rsidRPr="00246338" w:rsidRDefault="00CB3B97" w:rsidP="00CB3B97">
      <w:pPr>
        <w:pStyle w:val="Nadpis3"/>
        <w:numPr>
          <w:ilvl w:val="0"/>
          <w:numId w:val="0"/>
        </w:numPr>
        <w:ind w:left="1985" w:hanging="851"/>
      </w:pPr>
      <w:r w:rsidRPr="00246338">
        <w:t>X.1.2</w:t>
      </w:r>
      <w:r w:rsidR="00246338" w:rsidRPr="00246338">
        <w:t>8</w:t>
      </w:r>
      <w:r w:rsidRPr="00246338">
        <w:t xml:space="preserve">. </w:t>
      </w:r>
      <w:r w:rsidR="0086739D" w:rsidRPr="00246338">
        <w:t>V</w:t>
      </w:r>
      <w:r w:rsidR="005A699C" w:rsidRPr="00246338">
        <w:t xml:space="preserve">enovať zvýšenú pozornosť vzdelávaniu </w:t>
      </w:r>
      <w:r w:rsidR="0067444B" w:rsidRPr="00246338">
        <w:t>účastníkom výchovy a vzdelávania</w:t>
      </w:r>
      <w:r w:rsidR="005A699C" w:rsidRPr="00246338">
        <w:t xml:space="preserve"> zo sociálne znevýhodneného prostredia v 2 – ročn</w:t>
      </w:r>
      <w:r w:rsidR="002041DF" w:rsidRPr="00246338">
        <w:t>om</w:t>
      </w:r>
      <w:r w:rsidR="005A699C" w:rsidRPr="00246338">
        <w:t xml:space="preserve"> učebn</w:t>
      </w:r>
      <w:r w:rsidR="002041DF" w:rsidRPr="00246338">
        <w:t>om</w:t>
      </w:r>
      <w:r w:rsidR="005A699C" w:rsidRPr="00246338">
        <w:t xml:space="preserve"> odbor</w:t>
      </w:r>
      <w:r w:rsidR="002041DF" w:rsidRPr="00246338">
        <w:t>e</w:t>
      </w:r>
      <w:r w:rsidR="005A699C" w:rsidRPr="00246338">
        <w:t xml:space="preserve"> (večerná externá forma štúdia) so zameraním na </w:t>
      </w:r>
      <w:r w:rsidR="005A699C" w:rsidRPr="00246338">
        <w:rPr>
          <w:b/>
        </w:rPr>
        <w:t>výrobu konfekcie</w:t>
      </w:r>
      <w:r w:rsidR="005A699C" w:rsidRPr="00246338">
        <w:t xml:space="preserve"> pre ženy. Venovať zvýšenú pozornosť pravidelnej dochádzke </w:t>
      </w:r>
      <w:r w:rsidR="0067444B" w:rsidRPr="00246338">
        <w:t xml:space="preserve">účastníkov výchovy a vzdelávania </w:t>
      </w:r>
      <w:r w:rsidR="005A699C" w:rsidRPr="00246338">
        <w:t xml:space="preserve"> a priebehu výchovno – vzdelávacieho procesu v s</w:t>
      </w:r>
      <w:r w:rsidR="0067444B" w:rsidRPr="00246338">
        <w:t>úlade s platnými ŠkVP a ŠP</w:t>
      </w:r>
      <w:r w:rsidR="005A699C" w:rsidRPr="00246338">
        <w:t>.</w:t>
      </w:r>
    </w:p>
    <w:p w:rsidR="005F6D43" w:rsidRPr="00246338" w:rsidRDefault="005F6D43" w:rsidP="00A97FF9">
      <w:pPr>
        <w:spacing w:line="240" w:lineRule="auto"/>
        <w:rPr>
          <w:rFonts w:cs="Arial"/>
          <w:sz w:val="24"/>
          <w:szCs w:val="24"/>
        </w:rPr>
      </w:pPr>
      <w:r w:rsidRPr="00246338">
        <w:rPr>
          <w:rFonts w:cs="Arial"/>
          <w:sz w:val="24"/>
          <w:szCs w:val="24"/>
        </w:rPr>
        <w:t xml:space="preserve">     Zdroje informácií k zlepšeniu práce odborného výcviku webové  stránky: </w:t>
      </w:r>
      <w:hyperlink r:id="rId28" w:history="1">
        <w:r w:rsidRPr="00246338">
          <w:rPr>
            <w:rFonts w:cs="Arial"/>
            <w:sz w:val="24"/>
            <w:szCs w:val="24"/>
            <w:u w:val="single"/>
          </w:rPr>
          <w:t>www.minedu.sk</w:t>
        </w:r>
      </w:hyperlink>
      <w:r w:rsidRPr="00246338">
        <w:rPr>
          <w:rFonts w:cs="Arial"/>
          <w:sz w:val="24"/>
          <w:szCs w:val="24"/>
        </w:rPr>
        <w:t xml:space="preserve"> </w:t>
      </w:r>
      <w:hyperlink r:id="rId29" w:history="1">
        <w:r w:rsidRPr="00246338">
          <w:rPr>
            <w:rFonts w:cs="Arial"/>
            <w:sz w:val="24"/>
            <w:szCs w:val="24"/>
            <w:u w:val="single"/>
          </w:rPr>
          <w:t>www.iuventa.sk</w:t>
        </w:r>
      </w:hyperlink>
      <w:r w:rsidRPr="00246338">
        <w:rPr>
          <w:rFonts w:cs="Arial"/>
          <w:sz w:val="24"/>
          <w:szCs w:val="24"/>
        </w:rPr>
        <w:t xml:space="preserve">, </w:t>
      </w:r>
      <w:hyperlink r:id="rId30" w:history="1">
        <w:r w:rsidRPr="00246338">
          <w:rPr>
            <w:rFonts w:cs="Arial"/>
            <w:sz w:val="24"/>
            <w:szCs w:val="24"/>
            <w:u w:val="single"/>
          </w:rPr>
          <w:t>www.iedu.sk</w:t>
        </w:r>
      </w:hyperlink>
      <w:r w:rsidRPr="00246338">
        <w:rPr>
          <w:rFonts w:cs="Arial"/>
          <w:sz w:val="24"/>
          <w:szCs w:val="24"/>
        </w:rPr>
        <w:t xml:space="preserve">, </w:t>
      </w:r>
      <w:hyperlink r:id="rId31" w:history="1">
        <w:r w:rsidRPr="00246338">
          <w:rPr>
            <w:rFonts w:cs="Arial"/>
            <w:sz w:val="24"/>
            <w:szCs w:val="24"/>
            <w:u w:val="single"/>
          </w:rPr>
          <w:t>www.statpedu.sk</w:t>
        </w:r>
      </w:hyperlink>
      <w:r w:rsidRPr="00246338">
        <w:rPr>
          <w:rFonts w:cs="Arial"/>
          <w:sz w:val="24"/>
          <w:szCs w:val="24"/>
        </w:rPr>
        <w:t xml:space="preserve">, </w:t>
      </w:r>
      <w:hyperlink r:id="rId32" w:history="1">
        <w:r w:rsidRPr="00246338">
          <w:rPr>
            <w:rFonts w:cs="Arial"/>
            <w:sz w:val="24"/>
            <w:szCs w:val="24"/>
            <w:u w:val="single"/>
          </w:rPr>
          <w:t>www.siov.sk</w:t>
        </w:r>
      </w:hyperlink>
      <w:r w:rsidRPr="00246338">
        <w:rPr>
          <w:rFonts w:cs="Arial"/>
          <w:sz w:val="24"/>
          <w:szCs w:val="24"/>
        </w:rPr>
        <w:t xml:space="preserve">, </w:t>
      </w:r>
      <w:hyperlink r:id="rId33" w:history="1">
        <w:r w:rsidRPr="00246338">
          <w:rPr>
            <w:rFonts w:cs="Arial"/>
            <w:sz w:val="24"/>
            <w:szCs w:val="24"/>
            <w:u w:val="single"/>
          </w:rPr>
          <w:t>www.nucem.sk</w:t>
        </w:r>
      </w:hyperlink>
      <w:r w:rsidRPr="00246338">
        <w:rPr>
          <w:rFonts w:cs="Arial"/>
          <w:sz w:val="24"/>
          <w:szCs w:val="24"/>
        </w:rPr>
        <w:t xml:space="preserve"> </w:t>
      </w:r>
      <w:hyperlink r:id="rId34" w:history="1">
        <w:r w:rsidRPr="00246338">
          <w:rPr>
            <w:rFonts w:cs="Arial"/>
            <w:sz w:val="24"/>
            <w:szCs w:val="24"/>
            <w:u w:val="single"/>
          </w:rPr>
          <w:t>www.prevenciasikanovania.sk</w:t>
        </w:r>
      </w:hyperlink>
      <w:r w:rsidRPr="00246338">
        <w:rPr>
          <w:rFonts w:cs="Arial"/>
          <w:sz w:val="24"/>
          <w:szCs w:val="24"/>
        </w:rPr>
        <w:t xml:space="preserve"> </w:t>
      </w:r>
      <w:hyperlink r:id="rId35" w:history="1">
        <w:r w:rsidRPr="00246338">
          <w:rPr>
            <w:rFonts w:cs="Arial"/>
            <w:sz w:val="24"/>
            <w:szCs w:val="24"/>
            <w:u w:val="single"/>
          </w:rPr>
          <w:t>www.modernyucitel.sk</w:t>
        </w:r>
      </w:hyperlink>
      <w:r w:rsidRPr="00246338">
        <w:rPr>
          <w:rFonts w:cs="Arial"/>
          <w:sz w:val="24"/>
          <w:szCs w:val="24"/>
        </w:rPr>
        <w:t xml:space="preserve">,  </w:t>
      </w:r>
      <w:hyperlink r:id="rId36" w:history="1">
        <w:r w:rsidRPr="00246338">
          <w:rPr>
            <w:rFonts w:cs="Arial"/>
            <w:sz w:val="24"/>
            <w:szCs w:val="24"/>
            <w:u w:val="single"/>
          </w:rPr>
          <w:t>www.uips.sk</w:t>
        </w:r>
      </w:hyperlink>
      <w:r w:rsidRPr="00246338">
        <w:rPr>
          <w:rFonts w:cs="Arial"/>
          <w:sz w:val="24"/>
          <w:szCs w:val="24"/>
        </w:rPr>
        <w:t xml:space="preserve">, </w:t>
      </w:r>
      <w:hyperlink r:id="rId37" w:history="1">
        <w:r w:rsidRPr="00246338">
          <w:rPr>
            <w:rFonts w:cs="Arial"/>
            <w:sz w:val="24"/>
            <w:szCs w:val="24"/>
            <w:u w:val="single"/>
          </w:rPr>
          <w:t>www.svsmi.sk</w:t>
        </w:r>
      </w:hyperlink>
    </w:p>
    <w:p w:rsidR="00CA1C86" w:rsidRPr="00246338" w:rsidRDefault="00CA1C86" w:rsidP="001705D8">
      <w:pPr>
        <w:spacing w:line="240" w:lineRule="auto"/>
        <w:ind w:left="709" w:hanging="709"/>
        <w:jc w:val="right"/>
        <w:rPr>
          <w:rFonts w:cs="Arial"/>
          <w:b/>
          <w:bCs/>
          <w:sz w:val="24"/>
          <w:szCs w:val="24"/>
        </w:rPr>
      </w:pPr>
    </w:p>
    <w:p w:rsidR="005F6D43" w:rsidRPr="00246338" w:rsidRDefault="00CB3B97" w:rsidP="00CB3B97">
      <w:pPr>
        <w:pStyle w:val="Nadpis2"/>
        <w:numPr>
          <w:ilvl w:val="0"/>
          <w:numId w:val="0"/>
        </w:numPr>
        <w:ind w:left="426"/>
      </w:pPr>
      <w:bookmarkStart w:id="68" w:name="_Toc19543033"/>
      <w:bookmarkStart w:id="69" w:name="_Toc81849449"/>
      <w:bookmarkStart w:id="70" w:name="_Toc81850827"/>
      <w:bookmarkStart w:id="71" w:name="_Toc147320408"/>
      <w:r w:rsidRPr="00246338">
        <w:t xml:space="preserve">X.2. </w:t>
      </w:r>
      <w:r w:rsidR="005F6D43" w:rsidRPr="00246338">
        <w:t>Plá</w:t>
      </w:r>
      <w:r w:rsidR="001705D8" w:rsidRPr="00246338">
        <w:t xml:space="preserve">n práce </w:t>
      </w:r>
      <w:r w:rsidR="0042540F">
        <w:t>ZR PV</w:t>
      </w:r>
      <w:r w:rsidR="001705D8" w:rsidRPr="00246338">
        <w:t xml:space="preserve"> na školský rok 202</w:t>
      </w:r>
      <w:r w:rsidR="003541E2" w:rsidRPr="00246338">
        <w:t>3</w:t>
      </w:r>
      <w:r w:rsidR="005F6D43" w:rsidRPr="00246338">
        <w:t>/20</w:t>
      </w:r>
      <w:r w:rsidR="005B4FCD" w:rsidRPr="00246338">
        <w:t>2</w:t>
      </w:r>
      <w:bookmarkEnd w:id="68"/>
      <w:bookmarkEnd w:id="69"/>
      <w:bookmarkEnd w:id="70"/>
      <w:r w:rsidR="003541E2" w:rsidRPr="00246338">
        <w:t>4</w:t>
      </w:r>
      <w:bookmarkEnd w:id="71"/>
    </w:p>
    <w:p w:rsidR="005F6D43" w:rsidRPr="00246338" w:rsidRDefault="005F6D43" w:rsidP="005F6D43">
      <w:pPr>
        <w:spacing w:line="276" w:lineRule="auto"/>
        <w:rPr>
          <w:rFonts w:cs="Arial"/>
          <w:b/>
          <w:sz w:val="24"/>
          <w:szCs w:val="24"/>
        </w:rPr>
      </w:pPr>
    </w:p>
    <w:p w:rsidR="005F6D43" w:rsidRPr="00246338" w:rsidRDefault="005F6D43" w:rsidP="005F6D43">
      <w:pPr>
        <w:spacing w:line="276" w:lineRule="auto"/>
        <w:rPr>
          <w:rFonts w:cs="Arial"/>
          <w:b/>
          <w:sz w:val="24"/>
          <w:szCs w:val="24"/>
        </w:rPr>
      </w:pPr>
      <w:r w:rsidRPr="00246338">
        <w:rPr>
          <w:rFonts w:cs="Arial"/>
          <w:b/>
          <w:sz w:val="24"/>
          <w:szCs w:val="24"/>
        </w:rPr>
        <w:t>August 20</w:t>
      </w:r>
      <w:r w:rsidR="001705D8" w:rsidRPr="00246338">
        <w:rPr>
          <w:rFonts w:cs="Arial"/>
          <w:b/>
          <w:sz w:val="24"/>
          <w:szCs w:val="24"/>
        </w:rPr>
        <w:t>2</w:t>
      </w:r>
      <w:r w:rsidR="003541E2" w:rsidRPr="00246338">
        <w:rPr>
          <w:rFonts w:cs="Arial"/>
          <w:b/>
          <w:sz w:val="24"/>
          <w:szCs w:val="24"/>
        </w:rPr>
        <w:t>3</w:t>
      </w:r>
    </w:p>
    <w:p w:rsidR="005F6D43" w:rsidRPr="00246338" w:rsidRDefault="005F6D43" w:rsidP="00E52E59">
      <w:pPr>
        <w:numPr>
          <w:ilvl w:val="0"/>
          <w:numId w:val="15"/>
        </w:numPr>
        <w:spacing w:line="240" w:lineRule="auto"/>
        <w:contextualSpacing/>
        <w:jc w:val="left"/>
        <w:rPr>
          <w:rFonts w:eastAsia="Times New Roman" w:cs="Arial"/>
          <w:sz w:val="24"/>
          <w:szCs w:val="24"/>
          <w:lang w:eastAsia="cs-CZ"/>
        </w:rPr>
      </w:pPr>
      <w:r w:rsidRPr="00246338">
        <w:rPr>
          <w:rFonts w:eastAsia="Times New Roman" w:cs="Arial"/>
          <w:sz w:val="24"/>
          <w:szCs w:val="24"/>
          <w:lang w:eastAsia="cs-CZ"/>
        </w:rPr>
        <w:t xml:space="preserve">skompletizovanie týždenných úväzkov  </w:t>
      </w:r>
      <w:r w:rsidR="007C78E1" w:rsidRPr="00246338">
        <w:rPr>
          <w:rFonts w:eastAsia="Times New Roman" w:cs="Arial"/>
          <w:sz w:val="24"/>
          <w:szCs w:val="24"/>
          <w:lang w:eastAsia="cs-CZ"/>
        </w:rPr>
        <w:t xml:space="preserve">a rozvrhu hodín </w:t>
      </w:r>
      <w:r w:rsidRPr="00246338">
        <w:rPr>
          <w:rFonts w:eastAsia="Times New Roman" w:cs="Arial"/>
          <w:sz w:val="24"/>
          <w:szCs w:val="24"/>
          <w:lang w:eastAsia="cs-CZ"/>
        </w:rPr>
        <w:t>MOV</w:t>
      </w:r>
      <w:r w:rsidR="005B4FCD" w:rsidRPr="00246338">
        <w:rPr>
          <w:rFonts w:eastAsia="Times New Roman" w:cs="Arial"/>
          <w:sz w:val="24"/>
          <w:szCs w:val="24"/>
          <w:lang w:eastAsia="cs-CZ"/>
        </w:rPr>
        <w:t xml:space="preserve"> </w:t>
      </w:r>
    </w:p>
    <w:p w:rsidR="005F6D43" w:rsidRPr="00246338" w:rsidRDefault="007C78E1" w:rsidP="00E52E59">
      <w:pPr>
        <w:numPr>
          <w:ilvl w:val="0"/>
          <w:numId w:val="15"/>
        </w:numPr>
        <w:spacing w:line="240" w:lineRule="auto"/>
        <w:contextualSpacing/>
        <w:jc w:val="left"/>
        <w:rPr>
          <w:rFonts w:eastAsia="Times New Roman" w:cs="Arial"/>
          <w:sz w:val="24"/>
          <w:szCs w:val="24"/>
          <w:lang w:eastAsia="cs-CZ"/>
        </w:rPr>
      </w:pPr>
      <w:r w:rsidRPr="00246338">
        <w:rPr>
          <w:rFonts w:eastAsia="Times New Roman" w:cs="Arial"/>
          <w:sz w:val="24"/>
          <w:szCs w:val="24"/>
          <w:lang w:eastAsia="cs-CZ"/>
        </w:rPr>
        <w:t>príprava</w:t>
      </w:r>
      <w:r w:rsidR="005F6D43" w:rsidRPr="00246338">
        <w:rPr>
          <w:rFonts w:eastAsia="Times New Roman" w:cs="Arial"/>
          <w:sz w:val="24"/>
          <w:szCs w:val="24"/>
          <w:lang w:eastAsia="cs-CZ"/>
        </w:rPr>
        <w:t> služby MOV</w:t>
      </w:r>
    </w:p>
    <w:p w:rsidR="005F6D43" w:rsidRPr="00246338" w:rsidRDefault="005F6D43" w:rsidP="00E52E59">
      <w:pPr>
        <w:numPr>
          <w:ilvl w:val="0"/>
          <w:numId w:val="15"/>
        </w:numPr>
        <w:spacing w:line="240" w:lineRule="auto"/>
        <w:contextualSpacing/>
        <w:rPr>
          <w:rFonts w:eastAsia="Times New Roman" w:cs="Arial"/>
          <w:sz w:val="24"/>
          <w:szCs w:val="24"/>
          <w:lang w:eastAsia="cs-CZ"/>
        </w:rPr>
      </w:pPr>
      <w:r w:rsidRPr="00246338">
        <w:rPr>
          <w:rFonts w:eastAsia="Times New Roman" w:cs="Arial"/>
          <w:sz w:val="24"/>
          <w:szCs w:val="24"/>
          <w:lang w:eastAsia="cs-CZ"/>
        </w:rPr>
        <w:t>vypracovanie  harmonogramu  rozdelenia  žiakov  na vykonávanie odborného výcviku</w:t>
      </w:r>
      <w:r w:rsidR="007C78E1" w:rsidRPr="00246338">
        <w:rPr>
          <w:rFonts w:eastAsia="Times New Roman" w:cs="Arial"/>
          <w:sz w:val="24"/>
          <w:szCs w:val="24"/>
          <w:lang w:eastAsia="cs-CZ"/>
        </w:rPr>
        <w:t xml:space="preserve"> </w:t>
      </w:r>
    </w:p>
    <w:p w:rsidR="005F6D43" w:rsidRPr="00246338" w:rsidRDefault="005F6D43" w:rsidP="00E52E59">
      <w:pPr>
        <w:numPr>
          <w:ilvl w:val="0"/>
          <w:numId w:val="15"/>
        </w:numPr>
        <w:spacing w:line="240" w:lineRule="auto"/>
        <w:rPr>
          <w:rFonts w:eastAsia="Times New Roman" w:cs="Arial"/>
          <w:sz w:val="24"/>
          <w:szCs w:val="24"/>
          <w:lang w:eastAsia="cs-CZ"/>
        </w:rPr>
      </w:pPr>
      <w:r w:rsidRPr="00246338">
        <w:rPr>
          <w:rFonts w:eastAsia="Times New Roman" w:cs="Arial"/>
          <w:sz w:val="24"/>
          <w:szCs w:val="24"/>
          <w:lang w:eastAsia="cs-CZ"/>
        </w:rPr>
        <w:t>spracovanie plánu kontrolnej a hospitačnej činnosti</w:t>
      </w:r>
    </w:p>
    <w:p w:rsidR="005F6D43" w:rsidRPr="00246338" w:rsidRDefault="005F6D43" w:rsidP="00E52E59">
      <w:pPr>
        <w:numPr>
          <w:ilvl w:val="0"/>
          <w:numId w:val="15"/>
        </w:numPr>
        <w:spacing w:line="240" w:lineRule="auto"/>
        <w:contextualSpacing/>
        <w:rPr>
          <w:rFonts w:eastAsia="Times New Roman" w:cs="Arial"/>
          <w:sz w:val="24"/>
          <w:szCs w:val="24"/>
          <w:lang w:eastAsia="cs-CZ"/>
        </w:rPr>
      </w:pPr>
      <w:r w:rsidRPr="00246338">
        <w:rPr>
          <w:rFonts w:eastAsia="Times New Roman" w:cs="Arial"/>
          <w:sz w:val="24"/>
          <w:szCs w:val="24"/>
          <w:lang w:eastAsia="cs-CZ"/>
        </w:rPr>
        <w:t xml:space="preserve">príprava  pracovísk  odborného  výcviku v školských  </w:t>
      </w:r>
      <w:r w:rsidR="003541E2" w:rsidRPr="00246338">
        <w:rPr>
          <w:rFonts w:eastAsia="Times New Roman" w:cs="Arial"/>
          <w:sz w:val="24"/>
          <w:szCs w:val="24"/>
          <w:lang w:eastAsia="cs-CZ"/>
        </w:rPr>
        <w:t>dielňach</w:t>
      </w:r>
      <w:r w:rsidRPr="00246338">
        <w:rPr>
          <w:rFonts w:eastAsia="Times New Roman" w:cs="Arial"/>
          <w:sz w:val="24"/>
          <w:szCs w:val="24"/>
          <w:lang w:eastAsia="cs-CZ"/>
        </w:rPr>
        <w:t>; kontrola pripravenosti dielni</w:t>
      </w:r>
    </w:p>
    <w:p w:rsidR="005F6D43" w:rsidRPr="00246338" w:rsidRDefault="005F6D43" w:rsidP="005F6D43">
      <w:pPr>
        <w:ind w:left="720"/>
        <w:contextualSpacing/>
        <w:rPr>
          <w:rFonts w:cs="Arial"/>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September 20</w:t>
      </w:r>
      <w:r w:rsidR="001705D8" w:rsidRPr="00246338">
        <w:rPr>
          <w:rFonts w:cs="Arial"/>
          <w:b/>
          <w:sz w:val="24"/>
          <w:szCs w:val="24"/>
        </w:rPr>
        <w:t>2</w:t>
      </w:r>
      <w:r w:rsidR="003541E2" w:rsidRPr="00246338">
        <w:rPr>
          <w:rFonts w:cs="Arial"/>
          <w:b/>
          <w:sz w:val="24"/>
          <w:szCs w:val="24"/>
        </w:rPr>
        <w:t>3</w:t>
      </w:r>
    </w:p>
    <w:p w:rsidR="005F6D43" w:rsidRPr="00246338" w:rsidRDefault="005F6D43" w:rsidP="00E52E59">
      <w:pPr>
        <w:numPr>
          <w:ilvl w:val="0"/>
          <w:numId w:val="16"/>
        </w:numPr>
        <w:spacing w:line="240" w:lineRule="auto"/>
        <w:contextualSpacing/>
        <w:rPr>
          <w:rFonts w:eastAsia="Times New Roman" w:cs="Arial"/>
          <w:sz w:val="24"/>
          <w:szCs w:val="24"/>
          <w:lang w:eastAsia="cs-CZ"/>
        </w:rPr>
      </w:pPr>
      <w:r w:rsidRPr="00246338">
        <w:rPr>
          <w:rFonts w:eastAsia="Times New Roman" w:cs="Arial"/>
          <w:sz w:val="24"/>
          <w:szCs w:val="24"/>
          <w:lang w:eastAsia="cs-CZ"/>
        </w:rPr>
        <w:t>zabezpečiť materiálno – technickú výbavu a ochranné pracovné pomôcky pre jednotlivé odbory</w:t>
      </w:r>
    </w:p>
    <w:p w:rsidR="005F6D43" w:rsidRPr="00246338" w:rsidRDefault="005F6D43" w:rsidP="00E52E59">
      <w:pPr>
        <w:numPr>
          <w:ilvl w:val="0"/>
          <w:numId w:val="16"/>
        </w:numPr>
        <w:spacing w:line="240" w:lineRule="auto"/>
        <w:contextualSpacing/>
        <w:rPr>
          <w:rFonts w:eastAsia="Times New Roman" w:cs="Arial"/>
          <w:sz w:val="24"/>
          <w:szCs w:val="24"/>
          <w:lang w:eastAsia="cs-CZ"/>
        </w:rPr>
      </w:pPr>
      <w:r w:rsidRPr="00246338">
        <w:rPr>
          <w:rFonts w:eastAsia="Times New Roman" w:cs="Arial"/>
          <w:sz w:val="24"/>
          <w:szCs w:val="24"/>
          <w:lang w:eastAsia="cs-CZ"/>
        </w:rPr>
        <w:t xml:space="preserve">vypracovanie  a kontrola </w:t>
      </w:r>
      <w:r w:rsidR="002041DF" w:rsidRPr="00246338">
        <w:rPr>
          <w:rFonts w:eastAsia="Times New Roman" w:cs="Arial"/>
          <w:sz w:val="24"/>
          <w:szCs w:val="24"/>
          <w:lang w:eastAsia="cs-CZ"/>
        </w:rPr>
        <w:t>TVVP</w:t>
      </w:r>
      <w:r w:rsidRPr="00246338">
        <w:rPr>
          <w:rFonts w:eastAsia="Times New Roman" w:cs="Arial"/>
          <w:sz w:val="24"/>
          <w:szCs w:val="24"/>
          <w:lang w:eastAsia="cs-CZ"/>
        </w:rPr>
        <w:t xml:space="preserve"> pre jednotlivé študijné resp. učebné odbory a</w:t>
      </w:r>
      <w:r w:rsidR="00C349F5" w:rsidRPr="00246338">
        <w:rPr>
          <w:rFonts w:eastAsia="Times New Roman" w:cs="Arial"/>
          <w:sz w:val="24"/>
          <w:szCs w:val="24"/>
          <w:lang w:eastAsia="cs-CZ"/>
        </w:rPr>
        <w:t> </w:t>
      </w:r>
      <w:r w:rsidRPr="00246338">
        <w:rPr>
          <w:rFonts w:eastAsia="Times New Roman" w:cs="Arial"/>
          <w:sz w:val="24"/>
          <w:szCs w:val="24"/>
          <w:lang w:eastAsia="cs-CZ"/>
        </w:rPr>
        <w:t>ročníky</w:t>
      </w:r>
    </w:p>
    <w:p w:rsidR="005F6D43" w:rsidRPr="00246338" w:rsidRDefault="005F6D43" w:rsidP="00E52E59">
      <w:pPr>
        <w:numPr>
          <w:ilvl w:val="0"/>
          <w:numId w:val="16"/>
        </w:numPr>
        <w:spacing w:line="240" w:lineRule="auto"/>
        <w:contextualSpacing/>
        <w:rPr>
          <w:rFonts w:eastAsia="Times New Roman" w:cs="Arial"/>
          <w:sz w:val="24"/>
          <w:szCs w:val="24"/>
          <w:lang w:eastAsia="cs-CZ"/>
        </w:rPr>
      </w:pPr>
      <w:r w:rsidRPr="00246338">
        <w:rPr>
          <w:rFonts w:eastAsia="Times New Roman" w:cs="Arial"/>
          <w:sz w:val="24"/>
          <w:szCs w:val="24"/>
          <w:lang w:eastAsia="cs-CZ"/>
        </w:rPr>
        <w:t xml:space="preserve">zabezpečiť vstupné školenia BOZP a požiarnej ochrany pre žiakov </w:t>
      </w:r>
    </w:p>
    <w:p w:rsidR="007C78E1" w:rsidRPr="00246338" w:rsidRDefault="007C78E1" w:rsidP="00E52E59">
      <w:pPr>
        <w:numPr>
          <w:ilvl w:val="0"/>
          <w:numId w:val="16"/>
        </w:numPr>
        <w:rPr>
          <w:rFonts w:eastAsia="Times New Roman" w:cs="Arial"/>
          <w:sz w:val="24"/>
          <w:szCs w:val="24"/>
          <w:lang w:eastAsia="cs-CZ"/>
        </w:rPr>
      </w:pPr>
      <w:r w:rsidRPr="00246338">
        <w:rPr>
          <w:rFonts w:eastAsia="Times New Roman" w:cs="Arial"/>
          <w:sz w:val="24"/>
          <w:szCs w:val="24"/>
          <w:lang w:eastAsia="cs-CZ"/>
        </w:rPr>
        <w:t>zabezpečiť prezentáciu jednotlivých odborov PV na „Deň otvorených dverí“</w:t>
      </w:r>
    </w:p>
    <w:p w:rsidR="005F6D43" w:rsidRPr="00246338" w:rsidRDefault="005F6D43" w:rsidP="00E52E59">
      <w:pPr>
        <w:numPr>
          <w:ilvl w:val="0"/>
          <w:numId w:val="16"/>
        </w:numPr>
        <w:spacing w:line="240" w:lineRule="auto"/>
        <w:contextualSpacing/>
        <w:rPr>
          <w:rFonts w:eastAsia="Times New Roman" w:cs="Arial"/>
          <w:sz w:val="24"/>
          <w:szCs w:val="24"/>
          <w:lang w:eastAsia="cs-CZ"/>
        </w:rPr>
      </w:pPr>
      <w:r w:rsidRPr="00246338">
        <w:rPr>
          <w:rFonts w:eastAsia="Times New Roman" w:cs="Arial"/>
          <w:sz w:val="24"/>
          <w:szCs w:val="24"/>
          <w:lang w:eastAsia="cs-CZ"/>
        </w:rPr>
        <w:t>pracovná porada na úseku PV</w:t>
      </w:r>
    </w:p>
    <w:p w:rsidR="005F6D43" w:rsidRPr="00922A96" w:rsidRDefault="005F6D43" w:rsidP="005F6D43">
      <w:pPr>
        <w:spacing w:line="240" w:lineRule="auto"/>
        <w:ind w:left="786"/>
        <w:contextualSpacing/>
        <w:rPr>
          <w:rFonts w:eastAsia="Times New Roman" w:cs="Arial"/>
          <w:color w:val="000000"/>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Október 20</w:t>
      </w:r>
      <w:r w:rsidR="00053A0E" w:rsidRPr="00246338">
        <w:rPr>
          <w:rFonts w:cs="Arial"/>
          <w:b/>
          <w:sz w:val="24"/>
          <w:szCs w:val="24"/>
        </w:rPr>
        <w:t>2</w:t>
      </w:r>
      <w:r w:rsidR="003541E2" w:rsidRPr="00246338">
        <w:rPr>
          <w:rFonts w:cs="Arial"/>
          <w:b/>
          <w:sz w:val="24"/>
          <w:szCs w:val="24"/>
        </w:rPr>
        <w:t>3</w:t>
      </w:r>
    </w:p>
    <w:p w:rsidR="005F6D43" w:rsidRPr="00246338" w:rsidRDefault="005F6D43" w:rsidP="00E52E59">
      <w:pPr>
        <w:numPr>
          <w:ilvl w:val="0"/>
          <w:numId w:val="17"/>
        </w:numPr>
        <w:tabs>
          <w:tab w:val="left" w:pos="-851"/>
        </w:tabs>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 xml:space="preserve">kontrolná a hospitačná činnosť; </w:t>
      </w:r>
    </w:p>
    <w:p w:rsidR="005F6D43" w:rsidRPr="00246338" w:rsidRDefault="005F6D43" w:rsidP="00E52E59">
      <w:pPr>
        <w:numPr>
          <w:ilvl w:val="0"/>
          <w:numId w:val="17"/>
        </w:numPr>
        <w:tabs>
          <w:tab w:val="left" w:pos="426"/>
        </w:tabs>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prerokovanie  návrhov zadaní na SOČ</w:t>
      </w:r>
    </w:p>
    <w:p w:rsidR="005F6D43" w:rsidRPr="00246338" w:rsidRDefault="005F6D43" w:rsidP="00E52E59">
      <w:pPr>
        <w:numPr>
          <w:ilvl w:val="0"/>
          <w:numId w:val="17"/>
        </w:numPr>
        <w:tabs>
          <w:tab w:val="left" w:pos="426"/>
        </w:tabs>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kontrola prípravy úloh a zadaní na PČOZ MS</w:t>
      </w:r>
    </w:p>
    <w:p w:rsidR="005F6D43" w:rsidRPr="00922A96" w:rsidRDefault="005F6D43" w:rsidP="005F6D43">
      <w:pPr>
        <w:spacing w:line="240" w:lineRule="auto"/>
        <w:ind w:left="851"/>
        <w:contextualSpacing/>
        <w:rPr>
          <w:rFonts w:eastAsia="Times New Roman" w:cs="Arial"/>
          <w:color w:val="000000"/>
          <w:sz w:val="24"/>
          <w:szCs w:val="24"/>
          <w:lang w:eastAsia="cs-CZ"/>
        </w:rPr>
      </w:pPr>
    </w:p>
    <w:p w:rsidR="003541E2" w:rsidRPr="00246338" w:rsidRDefault="005F6D43" w:rsidP="003541E2">
      <w:pPr>
        <w:spacing w:line="240" w:lineRule="auto"/>
        <w:rPr>
          <w:rFonts w:cs="Arial"/>
          <w:b/>
          <w:sz w:val="24"/>
          <w:szCs w:val="24"/>
        </w:rPr>
      </w:pPr>
      <w:r w:rsidRPr="00246338">
        <w:rPr>
          <w:rFonts w:cs="Arial"/>
          <w:b/>
          <w:sz w:val="24"/>
          <w:szCs w:val="24"/>
        </w:rPr>
        <w:t>November 20</w:t>
      </w:r>
      <w:r w:rsidR="00053A0E" w:rsidRPr="00246338">
        <w:rPr>
          <w:rFonts w:cs="Arial"/>
          <w:b/>
          <w:sz w:val="24"/>
          <w:szCs w:val="24"/>
        </w:rPr>
        <w:t>2</w:t>
      </w:r>
      <w:r w:rsidR="003541E2" w:rsidRPr="00246338">
        <w:rPr>
          <w:rFonts w:cs="Arial"/>
          <w:b/>
          <w:sz w:val="24"/>
          <w:szCs w:val="24"/>
        </w:rPr>
        <w:t>3</w:t>
      </w:r>
    </w:p>
    <w:p w:rsidR="005F6D43" w:rsidRPr="00246338" w:rsidRDefault="005F6D43" w:rsidP="00E52E59">
      <w:pPr>
        <w:numPr>
          <w:ilvl w:val="0"/>
          <w:numId w:val="18"/>
        </w:numPr>
        <w:spacing w:line="240" w:lineRule="auto"/>
        <w:ind w:left="851"/>
        <w:contextualSpacing/>
        <w:rPr>
          <w:rFonts w:eastAsia="Times New Roman" w:cs="Arial"/>
          <w:sz w:val="24"/>
          <w:szCs w:val="24"/>
          <w:lang w:eastAsia="cs-CZ"/>
        </w:rPr>
      </w:pPr>
      <w:r w:rsidRPr="00246338">
        <w:rPr>
          <w:rFonts w:eastAsia="Times New Roman" w:cs="Arial"/>
          <w:sz w:val="24"/>
          <w:szCs w:val="24"/>
          <w:lang w:eastAsia="cs-CZ"/>
        </w:rPr>
        <w:t>príprava  podkladov  predbežného  hodnotenia  prospechu, dochádzky a správania žiakov - hodnotenie výchovno-vzdelávacích výsledkov za I. štvrťrok školského roka 20</w:t>
      </w:r>
      <w:r w:rsidR="00053A0E" w:rsidRPr="00246338">
        <w:rPr>
          <w:rFonts w:eastAsia="Times New Roman" w:cs="Arial"/>
          <w:sz w:val="24"/>
          <w:szCs w:val="24"/>
          <w:lang w:eastAsia="cs-CZ"/>
        </w:rPr>
        <w:t>2</w:t>
      </w:r>
      <w:r w:rsidR="003541E2" w:rsidRPr="00246338">
        <w:rPr>
          <w:rFonts w:eastAsia="Times New Roman" w:cs="Arial"/>
          <w:sz w:val="24"/>
          <w:szCs w:val="24"/>
          <w:lang w:eastAsia="cs-CZ"/>
        </w:rPr>
        <w:t>3</w:t>
      </w:r>
      <w:r w:rsidRPr="00246338">
        <w:rPr>
          <w:rFonts w:eastAsia="Times New Roman" w:cs="Arial"/>
          <w:sz w:val="24"/>
          <w:szCs w:val="24"/>
          <w:lang w:eastAsia="cs-CZ"/>
        </w:rPr>
        <w:t>/20</w:t>
      </w:r>
      <w:r w:rsidR="00DB2FEB" w:rsidRPr="00246338">
        <w:rPr>
          <w:rFonts w:eastAsia="Times New Roman" w:cs="Arial"/>
          <w:sz w:val="24"/>
          <w:szCs w:val="24"/>
          <w:lang w:eastAsia="cs-CZ"/>
        </w:rPr>
        <w:t>2</w:t>
      </w:r>
      <w:r w:rsidR="003541E2" w:rsidRPr="00246338">
        <w:rPr>
          <w:rFonts w:eastAsia="Times New Roman" w:cs="Arial"/>
          <w:sz w:val="24"/>
          <w:szCs w:val="24"/>
          <w:lang w:eastAsia="cs-CZ"/>
        </w:rPr>
        <w:t>4</w:t>
      </w:r>
    </w:p>
    <w:p w:rsidR="005F6D43" w:rsidRPr="00246338" w:rsidRDefault="005F6D43" w:rsidP="00E52E59">
      <w:pPr>
        <w:numPr>
          <w:ilvl w:val="0"/>
          <w:numId w:val="18"/>
        </w:numPr>
        <w:spacing w:line="240" w:lineRule="auto"/>
        <w:ind w:left="851"/>
        <w:contextualSpacing/>
        <w:jc w:val="left"/>
        <w:rPr>
          <w:rFonts w:eastAsia="Times New Roman" w:cs="Arial"/>
          <w:sz w:val="24"/>
          <w:szCs w:val="24"/>
          <w:lang w:eastAsia="cs-CZ"/>
        </w:rPr>
      </w:pPr>
      <w:r w:rsidRPr="00246338">
        <w:rPr>
          <w:rFonts w:eastAsia="Times New Roman" w:cs="Arial"/>
          <w:sz w:val="24"/>
          <w:szCs w:val="24"/>
          <w:lang w:eastAsia="cs-CZ"/>
        </w:rPr>
        <w:t>kontrolná a hospitačná činnosť</w:t>
      </w:r>
    </w:p>
    <w:p w:rsidR="005F6D43" w:rsidRPr="00246338" w:rsidRDefault="005F6D43" w:rsidP="00E52E59">
      <w:pPr>
        <w:numPr>
          <w:ilvl w:val="0"/>
          <w:numId w:val="18"/>
        </w:numPr>
        <w:spacing w:line="240" w:lineRule="auto"/>
        <w:ind w:left="851"/>
        <w:contextualSpacing/>
        <w:jc w:val="left"/>
        <w:rPr>
          <w:rFonts w:eastAsia="Times New Roman" w:cs="Arial"/>
          <w:sz w:val="24"/>
          <w:szCs w:val="24"/>
          <w:lang w:eastAsia="cs-CZ"/>
        </w:rPr>
      </w:pPr>
      <w:r w:rsidRPr="00246338">
        <w:rPr>
          <w:rFonts w:eastAsia="Times New Roman" w:cs="Arial"/>
          <w:sz w:val="24"/>
          <w:szCs w:val="24"/>
          <w:lang w:eastAsia="cs-CZ"/>
        </w:rPr>
        <w:t>pracovná porada na úseku PV</w:t>
      </w:r>
    </w:p>
    <w:p w:rsidR="005F6D43" w:rsidRPr="00246338" w:rsidRDefault="005F6D43" w:rsidP="00E52E59">
      <w:pPr>
        <w:numPr>
          <w:ilvl w:val="0"/>
          <w:numId w:val="18"/>
        </w:numPr>
        <w:spacing w:line="240" w:lineRule="auto"/>
        <w:ind w:left="851"/>
        <w:contextualSpacing/>
        <w:jc w:val="left"/>
        <w:rPr>
          <w:rFonts w:eastAsia="Times New Roman" w:cs="Arial"/>
          <w:sz w:val="24"/>
          <w:szCs w:val="24"/>
          <w:lang w:eastAsia="cs-CZ"/>
        </w:rPr>
      </w:pPr>
      <w:r w:rsidRPr="00246338">
        <w:rPr>
          <w:rFonts w:eastAsia="Times New Roman" w:cs="Arial"/>
          <w:sz w:val="24"/>
          <w:szCs w:val="24"/>
          <w:lang w:eastAsia="cs-CZ"/>
        </w:rPr>
        <w:t>kontrola pedagogickej dokumentácie MOV</w:t>
      </w:r>
    </w:p>
    <w:p w:rsidR="00601D1A" w:rsidRPr="00246338" w:rsidRDefault="00601D1A" w:rsidP="005F6D43">
      <w:pPr>
        <w:spacing w:line="240" w:lineRule="auto"/>
        <w:rPr>
          <w:rFonts w:cs="Arial"/>
          <w:b/>
          <w:sz w:val="24"/>
          <w:szCs w:val="24"/>
        </w:rPr>
      </w:pPr>
    </w:p>
    <w:p w:rsidR="0042540F" w:rsidRDefault="0042540F" w:rsidP="005F6D43">
      <w:pPr>
        <w:spacing w:line="240" w:lineRule="auto"/>
        <w:rPr>
          <w:rFonts w:cs="Arial"/>
          <w:b/>
          <w:sz w:val="24"/>
          <w:szCs w:val="24"/>
        </w:rPr>
      </w:pPr>
    </w:p>
    <w:p w:rsidR="005F6D43" w:rsidRPr="00246338" w:rsidRDefault="005F6D43" w:rsidP="005F6D43">
      <w:pPr>
        <w:spacing w:line="240" w:lineRule="auto"/>
        <w:rPr>
          <w:rFonts w:cs="Arial"/>
          <w:b/>
          <w:sz w:val="24"/>
          <w:szCs w:val="24"/>
        </w:rPr>
      </w:pPr>
      <w:r w:rsidRPr="00246338">
        <w:rPr>
          <w:rFonts w:cs="Arial"/>
          <w:b/>
          <w:sz w:val="24"/>
          <w:szCs w:val="24"/>
        </w:rPr>
        <w:lastRenderedPageBreak/>
        <w:t>December 20</w:t>
      </w:r>
      <w:r w:rsidR="00053A0E" w:rsidRPr="00246338">
        <w:rPr>
          <w:rFonts w:cs="Arial"/>
          <w:b/>
          <w:sz w:val="24"/>
          <w:szCs w:val="24"/>
        </w:rPr>
        <w:t>2</w:t>
      </w:r>
      <w:r w:rsidR="003541E2" w:rsidRPr="00246338">
        <w:rPr>
          <w:rFonts w:cs="Arial"/>
          <w:b/>
          <w:sz w:val="24"/>
          <w:szCs w:val="24"/>
        </w:rPr>
        <w:t>3</w:t>
      </w:r>
    </w:p>
    <w:p w:rsidR="007C78E1" w:rsidRPr="00246338" w:rsidRDefault="005F6D43" w:rsidP="00E52E59">
      <w:pPr>
        <w:numPr>
          <w:ilvl w:val="0"/>
          <w:numId w:val="19"/>
        </w:numPr>
        <w:spacing w:line="240" w:lineRule="auto"/>
        <w:ind w:left="709"/>
        <w:contextualSpacing/>
        <w:jc w:val="left"/>
        <w:rPr>
          <w:rFonts w:eastAsia="Times New Roman" w:cs="Arial"/>
          <w:sz w:val="24"/>
          <w:szCs w:val="24"/>
          <w:lang w:eastAsia="cs-CZ"/>
        </w:rPr>
      </w:pPr>
      <w:r w:rsidRPr="00246338">
        <w:rPr>
          <w:rFonts w:eastAsia="Times New Roman" w:cs="Arial"/>
          <w:sz w:val="24"/>
          <w:szCs w:val="24"/>
          <w:lang w:eastAsia="cs-CZ"/>
        </w:rPr>
        <w:t>kontrola  plnenia  tematických  plánov  a</w:t>
      </w:r>
      <w:r w:rsidR="007C78E1" w:rsidRPr="00246338">
        <w:rPr>
          <w:rFonts w:eastAsia="Times New Roman" w:cs="Arial"/>
          <w:sz w:val="24"/>
          <w:szCs w:val="24"/>
          <w:lang w:eastAsia="cs-CZ"/>
        </w:rPr>
        <w:t> evidencie odučených vyučov</w:t>
      </w:r>
      <w:r w:rsidR="003541E2" w:rsidRPr="00246338">
        <w:rPr>
          <w:rFonts w:eastAsia="Times New Roman" w:cs="Arial"/>
          <w:sz w:val="24"/>
          <w:szCs w:val="24"/>
          <w:lang w:eastAsia="cs-CZ"/>
        </w:rPr>
        <w:t xml:space="preserve">acích hodín odborného výcviku </w:t>
      </w:r>
      <w:r w:rsidR="007C78E1" w:rsidRPr="00246338">
        <w:rPr>
          <w:rFonts w:eastAsia="Times New Roman" w:cs="Arial"/>
          <w:sz w:val="24"/>
          <w:szCs w:val="24"/>
          <w:lang w:eastAsia="cs-CZ"/>
        </w:rPr>
        <w:t xml:space="preserve"> v elektronickej triednej knihe</w:t>
      </w:r>
    </w:p>
    <w:p w:rsidR="003541E2" w:rsidRPr="00246338" w:rsidRDefault="003541E2" w:rsidP="00E52E59">
      <w:pPr>
        <w:numPr>
          <w:ilvl w:val="0"/>
          <w:numId w:val="19"/>
        </w:numPr>
        <w:spacing w:line="240" w:lineRule="auto"/>
        <w:ind w:left="709"/>
        <w:contextualSpacing/>
        <w:jc w:val="left"/>
        <w:rPr>
          <w:rFonts w:eastAsia="Times New Roman" w:cs="Arial"/>
          <w:sz w:val="24"/>
          <w:szCs w:val="24"/>
          <w:lang w:eastAsia="cs-CZ"/>
        </w:rPr>
      </w:pPr>
      <w:r w:rsidRPr="00246338">
        <w:rPr>
          <w:rFonts w:eastAsia="Times New Roman" w:cs="Arial"/>
          <w:sz w:val="24"/>
          <w:szCs w:val="24"/>
          <w:lang w:eastAsia="cs-CZ"/>
        </w:rPr>
        <w:t>kont</w:t>
      </w:r>
    </w:p>
    <w:p w:rsidR="005F6D43" w:rsidRPr="00246338" w:rsidRDefault="005F6D43" w:rsidP="00E52E59">
      <w:pPr>
        <w:numPr>
          <w:ilvl w:val="0"/>
          <w:numId w:val="19"/>
        </w:numPr>
        <w:spacing w:line="240" w:lineRule="auto"/>
        <w:ind w:left="709"/>
        <w:contextualSpacing/>
        <w:jc w:val="left"/>
        <w:rPr>
          <w:rFonts w:eastAsia="Times New Roman" w:cs="Arial"/>
          <w:sz w:val="24"/>
          <w:szCs w:val="24"/>
          <w:lang w:eastAsia="cs-CZ"/>
        </w:rPr>
      </w:pPr>
      <w:r w:rsidRPr="00246338">
        <w:rPr>
          <w:rFonts w:eastAsia="Times New Roman" w:cs="Arial"/>
          <w:sz w:val="24"/>
          <w:szCs w:val="24"/>
          <w:lang w:eastAsia="cs-CZ"/>
        </w:rPr>
        <w:t xml:space="preserve">prerokovanie a schválenie tém PČOZ MS </w:t>
      </w:r>
    </w:p>
    <w:p w:rsidR="005F6D43" w:rsidRPr="00246338" w:rsidRDefault="005F6D43" w:rsidP="00E52E59">
      <w:pPr>
        <w:numPr>
          <w:ilvl w:val="0"/>
          <w:numId w:val="19"/>
        </w:numPr>
        <w:spacing w:line="240" w:lineRule="auto"/>
        <w:ind w:left="709"/>
        <w:contextualSpacing/>
        <w:jc w:val="left"/>
        <w:rPr>
          <w:rFonts w:eastAsia="Times New Roman" w:cs="Arial"/>
          <w:sz w:val="24"/>
          <w:szCs w:val="24"/>
          <w:lang w:eastAsia="cs-CZ"/>
        </w:rPr>
      </w:pPr>
      <w:r w:rsidRPr="00246338">
        <w:rPr>
          <w:rFonts w:eastAsia="Times New Roman" w:cs="Arial"/>
          <w:sz w:val="24"/>
          <w:szCs w:val="24"/>
          <w:lang w:eastAsia="cs-CZ"/>
        </w:rPr>
        <w:t xml:space="preserve">kontrolná a hospitačná činnosť </w:t>
      </w:r>
    </w:p>
    <w:p w:rsidR="005F6D43" w:rsidRPr="00922A96" w:rsidRDefault="005F6D43" w:rsidP="005F6D43">
      <w:pPr>
        <w:spacing w:line="240" w:lineRule="auto"/>
        <w:ind w:left="709"/>
        <w:contextualSpacing/>
        <w:jc w:val="left"/>
        <w:rPr>
          <w:rFonts w:eastAsia="Times New Roman" w:cs="Arial"/>
          <w:color w:val="000000"/>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Január 20</w:t>
      </w:r>
      <w:r w:rsidR="00DB2FEB" w:rsidRPr="00246338">
        <w:rPr>
          <w:rFonts w:cs="Arial"/>
          <w:b/>
          <w:sz w:val="24"/>
          <w:szCs w:val="24"/>
        </w:rPr>
        <w:t>2</w:t>
      </w:r>
      <w:r w:rsidR="003541E2" w:rsidRPr="00246338">
        <w:rPr>
          <w:rFonts w:cs="Arial"/>
          <w:b/>
          <w:sz w:val="24"/>
          <w:szCs w:val="24"/>
        </w:rPr>
        <w:t>4</w:t>
      </w:r>
    </w:p>
    <w:p w:rsidR="005F6D43" w:rsidRPr="00246338" w:rsidRDefault="005F6D43" w:rsidP="00E52E59">
      <w:pPr>
        <w:numPr>
          <w:ilvl w:val="0"/>
          <w:numId w:val="20"/>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kontrola plnenia úloh podľa plánu hlavných úloh na úseku PV</w:t>
      </w:r>
    </w:p>
    <w:p w:rsidR="005F6D43" w:rsidRPr="00246338" w:rsidRDefault="005F6D43" w:rsidP="00E52E59">
      <w:pPr>
        <w:numPr>
          <w:ilvl w:val="0"/>
          <w:numId w:val="20"/>
        </w:numPr>
        <w:spacing w:line="240" w:lineRule="auto"/>
        <w:ind w:left="709"/>
        <w:rPr>
          <w:rFonts w:eastAsia="Times New Roman" w:cs="Arial"/>
          <w:sz w:val="24"/>
          <w:szCs w:val="24"/>
          <w:lang w:eastAsia="cs-CZ"/>
        </w:rPr>
      </w:pPr>
      <w:r w:rsidRPr="00246338">
        <w:rPr>
          <w:rFonts w:eastAsia="Times New Roman" w:cs="Arial"/>
          <w:sz w:val="24"/>
          <w:szCs w:val="24"/>
          <w:lang w:eastAsia="cs-CZ"/>
        </w:rPr>
        <w:t>príprava  podkladov  predbežného  hodnotenia  prospechu, dochádzky a správania žiakov - hodnotenie výchovno-vzdelávacích výsledkov za I. polrok školského roka 20</w:t>
      </w:r>
      <w:r w:rsidR="00053A0E" w:rsidRPr="00246338">
        <w:rPr>
          <w:rFonts w:eastAsia="Times New Roman" w:cs="Arial"/>
          <w:sz w:val="24"/>
          <w:szCs w:val="24"/>
          <w:lang w:eastAsia="cs-CZ"/>
        </w:rPr>
        <w:t>2</w:t>
      </w:r>
      <w:r w:rsidR="003541E2" w:rsidRPr="00246338">
        <w:rPr>
          <w:rFonts w:eastAsia="Times New Roman" w:cs="Arial"/>
          <w:sz w:val="24"/>
          <w:szCs w:val="24"/>
          <w:lang w:eastAsia="cs-CZ"/>
        </w:rPr>
        <w:t>3</w:t>
      </w:r>
      <w:r w:rsidRPr="00246338">
        <w:rPr>
          <w:rFonts w:eastAsia="Times New Roman" w:cs="Arial"/>
          <w:sz w:val="24"/>
          <w:szCs w:val="24"/>
          <w:lang w:eastAsia="cs-CZ"/>
        </w:rPr>
        <w:t>/20</w:t>
      </w:r>
      <w:r w:rsidR="00DB2FEB" w:rsidRPr="00246338">
        <w:rPr>
          <w:rFonts w:eastAsia="Times New Roman" w:cs="Arial"/>
          <w:sz w:val="24"/>
          <w:szCs w:val="24"/>
          <w:lang w:eastAsia="cs-CZ"/>
        </w:rPr>
        <w:t>2</w:t>
      </w:r>
      <w:r w:rsidR="003541E2" w:rsidRPr="00246338">
        <w:rPr>
          <w:rFonts w:eastAsia="Times New Roman" w:cs="Arial"/>
          <w:sz w:val="24"/>
          <w:szCs w:val="24"/>
          <w:lang w:eastAsia="cs-CZ"/>
        </w:rPr>
        <w:t>4</w:t>
      </w:r>
    </w:p>
    <w:p w:rsidR="005F6D43" w:rsidRPr="00246338" w:rsidRDefault="005F6D43" w:rsidP="00E52E59">
      <w:pPr>
        <w:numPr>
          <w:ilvl w:val="0"/>
          <w:numId w:val="20"/>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skompletizovanie úloh a zadaní na SOČ a realizácia školského kola</w:t>
      </w:r>
    </w:p>
    <w:p w:rsidR="005F6D43" w:rsidRPr="00246338" w:rsidRDefault="005F6D43" w:rsidP="00E52E59">
      <w:pPr>
        <w:numPr>
          <w:ilvl w:val="0"/>
          <w:numId w:val="20"/>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kontrolná a hospitačná činnosť</w:t>
      </w:r>
    </w:p>
    <w:p w:rsidR="005F6D43" w:rsidRPr="00246338" w:rsidRDefault="005F6D43" w:rsidP="00E52E59">
      <w:pPr>
        <w:numPr>
          <w:ilvl w:val="0"/>
          <w:numId w:val="20"/>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kontrola pedagogickej dokumentácie MOV</w:t>
      </w:r>
    </w:p>
    <w:p w:rsidR="005F6D43" w:rsidRPr="00246338" w:rsidRDefault="005F6D43" w:rsidP="00E52E59">
      <w:pPr>
        <w:numPr>
          <w:ilvl w:val="0"/>
          <w:numId w:val="20"/>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pracovná porada na úseku PV</w:t>
      </w:r>
    </w:p>
    <w:p w:rsidR="005F6D43" w:rsidRPr="00246338" w:rsidRDefault="005F6D43" w:rsidP="005F6D43">
      <w:pPr>
        <w:spacing w:line="240" w:lineRule="auto"/>
        <w:ind w:left="709"/>
        <w:contextualSpacing/>
        <w:rPr>
          <w:rFonts w:eastAsia="Times New Roman" w:cs="Arial"/>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Február 20</w:t>
      </w:r>
      <w:r w:rsidR="00DB2FEB" w:rsidRPr="00246338">
        <w:rPr>
          <w:rFonts w:cs="Arial"/>
          <w:b/>
          <w:sz w:val="24"/>
          <w:szCs w:val="24"/>
        </w:rPr>
        <w:t>2</w:t>
      </w:r>
      <w:r w:rsidR="003541E2" w:rsidRPr="00246338">
        <w:rPr>
          <w:rFonts w:cs="Arial"/>
          <w:b/>
          <w:sz w:val="24"/>
          <w:szCs w:val="24"/>
        </w:rPr>
        <w:t>4</w:t>
      </w:r>
    </w:p>
    <w:p w:rsidR="005F6D43" w:rsidRPr="00246338" w:rsidRDefault="005F6D43" w:rsidP="00E52E59">
      <w:pPr>
        <w:numPr>
          <w:ilvl w:val="0"/>
          <w:numId w:val="21"/>
        </w:numPr>
        <w:spacing w:line="240" w:lineRule="auto"/>
        <w:contextualSpacing/>
        <w:jc w:val="left"/>
        <w:rPr>
          <w:rFonts w:eastAsia="Times New Roman" w:cs="Arial"/>
          <w:sz w:val="24"/>
          <w:szCs w:val="24"/>
          <w:lang w:eastAsia="cs-CZ"/>
        </w:rPr>
      </w:pPr>
      <w:r w:rsidRPr="00246338">
        <w:rPr>
          <w:rFonts w:eastAsia="Times New Roman" w:cs="Arial"/>
          <w:sz w:val="24"/>
          <w:szCs w:val="24"/>
          <w:lang w:eastAsia="cs-CZ"/>
        </w:rPr>
        <w:t>príprava tém na praktickú časť záverečnej skúšky  pre jednotlivé učebné odbory</w:t>
      </w:r>
    </w:p>
    <w:p w:rsidR="005F6D43" w:rsidRPr="00246338" w:rsidRDefault="005F6D43" w:rsidP="00E52E59">
      <w:pPr>
        <w:numPr>
          <w:ilvl w:val="0"/>
          <w:numId w:val="21"/>
        </w:numPr>
        <w:spacing w:line="240" w:lineRule="auto"/>
        <w:contextualSpacing/>
        <w:jc w:val="left"/>
        <w:rPr>
          <w:rFonts w:eastAsia="Times New Roman" w:cs="Arial"/>
          <w:sz w:val="24"/>
          <w:szCs w:val="24"/>
          <w:lang w:eastAsia="cs-CZ"/>
        </w:rPr>
      </w:pPr>
      <w:r w:rsidRPr="00246338">
        <w:rPr>
          <w:rFonts w:eastAsia="Times New Roman" w:cs="Arial"/>
          <w:sz w:val="24"/>
          <w:szCs w:val="24"/>
          <w:lang w:eastAsia="cs-CZ"/>
        </w:rPr>
        <w:t>kontrolná a hospitačná činnosť</w:t>
      </w:r>
    </w:p>
    <w:p w:rsidR="005F6D43" w:rsidRPr="00246338" w:rsidRDefault="005F6D43" w:rsidP="00E52E59">
      <w:pPr>
        <w:numPr>
          <w:ilvl w:val="0"/>
          <w:numId w:val="21"/>
        </w:numPr>
        <w:spacing w:line="240" w:lineRule="auto"/>
        <w:jc w:val="left"/>
        <w:rPr>
          <w:rFonts w:eastAsia="Times New Roman" w:cs="Arial"/>
          <w:sz w:val="24"/>
          <w:szCs w:val="24"/>
          <w:lang w:eastAsia="cs-CZ"/>
        </w:rPr>
      </w:pPr>
      <w:r w:rsidRPr="00246338">
        <w:rPr>
          <w:rFonts w:eastAsia="Times New Roman" w:cs="Arial"/>
          <w:sz w:val="24"/>
          <w:szCs w:val="24"/>
          <w:lang w:eastAsia="cs-CZ"/>
        </w:rPr>
        <w:t>kontrola pedagogickej dokumentácie MOV</w:t>
      </w:r>
    </w:p>
    <w:p w:rsidR="003541E2" w:rsidRPr="00922A96" w:rsidRDefault="003541E2" w:rsidP="003541E2">
      <w:pPr>
        <w:spacing w:line="240" w:lineRule="auto"/>
        <w:ind w:left="720"/>
        <w:jc w:val="left"/>
        <w:rPr>
          <w:rFonts w:eastAsia="Times New Roman" w:cs="Arial"/>
          <w:color w:val="000000"/>
          <w:sz w:val="24"/>
          <w:szCs w:val="24"/>
          <w:lang w:eastAsia="cs-CZ"/>
        </w:rPr>
      </w:pPr>
    </w:p>
    <w:p w:rsidR="005F6D43" w:rsidRPr="003541E2" w:rsidRDefault="005F6D43" w:rsidP="005F6D43">
      <w:pPr>
        <w:spacing w:line="240" w:lineRule="auto"/>
        <w:ind w:left="720"/>
        <w:contextualSpacing/>
        <w:jc w:val="left"/>
        <w:rPr>
          <w:rFonts w:eastAsia="Times New Roman" w:cs="Arial"/>
          <w:color w:val="FF0000"/>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Marec 20</w:t>
      </w:r>
      <w:r w:rsidR="00DB2FEB" w:rsidRPr="00246338">
        <w:rPr>
          <w:rFonts w:cs="Arial"/>
          <w:b/>
          <w:sz w:val="24"/>
          <w:szCs w:val="24"/>
        </w:rPr>
        <w:t>2</w:t>
      </w:r>
      <w:r w:rsidR="003541E2" w:rsidRPr="00246338">
        <w:rPr>
          <w:rFonts w:cs="Arial"/>
          <w:b/>
          <w:sz w:val="24"/>
          <w:szCs w:val="24"/>
        </w:rPr>
        <w:t>4</w:t>
      </w:r>
    </w:p>
    <w:p w:rsidR="005F6D43" w:rsidRPr="00246338" w:rsidRDefault="005F6D43" w:rsidP="00E52E59">
      <w:pPr>
        <w:numPr>
          <w:ilvl w:val="0"/>
          <w:numId w:val="22"/>
        </w:numPr>
        <w:spacing w:line="240" w:lineRule="auto"/>
        <w:jc w:val="left"/>
        <w:rPr>
          <w:rFonts w:cs="Arial"/>
          <w:b/>
          <w:sz w:val="24"/>
          <w:szCs w:val="24"/>
        </w:rPr>
      </w:pPr>
      <w:r w:rsidRPr="00246338">
        <w:rPr>
          <w:rFonts w:cs="Arial"/>
          <w:sz w:val="24"/>
          <w:szCs w:val="24"/>
        </w:rPr>
        <w:t>kontrola plnenia úloh</w:t>
      </w:r>
    </w:p>
    <w:p w:rsidR="005F6D43" w:rsidRPr="00246338" w:rsidRDefault="005F6D43" w:rsidP="00E52E59">
      <w:pPr>
        <w:numPr>
          <w:ilvl w:val="0"/>
          <w:numId w:val="22"/>
        </w:numPr>
        <w:spacing w:line="240" w:lineRule="auto"/>
        <w:jc w:val="left"/>
        <w:rPr>
          <w:rFonts w:cs="Arial"/>
          <w:b/>
          <w:sz w:val="24"/>
          <w:szCs w:val="24"/>
        </w:rPr>
      </w:pPr>
      <w:r w:rsidRPr="00246338">
        <w:rPr>
          <w:rFonts w:eastAsia="Times New Roman" w:cs="Arial"/>
          <w:sz w:val="24"/>
          <w:szCs w:val="24"/>
          <w:lang w:eastAsia="cs-CZ"/>
        </w:rPr>
        <w:t>kontrolná a hospitačná činnosť</w:t>
      </w:r>
    </w:p>
    <w:p w:rsidR="005F6D43" w:rsidRPr="00246338" w:rsidRDefault="005F6D43" w:rsidP="00E52E59">
      <w:pPr>
        <w:numPr>
          <w:ilvl w:val="0"/>
          <w:numId w:val="22"/>
        </w:numPr>
        <w:spacing w:line="240" w:lineRule="auto"/>
        <w:ind w:left="709"/>
        <w:jc w:val="left"/>
        <w:rPr>
          <w:rFonts w:cs="Arial"/>
          <w:b/>
          <w:sz w:val="24"/>
          <w:szCs w:val="24"/>
        </w:rPr>
      </w:pPr>
      <w:r w:rsidRPr="00246338">
        <w:rPr>
          <w:rFonts w:eastAsia="Times New Roman" w:cs="Arial"/>
          <w:sz w:val="24"/>
          <w:szCs w:val="24"/>
          <w:lang w:eastAsia="cs-CZ"/>
        </w:rPr>
        <w:t>pracovná porada na úseku PV</w:t>
      </w:r>
    </w:p>
    <w:p w:rsidR="005F6D43" w:rsidRPr="00922A96" w:rsidRDefault="005F6D43" w:rsidP="005F6D43">
      <w:pPr>
        <w:spacing w:line="240" w:lineRule="auto"/>
        <w:ind w:left="720"/>
        <w:contextualSpacing/>
        <w:jc w:val="left"/>
        <w:rPr>
          <w:rFonts w:eastAsia="Times New Roman" w:cs="Arial"/>
          <w:color w:val="000000"/>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Apríl 20</w:t>
      </w:r>
      <w:r w:rsidR="00053A0E" w:rsidRPr="00246338">
        <w:rPr>
          <w:rFonts w:cs="Arial"/>
          <w:b/>
          <w:sz w:val="24"/>
          <w:szCs w:val="24"/>
        </w:rPr>
        <w:t>2</w:t>
      </w:r>
      <w:r w:rsidR="003541E2" w:rsidRPr="00246338">
        <w:rPr>
          <w:rFonts w:cs="Arial"/>
          <w:b/>
          <w:sz w:val="24"/>
          <w:szCs w:val="24"/>
        </w:rPr>
        <w:t>4</w:t>
      </w:r>
    </w:p>
    <w:p w:rsidR="005F6D43" w:rsidRPr="00246338" w:rsidRDefault="005F6D43" w:rsidP="00E52E59">
      <w:pPr>
        <w:numPr>
          <w:ilvl w:val="1"/>
          <w:numId w:val="23"/>
        </w:numPr>
        <w:spacing w:line="240" w:lineRule="auto"/>
        <w:ind w:left="709" w:hanging="283"/>
        <w:contextualSpacing/>
        <w:jc w:val="left"/>
        <w:rPr>
          <w:rFonts w:eastAsia="Times New Roman" w:cs="Arial"/>
          <w:sz w:val="24"/>
          <w:szCs w:val="24"/>
          <w:lang w:eastAsia="cs-CZ"/>
        </w:rPr>
      </w:pPr>
      <w:r w:rsidRPr="00246338">
        <w:rPr>
          <w:rFonts w:eastAsia="Times New Roman" w:cs="Arial"/>
          <w:sz w:val="24"/>
          <w:szCs w:val="24"/>
          <w:lang w:eastAsia="cs-CZ"/>
        </w:rPr>
        <w:t>kontrola plnenia úloh</w:t>
      </w:r>
    </w:p>
    <w:p w:rsidR="005F6D43" w:rsidRPr="00246338" w:rsidRDefault="005F6D43" w:rsidP="00E52E59">
      <w:pPr>
        <w:numPr>
          <w:ilvl w:val="1"/>
          <w:numId w:val="23"/>
        </w:numPr>
        <w:spacing w:line="240" w:lineRule="auto"/>
        <w:ind w:left="709" w:hanging="283"/>
        <w:contextualSpacing/>
        <w:jc w:val="left"/>
        <w:rPr>
          <w:rFonts w:eastAsia="Times New Roman" w:cs="Arial"/>
          <w:sz w:val="24"/>
          <w:szCs w:val="24"/>
          <w:lang w:eastAsia="cs-CZ"/>
        </w:rPr>
      </w:pPr>
      <w:r w:rsidRPr="00246338">
        <w:rPr>
          <w:rFonts w:eastAsia="Times New Roman" w:cs="Arial"/>
          <w:sz w:val="24"/>
          <w:szCs w:val="24"/>
          <w:lang w:eastAsia="cs-CZ"/>
        </w:rPr>
        <w:t>príprava na PČOZ MS</w:t>
      </w:r>
    </w:p>
    <w:p w:rsidR="005F6D43" w:rsidRPr="00246338" w:rsidRDefault="005F6D43" w:rsidP="00E52E59">
      <w:pPr>
        <w:numPr>
          <w:ilvl w:val="1"/>
          <w:numId w:val="23"/>
        </w:numPr>
        <w:spacing w:line="240" w:lineRule="auto"/>
        <w:ind w:left="709" w:hanging="283"/>
        <w:contextualSpacing/>
        <w:rPr>
          <w:rFonts w:eastAsia="Times New Roman" w:cs="Arial"/>
          <w:sz w:val="24"/>
          <w:szCs w:val="24"/>
          <w:lang w:eastAsia="cs-CZ"/>
        </w:rPr>
      </w:pPr>
      <w:r w:rsidRPr="00246338">
        <w:rPr>
          <w:rFonts w:eastAsia="Times New Roman" w:cs="Arial"/>
          <w:sz w:val="24"/>
          <w:szCs w:val="24"/>
          <w:lang w:eastAsia="cs-CZ"/>
        </w:rPr>
        <w:t>príprava  podkladov  na  hodnotenie  prospechu,  dochádzky a správania žiakov za 3. štvrťrok šk.r. 20</w:t>
      </w:r>
      <w:r w:rsidR="00053A0E" w:rsidRPr="00246338">
        <w:rPr>
          <w:rFonts w:eastAsia="Times New Roman" w:cs="Arial"/>
          <w:sz w:val="24"/>
          <w:szCs w:val="24"/>
          <w:lang w:eastAsia="cs-CZ"/>
        </w:rPr>
        <w:t>2</w:t>
      </w:r>
      <w:r w:rsidR="003541E2" w:rsidRPr="00246338">
        <w:rPr>
          <w:rFonts w:eastAsia="Times New Roman" w:cs="Arial"/>
          <w:sz w:val="24"/>
          <w:szCs w:val="24"/>
          <w:lang w:eastAsia="cs-CZ"/>
        </w:rPr>
        <w:t>3</w:t>
      </w:r>
      <w:r w:rsidRPr="00246338">
        <w:rPr>
          <w:rFonts w:eastAsia="Times New Roman" w:cs="Arial"/>
          <w:sz w:val="24"/>
          <w:szCs w:val="24"/>
          <w:lang w:eastAsia="cs-CZ"/>
        </w:rPr>
        <w:t>/20</w:t>
      </w:r>
      <w:r w:rsidR="00053A0E" w:rsidRPr="00246338">
        <w:rPr>
          <w:rFonts w:eastAsia="Times New Roman" w:cs="Arial"/>
          <w:sz w:val="24"/>
          <w:szCs w:val="24"/>
          <w:lang w:eastAsia="cs-CZ"/>
        </w:rPr>
        <w:t>2</w:t>
      </w:r>
      <w:r w:rsidR="003541E2" w:rsidRPr="00246338">
        <w:rPr>
          <w:rFonts w:eastAsia="Times New Roman" w:cs="Arial"/>
          <w:sz w:val="24"/>
          <w:szCs w:val="24"/>
          <w:lang w:eastAsia="cs-CZ"/>
        </w:rPr>
        <w:t>4</w:t>
      </w:r>
    </w:p>
    <w:p w:rsidR="00053A0E" w:rsidRPr="00246338" w:rsidRDefault="005F6D43" w:rsidP="00E52E59">
      <w:pPr>
        <w:numPr>
          <w:ilvl w:val="1"/>
          <w:numId w:val="23"/>
        </w:numPr>
        <w:spacing w:line="240" w:lineRule="auto"/>
        <w:ind w:left="709" w:hanging="283"/>
        <w:contextualSpacing/>
        <w:rPr>
          <w:rFonts w:eastAsia="Times New Roman" w:cs="Arial"/>
          <w:sz w:val="24"/>
          <w:szCs w:val="24"/>
          <w:lang w:eastAsia="cs-CZ"/>
        </w:rPr>
      </w:pPr>
      <w:r w:rsidRPr="00246338">
        <w:rPr>
          <w:rFonts w:eastAsia="Times New Roman" w:cs="Arial"/>
          <w:sz w:val="24"/>
          <w:szCs w:val="24"/>
          <w:lang w:eastAsia="cs-CZ"/>
        </w:rPr>
        <w:t>príprava  podkladov na  záverečné  hodnotenie  prospechu, dochádzky a správania žiakov 4. ročník</w:t>
      </w:r>
      <w:r w:rsidR="00053A0E" w:rsidRPr="00246338">
        <w:rPr>
          <w:rFonts w:eastAsia="Times New Roman" w:cs="Arial"/>
          <w:sz w:val="24"/>
          <w:szCs w:val="24"/>
          <w:lang w:eastAsia="cs-CZ"/>
        </w:rPr>
        <w:t>a</w:t>
      </w:r>
      <w:r w:rsidRPr="00246338">
        <w:rPr>
          <w:rFonts w:eastAsia="Times New Roman" w:cs="Arial"/>
          <w:sz w:val="24"/>
          <w:szCs w:val="24"/>
          <w:lang w:eastAsia="cs-CZ"/>
        </w:rPr>
        <w:t xml:space="preserve"> študijného odboru mechanik </w:t>
      </w:r>
      <w:r w:rsidR="00053A0E" w:rsidRPr="00246338">
        <w:rPr>
          <w:rFonts w:eastAsia="Times New Roman" w:cs="Arial"/>
          <w:sz w:val="24"/>
          <w:szCs w:val="24"/>
          <w:lang w:eastAsia="cs-CZ"/>
        </w:rPr>
        <w:t>strojov a</w:t>
      </w:r>
      <w:r w:rsidR="00C349F5" w:rsidRPr="00246338">
        <w:rPr>
          <w:rFonts w:eastAsia="Times New Roman" w:cs="Arial"/>
          <w:sz w:val="24"/>
          <w:szCs w:val="24"/>
          <w:lang w:eastAsia="cs-CZ"/>
        </w:rPr>
        <w:t> </w:t>
      </w:r>
      <w:r w:rsidR="00053A0E" w:rsidRPr="00246338">
        <w:rPr>
          <w:rFonts w:eastAsia="Times New Roman" w:cs="Arial"/>
          <w:sz w:val="24"/>
          <w:szCs w:val="24"/>
          <w:lang w:eastAsia="cs-CZ"/>
        </w:rPr>
        <w:t>zariadení</w:t>
      </w:r>
      <w:r w:rsidR="00C349F5" w:rsidRPr="00246338">
        <w:rPr>
          <w:rFonts w:eastAsia="Times New Roman" w:cs="Arial"/>
          <w:sz w:val="24"/>
          <w:szCs w:val="24"/>
          <w:lang w:eastAsia="cs-CZ"/>
        </w:rPr>
        <w:t>,</w:t>
      </w:r>
      <w:r w:rsidR="007C78E1" w:rsidRPr="00246338">
        <w:rPr>
          <w:rFonts w:eastAsia="Times New Roman" w:cs="Arial"/>
          <w:sz w:val="24"/>
          <w:szCs w:val="24"/>
          <w:lang w:eastAsia="cs-CZ"/>
        </w:rPr>
        <w:t xml:space="preserve"> programátor obrábacích a zváracích strojov a zariadení,</w:t>
      </w:r>
      <w:r w:rsidR="00C349F5" w:rsidRPr="00246338">
        <w:rPr>
          <w:rFonts w:eastAsia="Times New Roman" w:cs="Arial"/>
          <w:sz w:val="24"/>
          <w:szCs w:val="24"/>
          <w:lang w:eastAsia="cs-CZ"/>
        </w:rPr>
        <w:t xml:space="preserve"> mechanik elektrotechnik</w:t>
      </w:r>
      <w:r w:rsidR="00053A0E" w:rsidRPr="00246338">
        <w:rPr>
          <w:rFonts w:eastAsia="Times New Roman" w:cs="Arial"/>
          <w:sz w:val="24"/>
          <w:szCs w:val="24"/>
          <w:lang w:eastAsia="cs-CZ"/>
        </w:rPr>
        <w:t xml:space="preserve"> a 2. ročníka nadstavbového štúdia odboru  </w:t>
      </w:r>
      <w:r w:rsidR="003541E2" w:rsidRPr="00246338">
        <w:rPr>
          <w:rFonts w:eastAsia="Times New Roman" w:cs="Arial"/>
          <w:sz w:val="24"/>
          <w:szCs w:val="24"/>
          <w:lang w:eastAsia="cs-CZ"/>
        </w:rPr>
        <w:t xml:space="preserve">elektrotechniky </w:t>
      </w:r>
      <w:r w:rsidR="007C78E1" w:rsidRPr="00246338">
        <w:rPr>
          <w:rFonts w:eastAsia="Times New Roman" w:cs="Arial"/>
          <w:sz w:val="24"/>
          <w:szCs w:val="24"/>
          <w:lang w:eastAsia="cs-CZ"/>
        </w:rPr>
        <w:t xml:space="preserve"> a </w:t>
      </w:r>
      <w:r w:rsidR="003541E2" w:rsidRPr="00246338">
        <w:rPr>
          <w:rFonts w:eastAsia="Times New Roman" w:cs="Arial"/>
          <w:sz w:val="24"/>
          <w:szCs w:val="24"/>
          <w:lang w:eastAsia="cs-CZ"/>
        </w:rPr>
        <w:t>stavebníctvo</w:t>
      </w:r>
      <w:r w:rsidR="007C78E1" w:rsidRPr="00246338">
        <w:rPr>
          <w:rFonts w:eastAsia="Times New Roman" w:cs="Arial"/>
          <w:sz w:val="24"/>
          <w:szCs w:val="24"/>
          <w:lang w:eastAsia="cs-CZ"/>
        </w:rPr>
        <w:t xml:space="preserve"> </w:t>
      </w:r>
      <w:r w:rsidR="00C349F5" w:rsidRPr="00246338">
        <w:rPr>
          <w:rFonts w:eastAsia="Times New Roman" w:cs="Arial"/>
          <w:sz w:val="24"/>
          <w:szCs w:val="24"/>
          <w:lang w:eastAsia="cs-CZ"/>
        </w:rPr>
        <w:t>(</w:t>
      </w:r>
      <w:r w:rsidR="003541E2" w:rsidRPr="00246338">
        <w:rPr>
          <w:rFonts w:eastAsia="Times New Roman" w:cs="Arial"/>
          <w:sz w:val="24"/>
          <w:szCs w:val="24"/>
          <w:lang w:eastAsia="cs-CZ"/>
        </w:rPr>
        <w:t>diaľkové štúdium)</w:t>
      </w:r>
    </w:p>
    <w:p w:rsidR="00387BEC" w:rsidRPr="00246338" w:rsidRDefault="00387BEC" w:rsidP="00E52E59">
      <w:pPr>
        <w:numPr>
          <w:ilvl w:val="1"/>
          <w:numId w:val="23"/>
        </w:numPr>
        <w:spacing w:line="240" w:lineRule="auto"/>
        <w:ind w:left="709" w:hanging="283"/>
        <w:contextualSpacing/>
        <w:rPr>
          <w:rFonts w:eastAsia="Times New Roman" w:cs="Arial"/>
          <w:sz w:val="24"/>
          <w:szCs w:val="24"/>
          <w:lang w:eastAsia="cs-CZ"/>
        </w:rPr>
      </w:pPr>
      <w:r w:rsidRPr="00246338">
        <w:rPr>
          <w:rFonts w:eastAsia="Times New Roman" w:cs="Arial"/>
          <w:sz w:val="24"/>
          <w:szCs w:val="24"/>
          <w:lang w:eastAsia="cs-CZ"/>
        </w:rPr>
        <w:t xml:space="preserve">predbežné plánovanie ZS pre učebné odbory </w:t>
      </w:r>
      <w:r w:rsidR="00C349F5" w:rsidRPr="00246338">
        <w:rPr>
          <w:rFonts w:eastAsia="Times New Roman" w:cs="Arial"/>
          <w:sz w:val="24"/>
          <w:szCs w:val="24"/>
          <w:lang w:eastAsia="cs-CZ"/>
        </w:rPr>
        <w:t>murár</w:t>
      </w:r>
      <w:r w:rsidR="00053A0E" w:rsidRPr="00246338">
        <w:rPr>
          <w:rFonts w:eastAsia="Times New Roman" w:cs="Arial"/>
          <w:sz w:val="24"/>
          <w:szCs w:val="24"/>
          <w:lang w:eastAsia="cs-CZ"/>
        </w:rPr>
        <w:t xml:space="preserve"> (vjm), </w:t>
      </w:r>
      <w:r w:rsidR="007C78E1" w:rsidRPr="00246338">
        <w:rPr>
          <w:rFonts w:eastAsia="Times New Roman" w:cs="Arial"/>
          <w:sz w:val="24"/>
          <w:szCs w:val="24"/>
          <w:lang w:eastAsia="cs-CZ"/>
        </w:rPr>
        <w:t xml:space="preserve">autoopravár mechanik (vjm), </w:t>
      </w:r>
      <w:r w:rsidR="00334F5B" w:rsidRPr="00246338">
        <w:rPr>
          <w:rFonts w:eastAsia="Times New Roman" w:cs="Arial"/>
          <w:sz w:val="24"/>
          <w:szCs w:val="24"/>
          <w:lang w:eastAsia="cs-CZ"/>
        </w:rPr>
        <w:t>kaderník (vjm) a výroba konfekcie (vjm) – večerná externá forma</w:t>
      </w:r>
    </w:p>
    <w:p w:rsidR="00334F5B" w:rsidRPr="00246338" w:rsidRDefault="005F6D43" w:rsidP="00E52E59">
      <w:pPr>
        <w:numPr>
          <w:ilvl w:val="1"/>
          <w:numId w:val="23"/>
        </w:numPr>
        <w:spacing w:line="240" w:lineRule="auto"/>
        <w:ind w:left="709" w:hanging="283"/>
        <w:contextualSpacing/>
        <w:rPr>
          <w:rFonts w:eastAsia="Times New Roman" w:cs="Arial"/>
          <w:sz w:val="24"/>
          <w:szCs w:val="24"/>
          <w:lang w:eastAsia="cs-CZ"/>
        </w:rPr>
      </w:pPr>
      <w:r w:rsidRPr="00246338">
        <w:rPr>
          <w:rFonts w:eastAsia="Times New Roman" w:cs="Arial"/>
          <w:sz w:val="24"/>
          <w:szCs w:val="24"/>
          <w:lang w:eastAsia="cs-CZ"/>
        </w:rPr>
        <w:t>kontrolná a hospitačná činnosť</w:t>
      </w:r>
    </w:p>
    <w:p w:rsidR="00334F5B" w:rsidRPr="00246338" w:rsidRDefault="00334F5B" w:rsidP="00E52E59">
      <w:pPr>
        <w:numPr>
          <w:ilvl w:val="1"/>
          <w:numId w:val="23"/>
        </w:numPr>
        <w:spacing w:line="240" w:lineRule="auto"/>
        <w:ind w:left="709" w:hanging="283"/>
        <w:contextualSpacing/>
        <w:rPr>
          <w:rFonts w:eastAsia="Times New Roman" w:cs="Arial"/>
          <w:sz w:val="24"/>
          <w:szCs w:val="24"/>
          <w:lang w:eastAsia="cs-CZ"/>
        </w:rPr>
      </w:pPr>
      <w:r w:rsidRPr="00246338">
        <w:rPr>
          <w:rFonts w:eastAsia="Times New Roman" w:cs="Arial"/>
          <w:sz w:val="24"/>
          <w:szCs w:val="24"/>
          <w:lang w:eastAsia="cs-CZ"/>
        </w:rPr>
        <w:t>kontrola  plnenia  tematických  plánov  a evidencie odučených vyučov</w:t>
      </w:r>
      <w:r w:rsidR="003541E2" w:rsidRPr="00246338">
        <w:rPr>
          <w:rFonts w:eastAsia="Times New Roman" w:cs="Arial"/>
          <w:sz w:val="24"/>
          <w:szCs w:val="24"/>
          <w:lang w:eastAsia="cs-CZ"/>
        </w:rPr>
        <w:t xml:space="preserve">acích hodín odborného výcviku </w:t>
      </w:r>
      <w:r w:rsidRPr="00246338">
        <w:rPr>
          <w:rFonts w:eastAsia="Times New Roman" w:cs="Arial"/>
          <w:sz w:val="24"/>
          <w:szCs w:val="24"/>
          <w:lang w:eastAsia="cs-CZ"/>
        </w:rPr>
        <w:t xml:space="preserve"> v elektronickej triednej knihe</w:t>
      </w:r>
    </w:p>
    <w:p w:rsidR="005F6D43" w:rsidRPr="00246338" w:rsidRDefault="005F6D43" w:rsidP="00E52E59">
      <w:pPr>
        <w:numPr>
          <w:ilvl w:val="1"/>
          <w:numId w:val="23"/>
        </w:numPr>
        <w:spacing w:line="240" w:lineRule="auto"/>
        <w:ind w:left="709" w:hanging="283"/>
        <w:jc w:val="left"/>
        <w:rPr>
          <w:rFonts w:eastAsia="Times New Roman" w:cs="Arial"/>
          <w:sz w:val="24"/>
          <w:szCs w:val="24"/>
          <w:lang w:eastAsia="cs-CZ"/>
        </w:rPr>
      </w:pPr>
      <w:r w:rsidRPr="00246338">
        <w:rPr>
          <w:rFonts w:eastAsia="Times New Roman" w:cs="Arial"/>
          <w:sz w:val="24"/>
          <w:szCs w:val="24"/>
          <w:lang w:eastAsia="cs-CZ"/>
        </w:rPr>
        <w:t>vypracovanie harmonogramu PČOZ MS 20</w:t>
      </w:r>
      <w:r w:rsidR="00DB2FEB" w:rsidRPr="00246338">
        <w:rPr>
          <w:rFonts w:eastAsia="Times New Roman" w:cs="Arial"/>
          <w:sz w:val="24"/>
          <w:szCs w:val="24"/>
          <w:lang w:eastAsia="cs-CZ"/>
        </w:rPr>
        <w:t>2</w:t>
      </w:r>
      <w:r w:rsidR="003541E2" w:rsidRPr="00246338">
        <w:rPr>
          <w:rFonts w:eastAsia="Times New Roman" w:cs="Arial"/>
          <w:sz w:val="24"/>
          <w:szCs w:val="24"/>
          <w:lang w:eastAsia="cs-CZ"/>
        </w:rPr>
        <w:t>4</w:t>
      </w:r>
      <w:r w:rsidRPr="00246338">
        <w:rPr>
          <w:rFonts w:eastAsia="Times New Roman" w:cs="Arial"/>
          <w:sz w:val="24"/>
          <w:szCs w:val="24"/>
          <w:lang w:eastAsia="cs-CZ"/>
        </w:rPr>
        <w:t xml:space="preserve"> a TČOZ MS 20</w:t>
      </w:r>
      <w:r w:rsidR="00DB2FEB" w:rsidRPr="00246338">
        <w:rPr>
          <w:rFonts w:eastAsia="Times New Roman" w:cs="Arial"/>
          <w:sz w:val="24"/>
          <w:szCs w:val="24"/>
          <w:lang w:eastAsia="cs-CZ"/>
        </w:rPr>
        <w:t>2</w:t>
      </w:r>
      <w:r w:rsidR="003541E2" w:rsidRPr="00246338">
        <w:rPr>
          <w:rFonts w:eastAsia="Times New Roman" w:cs="Arial"/>
          <w:sz w:val="24"/>
          <w:szCs w:val="24"/>
          <w:lang w:eastAsia="cs-CZ"/>
        </w:rPr>
        <w:t>4</w:t>
      </w:r>
    </w:p>
    <w:p w:rsidR="005F6D43" w:rsidRPr="00246338" w:rsidRDefault="005F6D43" w:rsidP="00E52E59">
      <w:pPr>
        <w:numPr>
          <w:ilvl w:val="1"/>
          <w:numId w:val="23"/>
        </w:numPr>
        <w:spacing w:line="240" w:lineRule="auto"/>
        <w:ind w:left="709" w:hanging="283"/>
        <w:contextualSpacing/>
        <w:jc w:val="left"/>
        <w:rPr>
          <w:rFonts w:eastAsia="Times New Roman" w:cs="Arial"/>
          <w:sz w:val="24"/>
          <w:szCs w:val="24"/>
          <w:lang w:eastAsia="cs-CZ"/>
        </w:rPr>
      </w:pPr>
      <w:r w:rsidRPr="00246338">
        <w:rPr>
          <w:rFonts w:eastAsia="Times New Roman" w:cs="Arial"/>
          <w:sz w:val="24"/>
          <w:szCs w:val="24"/>
          <w:lang w:eastAsia="cs-CZ"/>
        </w:rPr>
        <w:t>pracovná porada na úseku PV</w:t>
      </w:r>
    </w:p>
    <w:p w:rsidR="005F6D43" w:rsidRPr="00246338" w:rsidRDefault="005F6D43" w:rsidP="005F6D43">
      <w:pPr>
        <w:spacing w:line="240" w:lineRule="auto"/>
        <w:ind w:left="709"/>
        <w:contextualSpacing/>
        <w:jc w:val="left"/>
        <w:rPr>
          <w:rFonts w:eastAsia="Times New Roman" w:cs="Arial"/>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Máj 20</w:t>
      </w:r>
      <w:r w:rsidR="00DB2FEB" w:rsidRPr="00246338">
        <w:rPr>
          <w:rFonts w:cs="Arial"/>
          <w:b/>
          <w:sz w:val="24"/>
          <w:szCs w:val="24"/>
        </w:rPr>
        <w:t>2</w:t>
      </w:r>
      <w:r w:rsidR="007C499B" w:rsidRPr="00246338">
        <w:rPr>
          <w:rFonts w:cs="Arial"/>
          <w:b/>
          <w:sz w:val="24"/>
          <w:szCs w:val="24"/>
        </w:rPr>
        <w:t>4</w:t>
      </w:r>
    </w:p>
    <w:p w:rsidR="005F6D43" w:rsidRPr="00246338" w:rsidRDefault="005F6D43" w:rsidP="00E52E59">
      <w:pPr>
        <w:numPr>
          <w:ilvl w:val="1"/>
          <w:numId w:val="24"/>
        </w:numPr>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realizácia PČOZ MS 20</w:t>
      </w:r>
      <w:r w:rsidR="00DB2FEB" w:rsidRPr="00246338">
        <w:rPr>
          <w:rFonts w:eastAsia="Times New Roman" w:cs="Arial"/>
          <w:sz w:val="24"/>
          <w:szCs w:val="24"/>
          <w:lang w:eastAsia="cs-CZ"/>
        </w:rPr>
        <w:t>2</w:t>
      </w:r>
      <w:r w:rsidR="007C499B" w:rsidRPr="00246338">
        <w:rPr>
          <w:rFonts w:eastAsia="Times New Roman" w:cs="Arial"/>
          <w:sz w:val="24"/>
          <w:szCs w:val="24"/>
          <w:lang w:eastAsia="cs-CZ"/>
        </w:rPr>
        <w:t>4</w:t>
      </w:r>
      <w:r w:rsidRPr="00246338">
        <w:rPr>
          <w:rFonts w:eastAsia="Times New Roman" w:cs="Arial"/>
          <w:sz w:val="24"/>
          <w:szCs w:val="24"/>
          <w:lang w:eastAsia="cs-CZ"/>
        </w:rPr>
        <w:t xml:space="preserve"> a TČOZ MS 20</w:t>
      </w:r>
      <w:r w:rsidR="00DB2FEB" w:rsidRPr="00246338">
        <w:rPr>
          <w:rFonts w:eastAsia="Times New Roman" w:cs="Arial"/>
          <w:sz w:val="24"/>
          <w:szCs w:val="24"/>
          <w:lang w:eastAsia="cs-CZ"/>
        </w:rPr>
        <w:t>2</w:t>
      </w:r>
      <w:r w:rsidR="007C499B" w:rsidRPr="00246338">
        <w:rPr>
          <w:rFonts w:eastAsia="Times New Roman" w:cs="Arial"/>
          <w:sz w:val="24"/>
          <w:szCs w:val="24"/>
          <w:lang w:eastAsia="cs-CZ"/>
        </w:rPr>
        <w:t>4</w:t>
      </w:r>
    </w:p>
    <w:p w:rsidR="005F6D43" w:rsidRPr="00246338" w:rsidRDefault="005F6D43" w:rsidP="00E52E59">
      <w:pPr>
        <w:numPr>
          <w:ilvl w:val="1"/>
          <w:numId w:val="24"/>
        </w:numPr>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kontrola plnenia úloh</w:t>
      </w:r>
    </w:p>
    <w:p w:rsidR="005F6D43" w:rsidRPr="00246338" w:rsidRDefault="005F6D43" w:rsidP="00E52E59">
      <w:pPr>
        <w:numPr>
          <w:ilvl w:val="1"/>
          <w:numId w:val="24"/>
        </w:numPr>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kontrola   pedagogickej   dokumentácie  majstrov  odbornej výchovy</w:t>
      </w:r>
    </w:p>
    <w:p w:rsidR="005F6D43" w:rsidRPr="00246338" w:rsidRDefault="005F6D43" w:rsidP="00E52E59">
      <w:pPr>
        <w:numPr>
          <w:ilvl w:val="1"/>
          <w:numId w:val="24"/>
        </w:numPr>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lastRenderedPageBreak/>
        <w:t xml:space="preserve">materiálno-technické zabezpečenie </w:t>
      </w:r>
      <w:r w:rsidR="0062166B" w:rsidRPr="00246338">
        <w:rPr>
          <w:rFonts w:eastAsia="Times New Roman" w:cs="Arial"/>
          <w:sz w:val="24"/>
          <w:szCs w:val="24"/>
          <w:lang w:eastAsia="cs-CZ"/>
        </w:rPr>
        <w:t>M</w:t>
      </w:r>
      <w:r w:rsidRPr="00246338">
        <w:rPr>
          <w:rFonts w:eastAsia="Times New Roman" w:cs="Arial"/>
          <w:sz w:val="24"/>
          <w:szCs w:val="24"/>
          <w:lang w:eastAsia="cs-CZ"/>
        </w:rPr>
        <w:t xml:space="preserve">S </w:t>
      </w:r>
    </w:p>
    <w:p w:rsidR="005F6D43" w:rsidRPr="00246338" w:rsidRDefault="005F6D43" w:rsidP="00E52E59">
      <w:pPr>
        <w:numPr>
          <w:ilvl w:val="1"/>
          <w:numId w:val="24"/>
        </w:numPr>
        <w:spacing w:line="240" w:lineRule="auto"/>
        <w:ind w:left="851" w:hanging="425"/>
        <w:contextualSpacing/>
        <w:rPr>
          <w:rFonts w:eastAsia="Times New Roman" w:cs="Arial"/>
          <w:sz w:val="24"/>
          <w:szCs w:val="24"/>
          <w:lang w:eastAsia="cs-CZ"/>
        </w:rPr>
      </w:pPr>
      <w:r w:rsidRPr="00246338">
        <w:rPr>
          <w:rFonts w:eastAsia="Times New Roman" w:cs="Arial"/>
          <w:sz w:val="24"/>
          <w:szCs w:val="24"/>
          <w:lang w:eastAsia="cs-CZ"/>
        </w:rPr>
        <w:t>pracovná porada na úseku PV</w:t>
      </w:r>
    </w:p>
    <w:p w:rsidR="00C349F5" w:rsidRPr="00246338" w:rsidRDefault="005F6D43" w:rsidP="00E52E59">
      <w:pPr>
        <w:numPr>
          <w:ilvl w:val="1"/>
          <w:numId w:val="23"/>
        </w:numPr>
        <w:spacing w:line="240" w:lineRule="auto"/>
        <w:ind w:left="709" w:hanging="283"/>
        <w:contextualSpacing/>
        <w:rPr>
          <w:rFonts w:eastAsia="Times New Roman" w:cs="Arial"/>
          <w:sz w:val="24"/>
          <w:szCs w:val="24"/>
          <w:lang w:eastAsia="cs-CZ"/>
        </w:rPr>
      </w:pPr>
      <w:r w:rsidRPr="00246338">
        <w:rPr>
          <w:rFonts w:eastAsia="Times New Roman" w:cs="Arial"/>
          <w:sz w:val="24"/>
          <w:szCs w:val="24"/>
          <w:lang w:eastAsia="cs-CZ"/>
        </w:rPr>
        <w:t xml:space="preserve">vypracovanie harmonogramu ZS </w:t>
      </w:r>
    </w:p>
    <w:p w:rsidR="005F6D43" w:rsidRPr="00246338" w:rsidRDefault="005F6D43" w:rsidP="00C349F5">
      <w:pPr>
        <w:spacing w:line="240" w:lineRule="auto"/>
        <w:ind w:left="851"/>
        <w:contextualSpacing/>
        <w:rPr>
          <w:rFonts w:eastAsia="Times New Roman" w:cs="Arial"/>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Jún 20</w:t>
      </w:r>
      <w:r w:rsidR="00387BEC" w:rsidRPr="00246338">
        <w:rPr>
          <w:rFonts w:cs="Arial"/>
          <w:b/>
          <w:sz w:val="24"/>
          <w:szCs w:val="24"/>
        </w:rPr>
        <w:t>2</w:t>
      </w:r>
      <w:r w:rsidR="007C499B" w:rsidRPr="00246338">
        <w:rPr>
          <w:rFonts w:cs="Arial"/>
          <w:b/>
          <w:sz w:val="24"/>
          <w:szCs w:val="24"/>
        </w:rPr>
        <w:t>4</w:t>
      </w:r>
    </w:p>
    <w:p w:rsidR="00C349F5" w:rsidRPr="00246338" w:rsidRDefault="005F6D43"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kontrola plnenia úloh</w:t>
      </w:r>
    </w:p>
    <w:p w:rsidR="00334F5B" w:rsidRPr="00246338" w:rsidRDefault="005F6D43"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príprava  podkladov na  záverečné  hodnotenie  prospechu, dochádzky a správania žiakov 3. ročníkov učebných odborov</w:t>
      </w:r>
      <w:r w:rsidR="0062166B" w:rsidRPr="00246338">
        <w:rPr>
          <w:rFonts w:eastAsia="Times New Roman" w:cs="Arial"/>
          <w:sz w:val="24"/>
          <w:szCs w:val="24"/>
          <w:lang w:eastAsia="cs-CZ"/>
        </w:rPr>
        <w:t xml:space="preserve"> (</w:t>
      </w:r>
      <w:r w:rsidR="00C349F5" w:rsidRPr="00246338">
        <w:rPr>
          <w:rFonts w:eastAsia="Times New Roman" w:cs="Arial"/>
          <w:sz w:val="24"/>
          <w:szCs w:val="24"/>
          <w:lang w:eastAsia="cs-CZ"/>
        </w:rPr>
        <w:t xml:space="preserve">MUR, </w:t>
      </w:r>
      <w:r w:rsidR="00334F5B" w:rsidRPr="00246338">
        <w:rPr>
          <w:rFonts w:eastAsia="Times New Roman" w:cs="Arial"/>
          <w:sz w:val="24"/>
          <w:szCs w:val="24"/>
          <w:lang w:eastAsia="cs-CZ"/>
        </w:rPr>
        <w:t>AUO, KAD, VYK v.e.</w:t>
      </w:r>
      <w:r w:rsidR="0062166B" w:rsidRPr="00246338">
        <w:rPr>
          <w:rFonts w:eastAsia="Times New Roman" w:cs="Arial"/>
          <w:sz w:val="24"/>
          <w:szCs w:val="24"/>
          <w:lang w:eastAsia="cs-CZ"/>
        </w:rPr>
        <w:t>)</w:t>
      </w:r>
      <w:r w:rsidR="00387BEC" w:rsidRPr="00246338">
        <w:rPr>
          <w:rFonts w:eastAsia="Times New Roman" w:cs="Arial"/>
          <w:sz w:val="24"/>
          <w:szCs w:val="24"/>
          <w:lang w:eastAsia="cs-CZ"/>
        </w:rPr>
        <w:t xml:space="preserve"> </w:t>
      </w:r>
    </w:p>
    <w:p w:rsidR="00C349F5" w:rsidRPr="00246338" w:rsidRDefault="005F6D43"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vyhodnotenie praktického vyučovania na zmluvných pracoviskách</w:t>
      </w:r>
    </w:p>
    <w:p w:rsidR="00334F5B" w:rsidRPr="00246338" w:rsidRDefault="00334F5B"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realizácia ZS</w:t>
      </w:r>
    </w:p>
    <w:p w:rsidR="005F6D43" w:rsidRPr="00246338" w:rsidRDefault="005F6D43"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 xml:space="preserve">príprava  podkladov na  záverečné  hodnotenie  prospechu, dochádzky a správania žiakov  - </w:t>
      </w:r>
      <w:r w:rsidRPr="00246338">
        <w:rPr>
          <w:rFonts w:cs="Arial"/>
          <w:sz w:val="24"/>
          <w:szCs w:val="24"/>
        </w:rPr>
        <w:t>vyhodnotenie výchovno-vzdelávacích výsledkov školský rok 20</w:t>
      </w:r>
      <w:r w:rsidR="0062166B" w:rsidRPr="00246338">
        <w:rPr>
          <w:rFonts w:cs="Arial"/>
          <w:sz w:val="24"/>
          <w:szCs w:val="24"/>
        </w:rPr>
        <w:t>2</w:t>
      </w:r>
      <w:r w:rsidR="007C499B" w:rsidRPr="00246338">
        <w:rPr>
          <w:rFonts w:cs="Arial"/>
          <w:sz w:val="24"/>
          <w:szCs w:val="24"/>
        </w:rPr>
        <w:t>3</w:t>
      </w:r>
      <w:r w:rsidRPr="00246338">
        <w:rPr>
          <w:rFonts w:cs="Arial"/>
          <w:sz w:val="24"/>
          <w:szCs w:val="24"/>
        </w:rPr>
        <w:t>/20</w:t>
      </w:r>
      <w:r w:rsidR="0062166B" w:rsidRPr="00246338">
        <w:rPr>
          <w:rFonts w:cs="Arial"/>
          <w:sz w:val="24"/>
          <w:szCs w:val="24"/>
        </w:rPr>
        <w:t>2</w:t>
      </w:r>
      <w:r w:rsidR="007C499B" w:rsidRPr="00246338">
        <w:rPr>
          <w:rFonts w:cs="Arial"/>
          <w:sz w:val="24"/>
          <w:szCs w:val="24"/>
        </w:rPr>
        <w:t>4</w:t>
      </w:r>
    </w:p>
    <w:p w:rsidR="005F6D43" w:rsidRPr="00246338" w:rsidRDefault="005F6D43"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pracovná porada na úseku PV</w:t>
      </w:r>
    </w:p>
    <w:p w:rsidR="005F6D43" w:rsidRPr="00246338" w:rsidRDefault="005F6D43" w:rsidP="00900367">
      <w:pPr>
        <w:numPr>
          <w:ilvl w:val="1"/>
          <w:numId w:val="63"/>
        </w:numPr>
        <w:spacing w:line="240" w:lineRule="auto"/>
        <w:ind w:left="709"/>
        <w:contextualSpacing/>
        <w:rPr>
          <w:rFonts w:eastAsia="Times New Roman" w:cs="Arial"/>
          <w:sz w:val="24"/>
          <w:szCs w:val="24"/>
          <w:lang w:eastAsia="cs-CZ"/>
        </w:rPr>
      </w:pPr>
      <w:r w:rsidRPr="00246338">
        <w:rPr>
          <w:rFonts w:eastAsia="Times New Roman" w:cs="Arial"/>
          <w:sz w:val="24"/>
          <w:szCs w:val="24"/>
          <w:lang w:eastAsia="cs-CZ"/>
        </w:rPr>
        <w:t>príprava podkladov na vypracovanie záverečnej hodnotiacej správy za školský rok 20</w:t>
      </w:r>
      <w:r w:rsidR="0062166B" w:rsidRPr="00246338">
        <w:rPr>
          <w:rFonts w:eastAsia="Times New Roman" w:cs="Arial"/>
          <w:sz w:val="24"/>
          <w:szCs w:val="24"/>
          <w:lang w:eastAsia="cs-CZ"/>
        </w:rPr>
        <w:t>2</w:t>
      </w:r>
      <w:r w:rsidR="007C499B" w:rsidRPr="00246338">
        <w:rPr>
          <w:rFonts w:eastAsia="Times New Roman" w:cs="Arial"/>
          <w:sz w:val="24"/>
          <w:szCs w:val="24"/>
          <w:lang w:eastAsia="cs-CZ"/>
        </w:rPr>
        <w:t>3</w:t>
      </w:r>
      <w:r w:rsidRPr="00246338">
        <w:rPr>
          <w:rFonts w:eastAsia="Times New Roman" w:cs="Arial"/>
          <w:sz w:val="24"/>
          <w:szCs w:val="24"/>
          <w:lang w:eastAsia="cs-CZ"/>
        </w:rPr>
        <w:t>/20</w:t>
      </w:r>
      <w:r w:rsidR="00387BEC" w:rsidRPr="00246338">
        <w:rPr>
          <w:rFonts w:eastAsia="Times New Roman" w:cs="Arial"/>
          <w:sz w:val="24"/>
          <w:szCs w:val="24"/>
          <w:lang w:eastAsia="cs-CZ"/>
        </w:rPr>
        <w:t>2</w:t>
      </w:r>
      <w:r w:rsidR="007C499B" w:rsidRPr="00246338">
        <w:rPr>
          <w:rFonts w:eastAsia="Times New Roman" w:cs="Arial"/>
          <w:sz w:val="24"/>
          <w:szCs w:val="24"/>
          <w:lang w:eastAsia="cs-CZ"/>
        </w:rPr>
        <w:t>4</w:t>
      </w:r>
    </w:p>
    <w:p w:rsidR="0062166B" w:rsidRPr="00246338" w:rsidRDefault="0062166B" w:rsidP="0062166B">
      <w:pPr>
        <w:spacing w:line="240" w:lineRule="auto"/>
        <w:ind w:left="851"/>
        <w:contextualSpacing/>
        <w:rPr>
          <w:rFonts w:eastAsia="Times New Roman" w:cs="Arial"/>
          <w:sz w:val="24"/>
          <w:szCs w:val="24"/>
          <w:lang w:eastAsia="cs-CZ"/>
        </w:rPr>
      </w:pPr>
    </w:p>
    <w:p w:rsidR="005F6D43" w:rsidRPr="00246338" w:rsidRDefault="005F6D43" w:rsidP="005F6D43">
      <w:pPr>
        <w:spacing w:line="240" w:lineRule="auto"/>
        <w:rPr>
          <w:rFonts w:cs="Arial"/>
          <w:b/>
          <w:sz w:val="24"/>
          <w:szCs w:val="24"/>
        </w:rPr>
      </w:pPr>
      <w:r w:rsidRPr="00246338">
        <w:rPr>
          <w:rFonts w:cs="Arial"/>
          <w:b/>
          <w:sz w:val="24"/>
          <w:szCs w:val="24"/>
        </w:rPr>
        <w:t xml:space="preserve">Pravidelne: </w:t>
      </w:r>
    </w:p>
    <w:p w:rsidR="005F6D43" w:rsidRPr="00246338" w:rsidRDefault="005F6D43" w:rsidP="00E52E59">
      <w:pPr>
        <w:numPr>
          <w:ilvl w:val="0"/>
          <w:numId w:val="14"/>
        </w:numPr>
        <w:spacing w:line="240" w:lineRule="auto"/>
        <w:ind w:left="851"/>
        <w:jc w:val="left"/>
        <w:rPr>
          <w:rFonts w:cs="Arial"/>
          <w:sz w:val="24"/>
          <w:szCs w:val="24"/>
        </w:rPr>
      </w:pPr>
      <w:r w:rsidRPr="00246338">
        <w:rPr>
          <w:rFonts w:cs="Arial"/>
          <w:sz w:val="24"/>
          <w:szCs w:val="24"/>
        </w:rPr>
        <w:t>denne  kontrolovať dochádzku MOV</w:t>
      </w:r>
      <w:r w:rsidRPr="00246338">
        <w:rPr>
          <w:rFonts w:cs="Arial"/>
          <w:sz w:val="24"/>
          <w:szCs w:val="24"/>
        </w:rPr>
        <w:tab/>
      </w:r>
    </w:p>
    <w:p w:rsidR="005F6D43" w:rsidRPr="00246338" w:rsidRDefault="005F6D43" w:rsidP="00E52E59">
      <w:pPr>
        <w:numPr>
          <w:ilvl w:val="0"/>
          <w:numId w:val="14"/>
        </w:numPr>
        <w:spacing w:line="240" w:lineRule="auto"/>
        <w:ind w:left="851"/>
        <w:jc w:val="left"/>
        <w:rPr>
          <w:rFonts w:cs="Arial"/>
          <w:sz w:val="24"/>
          <w:szCs w:val="24"/>
        </w:rPr>
      </w:pPr>
      <w:r w:rsidRPr="00246338">
        <w:rPr>
          <w:rFonts w:cs="Arial"/>
          <w:sz w:val="24"/>
          <w:szCs w:val="24"/>
        </w:rPr>
        <w:t xml:space="preserve">každý mesiac vyhodnotiť dochádzku majstrov odborného výcviku; </w:t>
      </w:r>
    </w:p>
    <w:p w:rsidR="005F6D43" w:rsidRPr="00246338" w:rsidRDefault="005F6D43" w:rsidP="00E52E59">
      <w:pPr>
        <w:numPr>
          <w:ilvl w:val="0"/>
          <w:numId w:val="14"/>
        </w:numPr>
        <w:spacing w:line="240" w:lineRule="auto"/>
        <w:ind w:left="851"/>
        <w:jc w:val="left"/>
        <w:rPr>
          <w:rFonts w:cs="Arial"/>
          <w:sz w:val="24"/>
          <w:szCs w:val="24"/>
        </w:rPr>
      </w:pPr>
      <w:r w:rsidRPr="00246338">
        <w:rPr>
          <w:rFonts w:cs="Arial"/>
          <w:sz w:val="24"/>
          <w:szCs w:val="24"/>
        </w:rPr>
        <w:t>mesačne kontrolná a hospitačná činnosť</w:t>
      </w:r>
    </w:p>
    <w:p w:rsidR="005F6D43" w:rsidRPr="00246338" w:rsidRDefault="005F6D43" w:rsidP="00E52E59">
      <w:pPr>
        <w:numPr>
          <w:ilvl w:val="0"/>
          <w:numId w:val="14"/>
        </w:numPr>
        <w:spacing w:line="240" w:lineRule="auto"/>
        <w:ind w:left="851"/>
        <w:jc w:val="left"/>
        <w:rPr>
          <w:rFonts w:cs="Arial"/>
          <w:sz w:val="24"/>
          <w:szCs w:val="24"/>
        </w:rPr>
      </w:pPr>
      <w:r w:rsidRPr="00246338">
        <w:rPr>
          <w:rFonts w:cs="Arial"/>
          <w:sz w:val="24"/>
          <w:szCs w:val="24"/>
        </w:rPr>
        <w:t>kontrolovať pracoviská odborného výcviku</w:t>
      </w:r>
    </w:p>
    <w:p w:rsidR="005F6D43" w:rsidRPr="00246338" w:rsidRDefault="005F6D43" w:rsidP="00E52E59">
      <w:pPr>
        <w:numPr>
          <w:ilvl w:val="0"/>
          <w:numId w:val="14"/>
        </w:numPr>
        <w:spacing w:line="240" w:lineRule="auto"/>
        <w:ind w:left="851"/>
        <w:rPr>
          <w:rFonts w:cs="Arial"/>
          <w:sz w:val="24"/>
          <w:szCs w:val="24"/>
        </w:rPr>
      </w:pPr>
      <w:r w:rsidRPr="00246338">
        <w:rPr>
          <w:rFonts w:cs="Arial"/>
          <w:sz w:val="24"/>
          <w:szCs w:val="24"/>
        </w:rPr>
        <w:t xml:space="preserve">mesačne kontrola </w:t>
      </w:r>
      <w:r w:rsidR="00334F5B" w:rsidRPr="00246338">
        <w:rPr>
          <w:rFonts w:cs="Arial"/>
          <w:sz w:val="24"/>
          <w:szCs w:val="24"/>
        </w:rPr>
        <w:t>ETK</w:t>
      </w:r>
      <w:r w:rsidRPr="00246338">
        <w:rPr>
          <w:rFonts w:cs="Arial"/>
          <w:sz w:val="24"/>
          <w:szCs w:val="24"/>
        </w:rPr>
        <w:t xml:space="preserve">, zápisu známok a dochádzky do </w:t>
      </w:r>
      <w:r w:rsidR="00334F5B" w:rsidRPr="00246338">
        <w:rPr>
          <w:rFonts w:cs="Arial"/>
          <w:sz w:val="24"/>
          <w:szCs w:val="24"/>
        </w:rPr>
        <w:t>IŽK</w:t>
      </w:r>
      <w:r w:rsidRPr="00246338">
        <w:rPr>
          <w:rFonts w:cs="Arial"/>
          <w:sz w:val="24"/>
          <w:szCs w:val="24"/>
        </w:rPr>
        <w:t>, hlásenia o problémových žiakoch</w:t>
      </w:r>
    </w:p>
    <w:p w:rsidR="001B08FD" w:rsidRPr="00246338" w:rsidRDefault="005F6D43" w:rsidP="00E52E59">
      <w:pPr>
        <w:numPr>
          <w:ilvl w:val="0"/>
          <w:numId w:val="14"/>
        </w:numPr>
        <w:spacing w:line="240" w:lineRule="auto"/>
        <w:ind w:left="851"/>
        <w:jc w:val="left"/>
        <w:rPr>
          <w:rFonts w:cs="Arial"/>
          <w:sz w:val="24"/>
          <w:szCs w:val="24"/>
        </w:rPr>
      </w:pPr>
      <w:r w:rsidRPr="00246338">
        <w:rPr>
          <w:rFonts w:cs="Arial"/>
          <w:sz w:val="24"/>
          <w:szCs w:val="24"/>
        </w:rPr>
        <w:t>mesačná kontrola denných výkazov MOV</w:t>
      </w:r>
      <w:r w:rsidR="00C349F5" w:rsidRPr="00246338">
        <w:rPr>
          <w:rFonts w:cs="Arial"/>
          <w:sz w:val="24"/>
          <w:szCs w:val="24"/>
        </w:rPr>
        <w:t>, paralelne aj elektronickej triednej knihy</w:t>
      </w:r>
    </w:p>
    <w:p w:rsidR="00C349F5" w:rsidRPr="00246338" w:rsidRDefault="00C349F5" w:rsidP="00E52E59">
      <w:pPr>
        <w:numPr>
          <w:ilvl w:val="0"/>
          <w:numId w:val="14"/>
        </w:numPr>
        <w:spacing w:line="240" w:lineRule="auto"/>
        <w:ind w:left="851"/>
        <w:jc w:val="left"/>
        <w:rPr>
          <w:rFonts w:cs="Arial"/>
          <w:sz w:val="24"/>
          <w:szCs w:val="24"/>
        </w:rPr>
      </w:pPr>
      <w:r w:rsidRPr="00246338">
        <w:rPr>
          <w:rFonts w:cs="Arial"/>
          <w:sz w:val="24"/>
          <w:szCs w:val="24"/>
        </w:rPr>
        <w:t>kontrola využívania školského portálu elektronického vyučovania</w:t>
      </w:r>
    </w:p>
    <w:p w:rsidR="001C463C" w:rsidRPr="00246338" w:rsidRDefault="001C463C" w:rsidP="00E52E59">
      <w:pPr>
        <w:numPr>
          <w:ilvl w:val="0"/>
          <w:numId w:val="14"/>
        </w:numPr>
        <w:spacing w:line="240" w:lineRule="auto"/>
        <w:ind w:left="851"/>
        <w:jc w:val="left"/>
        <w:rPr>
          <w:rFonts w:cs="Arial"/>
          <w:sz w:val="24"/>
          <w:szCs w:val="24"/>
        </w:rPr>
      </w:pPr>
      <w:r w:rsidRPr="00246338">
        <w:rPr>
          <w:rFonts w:cs="Arial"/>
          <w:sz w:val="24"/>
          <w:szCs w:val="24"/>
        </w:rPr>
        <w:t>mesačná kontrola stavu dielní a odborných učební</w:t>
      </w:r>
    </w:p>
    <w:p w:rsidR="00227174" w:rsidRPr="00246338" w:rsidRDefault="001C463C" w:rsidP="00E52E59">
      <w:pPr>
        <w:numPr>
          <w:ilvl w:val="0"/>
          <w:numId w:val="14"/>
        </w:numPr>
        <w:ind w:left="851"/>
        <w:rPr>
          <w:rFonts w:cs="Arial"/>
          <w:sz w:val="24"/>
          <w:szCs w:val="24"/>
        </w:rPr>
      </w:pPr>
      <w:r w:rsidRPr="00246338">
        <w:rPr>
          <w:rFonts w:cs="Arial"/>
          <w:sz w:val="24"/>
          <w:szCs w:val="24"/>
        </w:rPr>
        <w:t>účasť na rokovaní vedenia školy, na zasadnutiach PRK</w:t>
      </w:r>
      <w:bookmarkStart w:id="72" w:name="_Toc462727453"/>
      <w:bookmarkStart w:id="73" w:name="_Toc19543034"/>
      <w:bookmarkEnd w:id="50"/>
      <w:bookmarkEnd w:id="51"/>
    </w:p>
    <w:p w:rsidR="00334F5B" w:rsidRPr="00922A96" w:rsidRDefault="00334F5B" w:rsidP="00334F5B">
      <w:pPr>
        <w:ind w:left="1080"/>
        <w:rPr>
          <w:rFonts w:cs="Arial"/>
          <w:color w:val="000000"/>
          <w:sz w:val="24"/>
          <w:szCs w:val="24"/>
        </w:rPr>
      </w:pPr>
    </w:p>
    <w:p w:rsidR="00133E20" w:rsidRPr="00922A96" w:rsidRDefault="00381AA1" w:rsidP="00900367">
      <w:pPr>
        <w:pStyle w:val="Nadpis1"/>
        <w:numPr>
          <w:ilvl w:val="0"/>
          <w:numId w:val="62"/>
        </w:numPr>
        <w:rPr>
          <w:color w:val="000000"/>
        </w:rPr>
      </w:pPr>
      <w:bookmarkStart w:id="74" w:name="_Toc81850828"/>
      <w:bookmarkStart w:id="75" w:name="_Toc81849450"/>
      <w:bookmarkStart w:id="76" w:name="_Toc81850829"/>
      <w:bookmarkStart w:id="77" w:name="_Toc147320409"/>
      <w:bookmarkEnd w:id="74"/>
      <w:r w:rsidRPr="00922A96">
        <w:rPr>
          <w:color w:val="000000"/>
        </w:rPr>
        <w:t xml:space="preserve">Plán práce </w:t>
      </w:r>
      <w:r w:rsidR="004F1FD9" w:rsidRPr="00922A96">
        <w:rPr>
          <w:color w:val="000000"/>
        </w:rPr>
        <w:t>prevádzkovo – ekonomick</w:t>
      </w:r>
      <w:r w:rsidR="00334F5B" w:rsidRPr="00922A96">
        <w:rPr>
          <w:color w:val="000000"/>
        </w:rPr>
        <w:t>ého</w:t>
      </w:r>
      <w:r w:rsidRPr="00922A96">
        <w:rPr>
          <w:color w:val="000000"/>
        </w:rPr>
        <w:t xml:space="preserve"> </w:t>
      </w:r>
      <w:bookmarkEnd w:id="72"/>
      <w:bookmarkEnd w:id="73"/>
      <w:bookmarkEnd w:id="75"/>
      <w:bookmarkEnd w:id="76"/>
      <w:r w:rsidR="00334F5B" w:rsidRPr="00922A96">
        <w:rPr>
          <w:color w:val="000000"/>
        </w:rPr>
        <w:t>útvaru</w:t>
      </w:r>
      <w:bookmarkEnd w:id="77"/>
    </w:p>
    <w:p w:rsidR="006A7D62" w:rsidRPr="00922A96" w:rsidRDefault="006A7D62" w:rsidP="006A7D62">
      <w:pPr>
        <w:spacing w:line="240" w:lineRule="auto"/>
        <w:rPr>
          <w:rFonts w:cs="Arial"/>
          <w:color w:val="000000"/>
          <w:sz w:val="24"/>
          <w:szCs w:val="24"/>
        </w:rPr>
      </w:pPr>
      <w:r w:rsidRPr="00922A96">
        <w:rPr>
          <w:rFonts w:cs="Arial"/>
          <w:color w:val="000000"/>
          <w:sz w:val="24"/>
          <w:szCs w:val="24"/>
        </w:rPr>
        <w:t xml:space="preserve">    Hlavnou úlohou je zabezpečenie plynulej prevádzky školy a to po stránke ekonomickej, ako aj   prevádzkovo – technickej. </w:t>
      </w:r>
    </w:p>
    <w:p w:rsidR="006A7D62" w:rsidRPr="00922A96" w:rsidRDefault="006A7D62" w:rsidP="006A7D62">
      <w:pPr>
        <w:spacing w:line="240" w:lineRule="auto"/>
        <w:rPr>
          <w:rFonts w:cs="Arial"/>
          <w:color w:val="000000"/>
          <w:sz w:val="24"/>
          <w:szCs w:val="24"/>
        </w:rPr>
      </w:pPr>
      <w:r w:rsidRPr="00922A96">
        <w:rPr>
          <w:rFonts w:cs="Arial"/>
          <w:color w:val="000000"/>
          <w:sz w:val="24"/>
          <w:szCs w:val="24"/>
        </w:rPr>
        <w:t>Základné úlohy úseku sú ro</w:t>
      </w:r>
      <w:r w:rsidR="00334F5B" w:rsidRPr="00922A96">
        <w:rPr>
          <w:rFonts w:cs="Arial"/>
          <w:color w:val="000000"/>
          <w:sz w:val="24"/>
          <w:szCs w:val="24"/>
        </w:rPr>
        <w:t>zčlenené pre nasledovné oblasti</w:t>
      </w:r>
      <w:r w:rsidRPr="00922A96">
        <w:rPr>
          <w:rFonts w:cs="Arial"/>
          <w:color w:val="000000"/>
          <w:sz w:val="24"/>
          <w:szCs w:val="24"/>
        </w:rPr>
        <w:t>:</w:t>
      </w:r>
    </w:p>
    <w:p w:rsidR="006A7D62" w:rsidRPr="00922A96" w:rsidRDefault="006A7D62" w:rsidP="006A7D62">
      <w:pPr>
        <w:spacing w:line="240" w:lineRule="auto"/>
        <w:rPr>
          <w:rFonts w:cs="Arial"/>
          <w:color w:val="000000"/>
          <w:sz w:val="24"/>
          <w:szCs w:val="24"/>
        </w:rPr>
      </w:pPr>
      <w:r w:rsidRPr="00922A96">
        <w:rPr>
          <w:rFonts w:cs="Arial"/>
          <w:color w:val="000000"/>
          <w:sz w:val="24"/>
          <w:szCs w:val="24"/>
        </w:rPr>
        <w:tab/>
        <w:t>a) účtovníctvo a financovanie,</w:t>
      </w:r>
    </w:p>
    <w:p w:rsidR="006A7D62" w:rsidRPr="00922A96" w:rsidRDefault="006A7D62" w:rsidP="006A7D62">
      <w:pPr>
        <w:spacing w:line="240" w:lineRule="auto"/>
        <w:rPr>
          <w:rFonts w:cs="Arial"/>
          <w:color w:val="000000"/>
          <w:sz w:val="24"/>
          <w:szCs w:val="24"/>
        </w:rPr>
      </w:pPr>
      <w:r w:rsidRPr="00922A96">
        <w:rPr>
          <w:rFonts w:cs="Arial"/>
          <w:color w:val="000000"/>
          <w:sz w:val="24"/>
          <w:szCs w:val="24"/>
        </w:rPr>
        <w:tab/>
        <w:t xml:space="preserve">b) zabezpečenie prevádzky školy </w:t>
      </w:r>
    </w:p>
    <w:p w:rsidR="006A7D62" w:rsidRPr="00922A96" w:rsidRDefault="006A7D62" w:rsidP="006A7D62">
      <w:pPr>
        <w:spacing w:line="240" w:lineRule="auto"/>
        <w:rPr>
          <w:rFonts w:cs="Arial"/>
          <w:b/>
          <w:caps/>
          <w:color w:val="000000"/>
          <w:sz w:val="24"/>
          <w:szCs w:val="24"/>
        </w:rPr>
      </w:pPr>
    </w:p>
    <w:p w:rsidR="00447A68" w:rsidRPr="00D80A9A" w:rsidRDefault="00447A68" w:rsidP="00D80A9A">
      <w:pPr>
        <w:rPr>
          <w:rFonts w:asciiTheme="minorHAnsi" w:hAnsiTheme="minorHAnsi" w:cstheme="minorHAnsi"/>
          <w:b/>
          <w:sz w:val="28"/>
          <w:szCs w:val="28"/>
          <w:lang w:eastAsia="cs-CZ"/>
        </w:rPr>
      </w:pPr>
      <w:r w:rsidRPr="00D80A9A">
        <w:rPr>
          <w:rFonts w:asciiTheme="minorHAnsi" w:hAnsiTheme="minorHAnsi" w:cstheme="minorHAnsi"/>
          <w:b/>
          <w:sz w:val="28"/>
          <w:szCs w:val="28"/>
          <w:lang w:eastAsia="cs-CZ"/>
        </w:rPr>
        <w:t>Plán práce prevádzkovo – ekonomického útvaru 2023/2024</w:t>
      </w:r>
    </w:p>
    <w:p w:rsidR="00447A68" w:rsidRPr="00246338" w:rsidRDefault="00447A68" w:rsidP="00447A68">
      <w:pPr>
        <w:spacing w:line="240" w:lineRule="auto"/>
        <w:rPr>
          <w:rFonts w:cs="Arial"/>
          <w:sz w:val="24"/>
          <w:szCs w:val="24"/>
        </w:rPr>
      </w:pPr>
      <w:r w:rsidRPr="00447A68">
        <w:rPr>
          <w:rFonts w:cs="Arial"/>
          <w:sz w:val="24"/>
          <w:szCs w:val="24"/>
        </w:rPr>
        <w:t xml:space="preserve">   </w:t>
      </w:r>
    </w:p>
    <w:p w:rsidR="00447A68" w:rsidRPr="00447A68" w:rsidRDefault="00447A68" w:rsidP="00447A68">
      <w:pPr>
        <w:spacing w:line="240" w:lineRule="auto"/>
        <w:rPr>
          <w:rFonts w:cs="Arial"/>
          <w:caps/>
          <w:sz w:val="24"/>
          <w:szCs w:val="24"/>
        </w:rPr>
      </w:pPr>
      <w:r w:rsidRPr="00447A68">
        <w:rPr>
          <w:rFonts w:cs="Arial"/>
          <w:caps/>
          <w:sz w:val="24"/>
          <w:szCs w:val="24"/>
        </w:rPr>
        <w:t>September 2023</w:t>
      </w:r>
    </w:p>
    <w:p w:rsidR="00447A68" w:rsidRPr="00447A68" w:rsidRDefault="00447A68" w:rsidP="00447A68">
      <w:pPr>
        <w:spacing w:line="240" w:lineRule="auto"/>
        <w:rPr>
          <w:rFonts w:cs="Arial"/>
          <w:caps/>
          <w:sz w:val="24"/>
          <w:szCs w:val="24"/>
        </w:rPr>
      </w:pPr>
    </w:p>
    <w:p w:rsidR="00447A68" w:rsidRPr="00447A68" w:rsidRDefault="00447A68" w:rsidP="00447A68">
      <w:pPr>
        <w:numPr>
          <w:ilvl w:val="0"/>
          <w:numId w:val="1"/>
        </w:numPr>
        <w:spacing w:after="160" w:line="240" w:lineRule="auto"/>
        <w:rPr>
          <w:rFonts w:cs="Arial"/>
          <w:sz w:val="24"/>
          <w:szCs w:val="24"/>
        </w:rPr>
      </w:pPr>
      <w:r w:rsidRPr="00447A68">
        <w:rPr>
          <w:rFonts w:cs="Arial"/>
          <w:sz w:val="24"/>
          <w:szCs w:val="24"/>
        </w:rPr>
        <w:t>Vypracovanie plánu hlavných úloh úseku na školský rok 2023/2024</w:t>
      </w:r>
    </w:p>
    <w:p w:rsidR="00447A68" w:rsidRPr="00447A68" w:rsidRDefault="00447A68" w:rsidP="00447A68">
      <w:pPr>
        <w:numPr>
          <w:ilvl w:val="0"/>
          <w:numId w:val="1"/>
        </w:numPr>
        <w:spacing w:after="160" w:line="240" w:lineRule="auto"/>
        <w:rPr>
          <w:rFonts w:cs="Arial"/>
          <w:sz w:val="24"/>
          <w:szCs w:val="24"/>
        </w:rPr>
      </w:pPr>
      <w:r w:rsidRPr="00447A68">
        <w:rPr>
          <w:rFonts w:cs="Arial"/>
          <w:sz w:val="24"/>
          <w:szCs w:val="24"/>
        </w:rPr>
        <w:t>Spracovanie platovej inventúry zamestnancov školy s platnosťou od 1.9.2023 a v stanovenom termíne zaslať zriaďovateľovi školy systéme SAP.</w:t>
      </w:r>
    </w:p>
    <w:p w:rsidR="00447A68" w:rsidRPr="00447A68" w:rsidRDefault="00447A68" w:rsidP="00447A68">
      <w:pPr>
        <w:numPr>
          <w:ilvl w:val="0"/>
          <w:numId w:val="1"/>
        </w:numPr>
        <w:spacing w:after="160" w:line="240" w:lineRule="auto"/>
        <w:rPr>
          <w:rFonts w:cs="Arial"/>
          <w:sz w:val="24"/>
          <w:szCs w:val="24"/>
        </w:rPr>
      </w:pPr>
      <w:r w:rsidRPr="00447A68">
        <w:rPr>
          <w:rFonts w:cs="Arial"/>
          <w:sz w:val="24"/>
          <w:szCs w:val="24"/>
        </w:rPr>
        <w:lastRenderedPageBreak/>
        <w:t>Vypracovať plán rozpočtu čerpania finančných prostriedkov na rok 2024 na prenesených kompetenciách  a v stanovenom termíne predložiť zriaďovateľovi školy.</w:t>
      </w:r>
    </w:p>
    <w:p w:rsidR="00447A68" w:rsidRPr="00447A68" w:rsidRDefault="00447A68" w:rsidP="00447A68">
      <w:pPr>
        <w:numPr>
          <w:ilvl w:val="0"/>
          <w:numId w:val="1"/>
        </w:numPr>
        <w:spacing w:after="160" w:line="240" w:lineRule="auto"/>
        <w:rPr>
          <w:rFonts w:cs="Arial"/>
          <w:sz w:val="24"/>
          <w:szCs w:val="24"/>
        </w:rPr>
      </w:pPr>
      <w:r w:rsidRPr="00447A68">
        <w:rPr>
          <w:rFonts w:cs="Arial"/>
          <w:sz w:val="24"/>
          <w:szCs w:val="24"/>
        </w:rPr>
        <w:t>Zabezpečenie žiakov prvých ročníkov pracovnými odevmi a obuvou, ako i zošitmi na školský rok 2023/2024.</w:t>
      </w:r>
    </w:p>
    <w:p w:rsidR="00447A68" w:rsidRPr="00447A68" w:rsidRDefault="00447A68" w:rsidP="00447A68">
      <w:pPr>
        <w:numPr>
          <w:ilvl w:val="0"/>
          <w:numId w:val="1"/>
        </w:numPr>
        <w:spacing w:after="160" w:line="240" w:lineRule="auto"/>
        <w:rPr>
          <w:rFonts w:cs="Arial"/>
          <w:sz w:val="24"/>
          <w:szCs w:val="24"/>
        </w:rPr>
      </w:pPr>
      <w:r w:rsidRPr="00447A68">
        <w:rPr>
          <w:rFonts w:cs="Arial"/>
          <w:sz w:val="24"/>
          <w:szCs w:val="24"/>
        </w:rPr>
        <w:t>Doplniť prípadne upraviť inventár školy podľa požiadaviek a nárokov zamestnancov, schválených riaditeľom školy, a tento evidovať.</w:t>
      </w:r>
    </w:p>
    <w:p w:rsidR="00447A68" w:rsidRPr="00447A68" w:rsidRDefault="00447A68" w:rsidP="00447A68">
      <w:pPr>
        <w:numPr>
          <w:ilvl w:val="0"/>
          <w:numId w:val="1"/>
        </w:numPr>
        <w:spacing w:after="160" w:line="240" w:lineRule="auto"/>
        <w:rPr>
          <w:rFonts w:cs="Arial"/>
          <w:sz w:val="24"/>
          <w:szCs w:val="24"/>
        </w:rPr>
      </w:pPr>
      <w:bookmarkStart w:id="78" w:name="_Hlk81462923"/>
      <w:r w:rsidRPr="00447A68">
        <w:rPr>
          <w:rFonts w:cs="Arial"/>
          <w:sz w:val="24"/>
          <w:szCs w:val="24"/>
        </w:rPr>
        <w:t>Vykonať súpis majetku podľa inventúrnych záznamov a vykonať fyzickú inventarizáciu majetku ku koncu kalendárneho roka.</w:t>
      </w:r>
    </w:p>
    <w:bookmarkEnd w:id="78"/>
    <w:p w:rsidR="00447A68" w:rsidRPr="00447A68" w:rsidRDefault="00447A68" w:rsidP="00447A68">
      <w:pPr>
        <w:numPr>
          <w:ilvl w:val="0"/>
          <w:numId w:val="1"/>
        </w:numPr>
        <w:spacing w:after="160" w:line="240" w:lineRule="auto"/>
        <w:rPr>
          <w:rFonts w:cs="Arial"/>
          <w:sz w:val="24"/>
          <w:szCs w:val="24"/>
        </w:rPr>
      </w:pPr>
      <w:r w:rsidRPr="00447A68">
        <w:rPr>
          <w:rFonts w:cs="Arial"/>
          <w:sz w:val="24"/>
          <w:szCs w:val="24"/>
        </w:rPr>
        <w:t xml:space="preserve">Sumarizácia podkladov k sociálnym štipendiám pre žiakov a zostavenie súhrnnej žiadosti. </w:t>
      </w:r>
    </w:p>
    <w:p w:rsidR="00447A68" w:rsidRDefault="00447A68" w:rsidP="00447A68">
      <w:pPr>
        <w:numPr>
          <w:ilvl w:val="0"/>
          <w:numId w:val="1"/>
        </w:numPr>
        <w:spacing w:after="160" w:line="256" w:lineRule="auto"/>
        <w:contextualSpacing/>
        <w:rPr>
          <w:rFonts w:cs="Arial"/>
          <w:sz w:val="24"/>
          <w:szCs w:val="24"/>
        </w:rPr>
      </w:pPr>
      <w:r w:rsidRPr="00447A68">
        <w:rPr>
          <w:rFonts w:cs="Arial"/>
          <w:sz w:val="24"/>
          <w:szCs w:val="24"/>
        </w:rPr>
        <w:t>Riešenie tabletov/notebookov/počítačov – poistenie, inštalácia, následné rozdávanie v súlade s požiadavkami ako aj vytvorenie študovne.</w:t>
      </w:r>
    </w:p>
    <w:p w:rsidR="00447A68" w:rsidRPr="00447A68" w:rsidRDefault="00447A68" w:rsidP="00447A68">
      <w:pPr>
        <w:spacing w:after="160" w:line="256" w:lineRule="auto"/>
        <w:ind w:left="720"/>
        <w:contextualSpacing/>
        <w:rPr>
          <w:rFonts w:cs="Arial"/>
          <w:sz w:val="24"/>
          <w:szCs w:val="24"/>
        </w:rPr>
      </w:pPr>
    </w:p>
    <w:p w:rsidR="00447A68" w:rsidRDefault="00447A68" w:rsidP="00447A68">
      <w:pPr>
        <w:numPr>
          <w:ilvl w:val="0"/>
          <w:numId w:val="1"/>
        </w:numPr>
        <w:spacing w:after="160" w:line="256" w:lineRule="auto"/>
        <w:contextualSpacing/>
        <w:rPr>
          <w:rFonts w:cs="Arial"/>
          <w:sz w:val="24"/>
          <w:szCs w:val="24"/>
        </w:rPr>
      </w:pPr>
      <w:r w:rsidRPr="00447A68">
        <w:rPr>
          <w:rFonts w:cs="Arial"/>
          <w:sz w:val="24"/>
          <w:szCs w:val="24"/>
        </w:rPr>
        <w:t>Odovzdanie dielní  a odborných učební – noví PZ; Zabezpečiť pracovné oblečenie pre nových PZ-MOV.</w:t>
      </w:r>
    </w:p>
    <w:p w:rsidR="00447A68" w:rsidRPr="00447A68" w:rsidRDefault="00447A68" w:rsidP="00447A68">
      <w:pPr>
        <w:spacing w:after="160" w:line="256" w:lineRule="auto"/>
        <w:contextualSpacing/>
        <w:rPr>
          <w:rFonts w:cs="Arial"/>
          <w:sz w:val="24"/>
          <w:szCs w:val="24"/>
        </w:rPr>
      </w:pPr>
    </w:p>
    <w:p w:rsidR="00447A68" w:rsidRDefault="00447A68" w:rsidP="00447A68">
      <w:pPr>
        <w:numPr>
          <w:ilvl w:val="0"/>
          <w:numId w:val="1"/>
        </w:numPr>
        <w:spacing w:after="160" w:line="256" w:lineRule="auto"/>
        <w:contextualSpacing/>
        <w:rPr>
          <w:rFonts w:cs="Arial"/>
          <w:sz w:val="24"/>
          <w:szCs w:val="24"/>
        </w:rPr>
      </w:pPr>
      <w:r w:rsidRPr="00447A68">
        <w:rPr>
          <w:rFonts w:cs="Arial"/>
          <w:sz w:val="24"/>
          <w:szCs w:val="24"/>
        </w:rPr>
        <w:t>Zabezpečiť úvodné školenie všetkých zamestnancov školy v súvislosti s BOZP a PO; riešiť smernicu o pridelení pracovného oblečenia;</w:t>
      </w:r>
    </w:p>
    <w:p w:rsidR="00447A68" w:rsidRPr="00447A68" w:rsidRDefault="00447A68" w:rsidP="00447A68">
      <w:pPr>
        <w:spacing w:after="160" w:line="256" w:lineRule="auto"/>
        <w:contextualSpacing/>
        <w:rPr>
          <w:rFonts w:cs="Arial"/>
          <w:sz w:val="24"/>
          <w:szCs w:val="24"/>
        </w:rPr>
      </w:pPr>
    </w:p>
    <w:p w:rsidR="00447A68" w:rsidRDefault="00447A68" w:rsidP="00447A68">
      <w:pPr>
        <w:numPr>
          <w:ilvl w:val="0"/>
          <w:numId w:val="1"/>
        </w:numPr>
        <w:spacing w:after="160" w:line="256" w:lineRule="auto"/>
        <w:contextualSpacing/>
        <w:rPr>
          <w:rFonts w:cs="Arial"/>
          <w:sz w:val="24"/>
          <w:szCs w:val="24"/>
        </w:rPr>
      </w:pPr>
      <w:r w:rsidRPr="00447A68">
        <w:rPr>
          <w:rFonts w:cs="Arial"/>
          <w:sz w:val="24"/>
          <w:szCs w:val="24"/>
        </w:rPr>
        <w:t>Postupne skontrolovať stav majetku ,vykonať zmeny v inventárnom zozname.</w:t>
      </w:r>
    </w:p>
    <w:p w:rsidR="00447A68" w:rsidRPr="00447A68" w:rsidRDefault="00447A68" w:rsidP="00447A68">
      <w:pPr>
        <w:spacing w:after="160" w:line="256" w:lineRule="auto"/>
        <w:contextualSpacing/>
        <w:rPr>
          <w:rFonts w:cs="Arial"/>
          <w:sz w:val="24"/>
          <w:szCs w:val="24"/>
        </w:rPr>
      </w:pPr>
    </w:p>
    <w:p w:rsidR="00447A68" w:rsidRDefault="00447A68" w:rsidP="00447A68">
      <w:pPr>
        <w:numPr>
          <w:ilvl w:val="0"/>
          <w:numId w:val="1"/>
        </w:numPr>
        <w:spacing w:after="160" w:line="256" w:lineRule="auto"/>
        <w:contextualSpacing/>
        <w:rPr>
          <w:rFonts w:cs="Arial"/>
          <w:sz w:val="24"/>
          <w:szCs w:val="24"/>
        </w:rPr>
      </w:pPr>
      <w:r w:rsidRPr="00447A68">
        <w:rPr>
          <w:rFonts w:cs="Arial"/>
          <w:sz w:val="24"/>
          <w:szCs w:val="24"/>
        </w:rPr>
        <w:t>Zabezpečiť objednanie učebníc z finančných prostriedkov –  príspevok na edukačné publikácie na školský rok 2023/2024</w:t>
      </w:r>
    </w:p>
    <w:p w:rsidR="00447A68" w:rsidRPr="00447A68" w:rsidRDefault="00447A68" w:rsidP="00447A68">
      <w:pPr>
        <w:spacing w:after="160" w:line="256" w:lineRule="auto"/>
        <w:contextualSpacing/>
        <w:rPr>
          <w:rFonts w:cs="Arial"/>
          <w:sz w:val="24"/>
          <w:szCs w:val="24"/>
        </w:rPr>
      </w:pPr>
    </w:p>
    <w:p w:rsidR="00447A68" w:rsidRPr="00447A68" w:rsidRDefault="00447A68" w:rsidP="00447A68">
      <w:pPr>
        <w:numPr>
          <w:ilvl w:val="0"/>
          <w:numId w:val="1"/>
        </w:numPr>
        <w:spacing w:after="160" w:line="256" w:lineRule="auto"/>
        <w:contextualSpacing/>
        <w:rPr>
          <w:rFonts w:cs="Arial"/>
          <w:sz w:val="24"/>
          <w:szCs w:val="24"/>
        </w:rPr>
      </w:pPr>
      <w:r w:rsidRPr="00447A68">
        <w:rPr>
          <w:rFonts w:cs="Arial"/>
          <w:sz w:val="24"/>
          <w:szCs w:val="24"/>
        </w:rPr>
        <w:t>Vyhotoviť harmonogram prác na vykonanie opráv, zmien v rámci školského roka v budovách školy.</w:t>
      </w:r>
    </w:p>
    <w:p w:rsidR="00447A68" w:rsidRPr="00447A68" w:rsidRDefault="00447A68" w:rsidP="00447A68">
      <w:pPr>
        <w:spacing w:line="259" w:lineRule="auto"/>
        <w:rPr>
          <w:rFonts w:cs="Arial"/>
          <w:sz w:val="24"/>
          <w:szCs w:val="24"/>
        </w:rPr>
      </w:pPr>
    </w:p>
    <w:p w:rsidR="00447A68" w:rsidRPr="00447A68" w:rsidRDefault="00447A68" w:rsidP="00447A68">
      <w:pPr>
        <w:spacing w:line="240" w:lineRule="auto"/>
        <w:ind w:left="360"/>
        <w:rPr>
          <w:rFonts w:cs="Arial"/>
          <w:sz w:val="24"/>
          <w:szCs w:val="24"/>
        </w:rPr>
      </w:pPr>
    </w:p>
    <w:p w:rsidR="00447A68" w:rsidRPr="00447A68" w:rsidRDefault="00447A68" w:rsidP="00447A68">
      <w:pPr>
        <w:spacing w:line="240" w:lineRule="auto"/>
        <w:ind w:left="720"/>
        <w:rPr>
          <w:rFonts w:cs="Arial"/>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t xml:space="preserve">Október 2023 </w:t>
      </w:r>
    </w:p>
    <w:p w:rsidR="00447A68" w:rsidRPr="00447A68" w:rsidRDefault="00447A68" w:rsidP="00447A68">
      <w:pPr>
        <w:spacing w:line="240" w:lineRule="auto"/>
        <w:rPr>
          <w:rFonts w:cs="Arial"/>
          <w:caps/>
          <w:sz w:val="24"/>
          <w:szCs w:val="24"/>
        </w:rPr>
      </w:pP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t xml:space="preserve">Účelne využiť finančné prostriedky poskytnuté na vzdelávacie poukazy na základe preložených požiadaviek od vedúcich jednotlivých krúžkov, schválené riaditeľom školy. </w:t>
      </w: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t>V prípade záujmu o lyžiarsky výcvik zabezpečiť plánovanie,</w:t>
      </w:r>
      <w:r w:rsidR="00D80A9A">
        <w:rPr>
          <w:rFonts w:cs="Arial"/>
          <w:sz w:val="24"/>
          <w:szCs w:val="24"/>
        </w:rPr>
        <w:t xml:space="preserve"> </w:t>
      </w:r>
      <w:r w:rsidRPr="00447A68">
        <w:rPr>
          <w:rFonts w:cs="Arial"/>
          <w:sz w:val="24"/>
          <w:szCs w:val="24"/>
        </w:rPr>
        <w:t>objednanie, zúčtovanie.</w:t>
      </w: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t>Vyhodnotenie čerpania finančných prostriedkov a stanovenie predpokladanej potreby finančných prostriedkov do konca kalendárneho roka.</w:t>
      </w:r>
    </w:p>
    <w:p w:rsidR="00447A68" w:rsidRPr="00447A68" w:rsidRDefault="00447A68" w:rsidP="00447A68">
      <w:pPr>
        <w:numPr>
          <w:ilvl w:val="0"/>
          <w:numId w:val="2"/>
        </w:numPr>
        <w:spacing w:after="160" w:line="259" w:lineRule="auto"/>
        <w:jc w:val="left"/>
        <w:rPr>
          <w:rFonts w:cs="Arial"/>
          <w:sz w:val="24"/>
          <w:szCs w:val="24"/>
        </w:rPr>
      </w:pPr>
      <w:r w:rsidRPr="00447A68">
        <w:rPr>
          <w:rFonts w:cs="Arial"/>
          <w:sz w:val="24"/>
          <w:szCs w:val="24"/>
        </w:rPr>
        <w:t>Zhodnotenie stavu uzavretých zmlúv a dohôd o cene, prípadné zmeny vykonať.</w:t>
      </w: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t>Vyhotoviť súpis majetku podľa evidencie a začať s vykonaním fyzickej inventarizácie majetku ku konci kalendárneho roka.</w:t>
      </w: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t>Kontrola miestnych zoznamov o evidencii majetku školy.</w:t>
      </w: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lastRenderedPageBreak/>
        <w:t>Zabezpečenie revízia elektrozariadení a bleskozvodov.</w:t>
      </w:r>
    </w:p>
    <w:p w:rsidR="00447A68" w:rsidRPr="00447A68" w:rsidRDefault="00447A68" w:rsidP="00447A68">
      <w:pPr>
        <w:numPr>
          <w:ilvl w:val="0"/>
          <w:numId w:val="2"/>
        </w:numPr>
        <w:spacing w:after="160" w:line="240" w:lineRule="auto"/>
        <w:jc w:val="left"/>
        <w:rPr>
          <w:rFonts w:cs="Arial"/>
          <w:sz w:val="24"/>
          <w:szCs w:val="24"/>
        </w:rPr>
      </w:pPr>
      <w:r w:rsidRPr="00447A68">
        <w:rPr>
          <w:rFonts w:cs="Arial"/>
          <w:sz w:val="24"/>
          <w:szCs w:val="24"/>
        </w:rPr>
        <w:t>Vyhodnotenie hospodárenia školy k 31.08.2023..</w:t>
      </w:r>
    </w:p>
    <w:p w:rsidR="00447A68" w:rsidRPr="00447A68" w:rsidRDefault="00447A68" w:rsidP="00447A68">
      <w:pPr>
        <w:tabs>
          <w:tab w:val="left" w:pos="7230"/>
        </w:tabs>
        <w:spacing w:line="240" w:lineRule="auto"/>
        <w:rPr>
          <w:rFonts w:cs="Arial"/>
          <w:caps/>
          <w:sz w:val="24"/>
          <w:szCs w:val="24"/>
        </w:rPr>
      </w:pPr>
    </w:p>
    <w:p w:rsidR="00447A68" w:rsidRPr="00447A68" w:rsidRDefault="00447A68" w:rsidP="00447A68">
      <w:pPr>
        <w:tabs>
          <w:tab w:val="left" w:pos="7230"/>
        </w:tabs>
        <w:spacing w:line="240" w:lineRule="auto"/>
        <w:rPr>
          <w:rFonts w:cs="Arial"/>
          <w:caps/>
          <w:sz w:val="24"/>
          <w:szCs w:val="24"/>
        </w:rPr>
      </w:pPr>
      <w:r w:rsidRPr="00447A68">
        <w:rPr>
          <w:rFonts w:cs="Arial"/>
          <w:caps/>
          <w:sz w:val="24"/>
          <w:szCs w:val="24"/>
        </w:rPr>
        <w:t>November 2023</w:t>
      </w:r>
    </w:p>
    <w:p w:rsidR="00447A68" w:rsidRPr="00447A68" w:rsidRDefault="00447A68" w:rsidP="00447A68">
      <w:pPr>
        <w:tabs>
          <w:tab w:val="left" w:pos="7230"/>
        </w:tabs>
        <w:spacing w:line="240" w:lineRule="auto"/>
        <w:rPr>
          <w:rFonts w:cs="Arial"/>
          <w:caps/>
          <w:sz w:val="24"/>
          <w:szCs w:val="24"/>
        </w:rPr>
      </w:pPr>
    </w:p>
    <w:p w:rsidR="00447A68" w:rsidRPr="00447A68" w:rsidRDefault="00447A68" w:rsidP="00900367">
      <w:pPr>
        <w:numPr>
          <w:ilvl w:val="0"/>
          <w:numId w:val="67"/>
        </w:numPr>
        <w:spacing w:after="160" w:line="240" w:lineRule="auto"/>
        <w:jc w:val="left"/>
        <w:rPr>
          <w:rFonts w:cs="Arial"/>
          <w:sz w:val="24"/>
          <w:szCs w:val="24"/>
        </w:rPr>
      </w:pPr>
      <w:r w:rsidRPr="00447A68">
        <w:rPr>
          <w:rFonts w:cs="Arial"/>
          <w:sz w:val="24"/>
          <w:szCs w:val="24"/>
        </w:rPr>
        <w:t xml:space="preserve">Zabezpečenie vytriedenia nepotrebných zásob ako i prebytočného resp.       neupotrebiteľného majetku, tieto ponúknuť na odpredaj alebo na prevod vlastníctva v zmysle Zásad o hospodárení s majetkom KSK.   </w:t>
      </w:r>
    </w:p>
    <w:p w:rsidR="00447A68" w:rsidRPr="00447A68" w:rsidRDefault="00447A68" w:rsidP="00900367">
      <w:pPr>
        <w:numPr>
          <w:ilvl w:val="0"/>
          <w:numId w:val="67"/>
        </w:numPr>
        <w:spacing w:after="160" w:line="240" w:lineRule="auto"/>
        <w:contextualSpacing/>
        <w:jc w:val="left"/>
        <w:rPr>
          <w:rFonts w:cs="Arial"/>
          <w:sz w:val="24"/>
          <w:szCs w:val="24"/>
        </w:rPr>
      </w:pPr>
      <w:r w:rsidRPr="00447A68">
        <w:rPr>
          <w:rFonts w:cs="Arial"/>
          <w:sz w:val="24"/>
          <w:szCs w:val="24"/>
        </w:rPr>
        <w:t>Inventarizácia hmotného a nehmotného majetku a zásob. Inventarizácie vykonávať v zmysle §   29 zákona  NR SR č. 431/2002 Z. z. o účtovníctve  </w:t>
      </w:r>
    </w:p>
    <w:p w:rsidR="00447A68" w:rsidRPr="00447A68" w:rsidRDefault="00447A68" w:rsidP="00447A68">
      <w:pPr>
        <w:spacing w:line="240" w:lineRule="auto"/>
        <w:ind w:left="720"/>
        <w:contextualSpacing/>
        <w:rPr>
          <w:rFonts w:cs="Arial"/>
          <w:sz w:val="24"/>
          <w:szCs w:val="24"/>
        </w:rPr>
      </w:pPr>
      <w:r w:rsidRPr="00447A68">
        <w:rPr>
          <w:rFonts w:cs="Arial"/>
          <w:sz w:val="24"/>
          <w:szCs w:val="24"/>
        </w:rPr>
        <w:t>v znení neskorších predpisov.</w:t>
      </w:r>
    </w:p>
    <w:p w:rsidR="00447A68" w:rsidRDefault="00447A68" w:rsidP="00900367">
      <w:pPr>
        <w:numPr>
          <w:ilvl w:val="0"/>
          <w:numId w:val="67"/>
        </w:numPr>
        <w:spacing w:after="160" w:line="240" w:lineRule="auto"/>
        <w:contextualSpacing/>
        <w:jc w:val="left"/>
        <w:rPr>
          <w:rFonts w:cs="Arial"/>
          <w:sz w:val="24"/>
          <w:szCs w:val="24"/>
        </w:rPr>
      </w:pPr>
      <w:r w:rsidRPr="00447A68">
        <w:rPr>
          <w:rFonts w:cs="Arial"/>
          <w:sz w:val="24"/>
          <w:szCs w:val="24"/>
        </w:rPr>
        <w:t>Zabezpečiť odvoz, vysporiadanie majetku v miestnosti B2.</w:t>
      </w:r>
    </w:p>
    <w:p w:rsidR="00447A68" w:rsidRPr="00447A68" w:rsidRDefault="00447A68" w:rsidP="00447A68">
      <w:pPr>
        <w:spacing w:after="160" w:line="240" w:lineRule="auto"/>
        <w:ind w:left="720"/>
        <w:contextualSpacing/>
        <w:jc w:val="left"/>
        <w:rPr>
          <w:rFonts w:cs="Arial"/>
          <w:sz w:val="24"/>
          <w:szCs w:val="24"/>
        </w:rPr>
      </w:pPr>
    </w:p>
    <w:p w:rsidR="00447A68" w:rsidRPr="00447A68" w:rsidRDefault="00447A68" w:rsidP="00900367">
      <w:pPr>
        <w:numPr>
          <w:ilvl w:val="0"/>
          <w:numId w:val="67"/>
        </w:numPr>
        <w:spacing w:after="160" w:line="240" w:lineRule="auto"/>
        <w:jc w:val="left"/>
        <w:rPr>
          <w:rFonts w:cs="Arial"/>
          <w:sz w:val="24"/>
          <w:szCs w:val="24"/>
        </w:rPr>
      </w:pPr>
      <w:r w:rsidRPr="00447A68">
        <w:rPr>
          <w:rFonts w:cs="Arial"/>
          <w:sz w:val="24"/>
          <w:szCs w:val="24"/>
        </w:rPr>
        <w:t>Kontrola plnenia úloh na úseku.</w:t>
      </w:r>
    </w:p>
    <w:p w:rsidR="00447A68" w:rsidRPr="00447A68" w:rsidRDefault="00447A68" w:rsidP="00900367">
      <w:pPr>
        <w:numPr>
          <w:ilvl w:val="0"/>
          <w:numId w:val="67"/>
        </w:numPr>
        <w:spacing w:after="160" w:line="240" w:lineRule="auto"/>
        <w:rPr>
          <w:rFonts w:cs="Arial"/>
          <w:sz w:val="24"/>
          <w:szCs w:val="24"/>
        </w:rPr>
      </w:pPr>
      <w:r w:rsidRPr="00447A68">
        <w:rPr>
          <w:rFonts w:cs="Arial"/>
          <w:sz w:val="24"/>
          <w:szCs w:val="24"/>
        </w:rPr>
        <w:t>Zabezpečiť kontrolu a priebežne odsun do registratúry.</w:t>
      </w:r>
    </w:p>
    <w:p w:rsidR="00447A68" w:rsidRPr="00447A68" w:rsidRDefault="00447A68" w:rsidP="00447A68">
      <w:pPr>
        <w:spacing w:line="240" w:lineRule="auto"/>
        <w:rPr>
          <w:rFonts w:cs="Arial"/>
          <w:caps/>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t>December 2023</w:t>
      </w:r>
    </w:p>
    <w:p w:rsidR="00447A68" w:rsidRPr="00447A68" w:rsidRDefault="00447A68" w:rsidP="00447A68">
      <w:pPr>
        <w:spacing w:line="240" w:lineRule="auto"/>
        <w:rPr>
          <w:rFonts w:cs="Arial"/>
          <w:caps/>
          <w:sz w:val="24"/>
          <w:szCs w:val="24"/>
        </w:rPr>
      </w:pPr>
    </w:p>
    <w:p w:rsidR="00447A68" w:rsidRPr="00447A68" w:rsidRDefault="00447A68" w:rsidP="00900367">
      <w:pPr>
        <w:numPr>
          <w:ilvl w:val="0"/>
          <w:numId w:val="68"/>
        </w:numPr>
        <w:spacing w:after="160" w:line="240" w:lineRule="auto"/>
        <w:rPr>
          <w:rFonts w:cs="Arial"/>
          <w:sz w:val="24"/>
          <w:szCs w:val="24"/>
        </w:rPr>
      </w:pPr>
      <w:r w:rsidRPr="00447A68">
        <w:rPr>
          <w:rFonts w:cs="Arial"/>
          <w:sz w:val="24"/>
          <w:szCs w:val="24"/>
        </w:rPr>
        <w:t>Inventarizácia dlhodobého hmotného majetku a zásob - pokračovanie.</w:t>
      </w:r>
    </w:p>
    <w:p w:rsidR="00447A68" w:rsidRPr="00447A68" w:rsidRDefault="00447A68" w:rsidP="00900367">
      <w:pPr>
        <w:numPr>
          <w:ilvl w:val="0"/>
          <w:numId w:val="68"/>
        </w:numPr>
        <w:tabs>
          <w:tab w:val="left" w:pos="708"/>
          <w:tab w:val="left" w:pos="1416"/>
          <w:tab w:val="left" w:pos="2124"/>
          <w:tab w:val="left" w:pos="2832"/>
          <w:tab w:val="left" w:pos="3465"/>
        </w:tabs>
        <w:spacing w:after="160" w:line="240" w:lineRule="auto"/>
        <w:rPr>
          <w:rFonts w:cs="Arial"/>
          <w:sz w:val="24"/>
          <w:szCs w:val="24"/>
        </w:rPr>
      </w:pPr>
      <w:r w:rsidRPr="00447A68">
        <w:rPr>
          <w:rFonts w:cs="Arial"/>
          <w:sz w:val="24"/>
          <w:szCs w:val="24"/>
        </w:rPr>
        <w:t xml:space="preserve"> Príprava ročnej závierky 2023</w:t>
      </w:r>
    </w:p>
    <w:p w:rsidR="00447A68" w:rsidRPr="00447A68" w:rsidRDefault="00447A68" w:rsidP="00900367">
      <w:pPr>
        <w:numPr>
          <w:ilvl w:val="0"/>
          <w:numId w:val="68"/>
        </w:numPr>
        <w:spacing w:after="160" w:line="240" w:lineRule="auto"/>
        <w:contextualSpacing/>
        <w:rPr>
          <w:rFonts w:cs="Arial"/>
          <w:sz w:val="24"/>
          <w:szCs w:val="24"/>
        </w:rPr>
      </w:pPr>
      <w:r w:rsidRPr="00447A68">
        <w:rPr>
          <w:rFonts w:cs="Arial"/>
          <w:sz w:val="24"/>
          <w:szCs w:val="24"/>
        </w:rPr>
        <w:t>Inventarizácia pokladne, cenín a PHM v nádrži vozidiel.</w:t>
      </w:r>
    </w:p>
    <w:p w:rsidR="00447A68" w:rsidRPr="00447A68" w:rsidRDefault="00447A68" w:rsidP="00447A68">
      <w:pPr>
        <w:spacing w:line="240" w:lineRule="auto"/>
        <w:ind w:left="786"/>
        <w:contextualSpacing/>
        <w:rPr>
          <w:rFonts w:cs="Arial"/>
          <w:sz w:val="24"/>
          <w:szCs w:val="24"/>
        </w:rPr>
      </w:pPr>
    </w:p>
    <w:p w:rsidR="00447A68" w:rsidRPr="00447A68" w:rsidRDefault="00447A68" w:rsidP="00447A68">
      <w:pPr>
        <w:spacing w:line="240" w:lineRule="auto"/>
        <w:rPr>
          <w:rFonts w:cs="Arial"/>
          <w:caps/>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t xml:space="preserve"> Január 2024</w:t>
      </w:r>
    </w:p>
    <w:p w:rsidR="00447A68" w:rsidRPr="00447A68" w:rsidRDefault="00447A68" w:rsidP="00447A68">
      <w:pPr>
        <w:spacing w:line="240" w:lineRule="auto"/>
        <w:rPr>
          <w:rFonts w:cs="Arial"/>
          <w:caps/>
          <w:sz w:val="24"/>
          <w:szCs w:val="24"/>
        </w:rPr>
      </w:pPr>
    </w:p>
    <w:p w:rsidR="00447A68" w:rsidRPr="00447A68" w:rsidRDefault="00447A68" w:rsidP="00900367">
      <w:pPr>
        <w:numPr>
          <w:ilvl w:val="0"/>
          <w:numId w:val="69"/>
        </w:numPr>
        <w:spacing w:after="160" w:line="240" w:lineRule="auto"/>
        <w:rPr>
          <w:rFonts w:cs="Arial"/>
          <w:sz w:val="24"/>
          <w:szCs w:val="24"/>
        </w:rPr>
      </w:pPr>
      <w:r w:rsidRPr="00447A68">
        <w:rPr>
          <w:rFonts w:cs="Arial"/>
          <w:sz w:val="24"/>
          <w:szCs w:val="24"/>
        </w:rPr>
        <w:t>Ročná účtovná závierka za rok 2023 a spracovanie výkazov.</w:t>
      </w:r>
    </w:p>
    <w:p w:rsidR="00447A68" w:rsidRPr="00447A68" w:rsidRDefault="00447A68" w:rsidP="00900367">
      <w:pPr>
        <w:numPr>
          <w:ilvl w:val="0"/>
          <w:numId w:val="69"/>
        </w:numPr>
        <w:spacing w:after="160" w:line="240" w:lineRule="auto"/>
        <w:rPr>
          <w:rFonts w:cs="Arial"/>
          <w:sz w:val="24"/>
          <w:szCs w:val="24"/>
        </w:rPr>
      </w:pPr>
      <w:r w:rsidRPr="00447A68">
        <w:rPr>
          <w:rFonts w:cs="Arial"/>
          <w:sz w:val="24"/>
          <w:szCs w:val="24"/>
        </w:rPr>
        <w:t>Vyhodnotiť rozpočet za rok 2023 a pripraviť optimálny rozpočet na rok 2024 na základe  výsledkov čerpania finančných prostriedkov za uplynulé obdobie.</w:t>
      </w:r>
    </w:p>
    <w:p w:rsidR="00447A68" w:rsidRPr="00447A68" w:rsidRDefault="00447A68" w:rsidP="00900367">
      <w:pPr>
        <w:numPr>
          <w:ilvl w:val="0"/>
          <w:numId w:val="69"/>
        </w:numPr>
        <w:spacing w:after="160" w:line="240" w:lineRule="auto"/>
        <w:rPr>
          <w:rFonts w:cs="Arial"/>
          <w:sz w:val="24"/>
          <w:szCs w:val="24"/>
        </w:rPr>
      </w:pPr>
      <w:r w:rsidRPr="00447A68">
        <w:rPr>
          <w:rFonts w:cs="Arial"/>
          <w:sz w:val="24"/>
          <w:szCs w:val="24"/>
        </w:rPr>
        <w:t>Pripraviť podklady k dohodovaciemu konaniu 2024.</w:t>
      </w:r>
    </w:p>
    <w:p w:rsidR="00447A68" w:rsidRPr="00447A68" w:rsidRDefault="00447A68" w:rsidP="00900367">
      <w:pPr>
        <w:numPr>
          <w:ilvl w:val="0"/>
          <w:numId w:val="69"/>
        </w:numPr>
        <w:spacing w:after="160" w:line="240" w:lineRule="auto"/>
        <w:rPr>
          <w:rFonts w:cs="Arial"/>
          <w:sz w:val="24"/>
          <w:szCs w:val="24"/>
        </w:rPr>
      </w:pPr>
      <w:r w:rsidRPr="00447A68">
        <w:rPr>
          <w:rFonts w:cs="Arial"/>
          <w:sz w:val="24"/>
          <w:szCs w:val="24"/>
        </w:rPr>
        <w:t>Vypracovať plán verejného obstarávania na rok 2024</w:t>
      </w:r>
    </w:p>
    <w:p w:rsidR="00447A68" w:rsidRPr="00447A68" w:rsidRDefault="00447A68" w:rsidP="00447A68">
      <w:pPr>
        <w:tabs>
          <w:tab w:val="left" w:pos="709"/>
        </w:tabs>
        <w:spacing w:line="240" w:lineRule="auto"/>
        <w:rPr>
          <w:rFonts w:cs="Arial"/>
          <w:sz w:val="24"/>
          <w:szCs w:val="24"/>
        </w:rPr>
      </w:pPr>
      <w:r w:rsidRPr="00447A68">
        <w:rPr>
          <w:rFonts w:cs="Arial"/>
          <w:sz w:val="24"/>
          <w:szCs w:val="24"/>
        </w:rPr>
        <w:t xml:space="preserve">            Spracovanie platovej inventúry zamestnancov so stavom k 01.01.2024   </w:t>
      </w:r>
    </w:p>
    <w:p w:rsidR="00447A68" w:rsidRPr="00447A68" w:rsidRDefault="00447A68" w:rsidP="00447A68">
      <w:pPr>
        <w:tabs>
          <w:tab w:val="left" w:pos="709"/>
        </w:tabs>
        <w:spacing w:line="240" w:lineRule="auto"/>
        <w:rPr>
          <w:rFonts w:cs="Arial"/>
          <w:sz w:val="24"/>
          <w:szCs w:val="24"/>
        </w:rPr>
      </w:pPr>
      <w:r w:rsidRPr="00447A68">
        <w:rPr>
          <w:rFonts w:cs="Arial"/>
          <w:sz w:val="24"/>
          <w:szCs w:val="24"/>
        </w:rPr>
        <w:t xml:space="preserve">            a zaslať  ju v stanovenom termíne zriaďovateľovi školy.</w:t>
      </w:r>
    </w:p>
    <w:p w:rsidR="00447A68" w:rsidRDefault="00447A68" w:rsidP="00447A68">
      <w:pPr>
        <w:spacing w:line="240" w:lineRule="auto"/>
        <w:rPr>
          <w:rFonts w:cs="Arial"/>
          <w:sz w:val="24"/>
          <w:szCs w:val="24"/>
        </w:rPr>
      </w:pPr>
    </w:p>
    <w:p w:rsidR="00447A68" w:rsidRPr="00447A68" w:rsidRDefault="00447A68" w:rsidP="00447A68">
      <w:pPr>
        <w:spacing w:line="240" w:lineRule="auto"/>
        <w:rPr>
          <w:rFonts w:cs="Arial"/>
          <w:caps/>
          <w:sz w:val="24"/>
          <w:szCs w:val="24"/>
        </w:rPr>
      </w:pPr>
    </w:p>
    <w:p w:rsidR="00447A68" w:rsidRPr="00447A68" w:rsidRDefault="00447A68" w:rsidP="00447A68">
      <w:pPr>
        <w:spacing w:line="240" w:lineRule="auto"/>
        <w:rPr>
          <w:rFonts w:cs="Arial"/>
          <w:caps/>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t>Február 2024</w:t>
      </w:r>
    </w:p>
    <w:p w:rsidR="00447A68" w:rsidRPr="00447A68" w:rsidRDefault="00447A68" w:rsidP="00447A68">
      <w:pPr>
        <w:spacing w:line="240" w:lineRule="auto"/>
        <w:rPr>
          <w:rFonts w:cs="Arial"/>
          <w:caps/>
          <w:sz w:val="24"/>
          <w:szCs w:val="24"/>
        </w:rPr>
      </w:pPr>
    </w:p>
    <w:p w:rsidR="00447A68" w:rsidRDefault="00447A68" w:rsidP="00900367">
      <w:pPr>
        <w:numPr>
          <w:ilvl w:val="0"/>
          <w:numId w:val="70"/>
        </w:numPr>
        <w:spacing w:after="160" w:line="240" w:lineRule="auto"/>
        <w:contextualSpacing/>
        <w:jc w:val="left"/>
        <w:rPr>
          <w:rFonts w:cs="Arial"/>
          <w:sz w:val="24"/>
          <w:szCs w:val="24"/>
        </w:rPr>
      </w:pPr>
      <w:r w:rsidRPr="00447A68">
        <w:rPr>
          <w:rFonts w:cs="Arial"/>
          <w:sz w:val="24"/>
          <w:szCs w:val="24"/>
        </w:rPr>
        <w:t>Doplnenie podkladov k žiadostiam o sociálne štipendiá žiakov na základe dosiahnutých študijných výsledkov za I. polrok školského roka 2023/2024 a zostavenie súhrnnej žiadosti.</w:t>
      </w:r>
    </w:p>
    <w:p w:rsidR="00447A68" w:rsidRPr="00447A68" w:rsidRDefault="00447A68" w:rsidP="00447A68">
      <w:pPr>
        <w:spacing w:after="160" w:line="240" w:lineRule="auto"/>
        <w:ind w:left="928"/>
        <w:contextualSpacing/>
        <w:jc w:val="left"/>
        <w:rPr>
          <w:rFonts w:cs="Arial"/>
          <w:sz w:val="24"/>
          <w:szCs w:val="24"/>
        </w:rPr>
      </w:pPr>
    </w:p>
    <w:p w:rsidR="00447A68" w:rsidRDefault="00447A68" w:rsidP="00900367">
      <w:pPr>
        <w:numPr>
          <w:ilvl w:val="0"/>
          <w:numId w:val="70"/>
        </w:numPr>
        <w:spacing w:after="160" w:line="240" w:lineRule="auto"/>
        <w:contextualSpacing/>
        <w:jc w:val="left"/>
        <w:rPr>
          <w:rFonts w:cs="Arial"/>
          <w:sz w:val="24"/>
          <w:szCs w:val="24"/>
        </w:rPr>
      </w:pPr>
      <w:r w:rsidRPr="00447A68">
        <w:rPr>
          <w:rFonts w:cs="Arial"/>
          <w:sz w:val="24"/>
          <w:szCs w:val="24"/>
        </w:rPr>
        <w:t>Kontrola plnenia úloh na úseku.</w:t>
      </w:r>
    </w:p>
    <w:p w:rsidR="00447A68" w:rsidRPr="00447A68" w:rsidRDefault="00447A68" w:rsidP="00447A68">
      <w:pPr>
        <w:spacing w:after="160" w:line="240" w:lineRule="auto"/>
        <w:contextualSpacing/>
        <w:jc w:val="left"/>
        <w:rPr>
          <w:rFonts w:cs="Arial"/>
          <w:sz w:val="24"/>
          <w:szCs w:val="24"/>
        </w:rPr>
      </w:pPr>
    </w:p>
    <w:p w:rsidR="00447A68" w:rsidRPr="00447A68" w:rsidRDefault="00447A68" w:rsidP="00447A68">
      <w:pPr>
        <w:spacing w:line="240" w:lineRule="auto"/>
        <w:rPr>
          <w:rFonts w:cs="Arial"/>
          <w:caps/>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lastRenderedPageBreak/>
        <w:t>Marec 2024</w:t>
      </w:r>
    </w:p>
    <w:p w:rsidR="00447A68" w:rsidRPr="00447A68" w:rsidRDefault="00447A68" w:rsidP="00447A68">
      <w:pPr>
        <w:spacing w:line="240" w:lineRule="auto"/>
        <w:rPr>
          <w:rFonts w:cs="Arial"/>
          <w:caps/>
          <w:sz w:val="24"/>
          <w:szCs w:val="24"/>
        </w:rPr>
      </w:pPr>
    </w:p>
    <w:p w:rsidR="00447A68" w:rsidRPr="00447A68" w:rsidRDefault="00447A68" w:rsidP="00E52E59">
      <w:pPr>
        <w:numPr>
          <w:ilvl w:val="0"/>
          <w:numId w:val="9"/>
        </w:numPr>
        <w:tabs>
          <w:tab w:val="left" w:pos="708"/>
          <w:tab w:val="left" w:pos="1416"/>
          <w:tab w:val="left" w:pos="2124"/>
          <w:tab w:val="left" w:pos="2832"/>
          <w:tab w:val="left" w:pos="3540"/>
          <w:tab w:val="center" w:pos="4716"/>
        </w:tabs>
        <w:spacing w:after="160" w:line="240" w:lineRule="auto"/>
        <w:jc w:val="left"/>
        <w:rPr>
          <w:rFonts w:cs="Arial"/>
          <w:sz w:val="24"/>
          <w:szCs w:val="24"/>
        </w:rPr>
      </w:pPr>
      <w:r w:rsidRPr="00447A68">
        <w:rPr>
          <w:rFonts w:cs="Arial"/>
          <w:sz w:val="24"/>
          <w:szCs w:val="24"/>
        </w:rPr>
        <w:t>Inventarizácia pokladne a cenín.</w:t>
      </w:r>
      <w:r w:rsidRPr="00447A68">
        <w:rPr>
          <w:rFonts w:cs="Arial"/>
          <w:sz w:val="24"/>
          <w:szCs w:val="24"/>
        </w:rPr>
        <w:tab/>
      </w:r>
    </w:p>
    <w:p w:rsidR="00447A68" w:rsidRPr="00447A68" w:rsidRDefault="00447A68" w:rsidP="00E52E59">
      <w:pPr>
        <w:numPr>
          <w:ilvl w:val="0"/>
          <w:numId w:val="9"/>
        </w:numPr>
        <w:spacing w:after="160" w:line="240" w:lineRule="auto"/>
        <w:jc w:val="left"/>
        <w:rPr>
          <w:rFonts w:cs="Arial"/>
          <w:sz w:val="24"/>
          <w:szCs w:val="24"/>
        </w:rPr>
      </w:pPr>
      <w:r w:rsidRPr="00447A68">
        <w:rPr>
          <w:rFonts w:cs="Arial"/>
          <w:sz w:val="24"/>
          <w:szCs w:val="24"/>
        </w:rPr>
        <w:t>Spracovanie Protokolu k Správe o hospodárení školy za rok 2023 a jej odoslanie  zriaďovateľovi školy  v stanovenom termíne.</w:t>
      </w:r>
    </w:p>
    <w:p w:rsidR="00447A68" w:rsidRPr="00447A68" w:rsidRDefault="00447A68" w:rsidP="00447A68">
      <w:pPr>
        <w:spacing w:line="240" w:lineRule="auto"/>
        <w:rPr>
          <w:rFonts w:cs="Arial"/>
          <w:sz w:val="24"/>
          <w:szCs w:val="24"/>
        </w:rPr>
      </w:pPr>
    </w:p>
    <w:p w:rsidR="00447A68" w:rsidRPr="00447A68" w:rsidRDefault="00447A68" w:rsidP="00447A68">
      <w:pPr>
        <w:tabs>
          <w:tab w:val="left" w:pos="7545"/>
        </w:tabs>
        <w:spacing w:line="240" w:lineRule="auto"/>
        <w:rPr>
          <w:rFonts w:cs="Arial"/>
          <w:caps/>
          <w:sz w:val="24"/>
          <w:szCs w:val="24"/>
        </w:rPr>
      </w:pPr>
      <w:r w:rsidRPr="00447A68">
        <w:rPr>
          <w:rFonts w:cs="Arial"/>
          <w:caps/>
          <w:sz w:val="24"/>
          <w:szCs w:val="24"/>
        </w:rPr>
        <w:t>Apríl 2024</w:t>
      </w:r>
    </w:p>
    <w:p w:rsidR="00447A68" w:rsidRPr="00447A68" w:rsidRDefault="00447A68" w:rsidP="00447A68">
      <w:pPr>
        <w:tabs>
          <w:tab w:val="left" w:pos="7545"/>
        </w:tabs>
        <w:spacing w:line="240" w:lineRule="auto"/>
        <w:rPr>
          <w:rFonts w:cs="Arial"/>
          <w:caps/>
          <w:sz w:val="24"/>
          <w:szCs w:val="24"/>
        </w:rPr>
      </w:pPr>
    </w:p>
    <w:p w:rsidR="00447A68" w:rsidRPr="00447A68" w:rsidRDefault="00447A68" w:rsidP="00E52E59">
      <w:pPr>
        <w:numPr>
          <w:ilvl w:val="0"/>
          <w:numId w:val="10"/>
        </w:numPr>
        <w:spacing w:after="160" w:line="240" w:lineRule="auto"/>
        <w:jc w:val="left"/>
        <w:rPr>
          <w:rFonts w:cs="Arial"/>
          <w:sz w:val="24"/>
          <w:szCs w:val="24"/>
        </w:rPr>
      </w:pPr>
      <w:r w:rsidRPr="00447A68">
        <w:rPr>
          <w:rFonts w:cs="Arial"/>
          <w:sz w:val="24"/>
          <w:szCs w:val="24"/>
        </w:rPr>
        <w:t>Fyzická likvidácia vyradeného majetku odovzdaním do zberne surovín ako i nebezpečného odpadu.</w:t>
      </w:r>
    </w:p>
    <w:p w:rsidR="00447A68" w:rsidRPr="00447A68" w:rsidRDefault="00447A68" w:rsidP="00E52E59">
      <w:pPr>
        <w:numPr>
          <w:ilvl w:val="0"/>
          <w:numId w:val="10"/>
        </w:numPr>
        <w:spacing w:after="160" w:line="240" w:lineRule="auto"/>
        <w:jc w:val="left"/>
        <w:rPr>
          <w:rFonts w:cs="Arial"/>
          <w:sz w:val="24"/>
          <w:szCs w:val="24"/>
        </w:rPr>
      </w:pPr>
      <w:r w:rsidRPr="00447A68">
        <w:rPr>
          <w:rFonts w:cs="Arial"/>
          <w:sz w:val="24"/>
          <w:szCs w:val="24"/>
        </w:rPr>
        <w:t>Vyhodnotenie hospodárenia školy za 1. štvrťrok 2024.</w:t>
      </w:r>
    </w:p>
    <w:p w:rsidR="00447A68" w:rsidRPr="00447A68" w:rsidRDefault="00447A68" w:rsidP="00447A68">
      <w:pPr>
        <w:tabs>
          <w:tab w:val="left" w:pos="708"/>
          <w:tab w:val="left" w:pos="1416"/>
          <w:tab w:val="left" w:pos="2124"/>
          <w:tab w:val="left" w:pos="2832"/>
          <w:tab w:val="left" w:pos="3540"/>
          <w:tab w:val="left" w:pos="4170"/>
        </w:tabs>
        <w:spacing w:line="240" w:lineRule="auto"/>
        <w:ind w:left="360"/>
        <w:rPr>
          <w:rFonts w:cs="Arial"/>
          <w:sz w:val="24"/>
          <w:szCs w:val="24"/>
        </w:rPr>
      </w:pPr>
      <w:r w:rsidRPr="00447A68">
        <w:rPr>
          <w:rFonts w:cs="Arial"/>
          <w:sz w:val="24"/>
          <w:szCs w:val="24"/>
        </w:rPr>
        <w:t>3.</w:t>
      </w:r>
      <w:r w:rsidRPr="00447A68">
        <w:rPr>
          <w:rFonts w:cs="Arial"/>
          <w:sz w:val="24"/>
          <w:szCs w:val="24"/>
        </w:rPr>
        <w:tab/>
        <w:t>Kontrola plnenia úloh na úseku.</w:t>
      </w:r>
      <w:r w:rsidRPr="00447A68">
        <w:rPr>
          <w:rFonts w:cs="Arial"/>
          <w:sz w:val="24"/>
          <w:szCs w:val="24"/>
        </w:rPr>
        <w:tab/>
      </w:r>
    </w:p>
    <w:p w:rsidR="00447A68" w:rsidRPr="00447A68" w:rsidRDefault="00447A68" w:rsidP="00447A68">
      <w:pPr>
        <w:tabs>
          <w:tab w:val="left" w:pos="708"/>
          <w:tab w:val="left" w:pos="1416"/>
          <w:tab w:val="left" w:pos="2124"/>
          <w:tab w:val="left" w:pos="2832"/>
          <w:tab w:val="left" w:pos="3540"/>
          <w:tab w:val="left" w:pos="4170"/>
        </w:tabs>
        <w:spacing w:line="240" w:lineRule="auto"/>
        <w:ind w:left="360"/>
        <w:rPr>
          <w:rFonts w:cs="Arial"/>
          <w:sz w:val="24"/>
          <w:szCs w:val="24"/>
        </w:rPr>
      </w:pPr>
    </w:p>
    <w:p w:rsidR="00447A68" w:rsidRDefault="00447A68" w:rsidP="00447A68">
      <w:pPr>
        <w:spacing w:line="240" w:lineRule="auto"/>
        <w:rPr>
          <w:rFonts w:cs="Arial"/>
          <w:caps/>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t>Máj 2024</w:t>
      </w:r>
    </w:p>
    <w:p w:rsidR="00447A68" w:rsidRPr="00447A68" w:rsidRDefault="00447A68" w:rsidP="00447A68">
      <w:pPr>
        <w:spacing w:line="240" w:lineRule="auto"/>
        <w:rPr>
          <w:rFonts w:cs="Arial"/>
          <w:caps/>
          <w:sz w:val="24"/>
          <w:szCs w:val="24"/>
        </w:rPr>
      </w:pPr>
    </w:p>
    <w:p w:rsidR="00447A68" w:rsidRPr="00447A68" w:rsidRDefault="00447A68" w:rsidP="00E52E59">
      <w:pPr>
        <w:numPr>
          <w:ilvl w:val="0"/>
          <w:numId w:val="11"/>
        </w:numPr>
        <w:spacing w:after="160" w:line="240" w:lineRule="auto"/>
        <w:jc w:val="left"/>
        <w:rPr>
          <w:rFonts w:cs="Arial"/>
          <w:sz w:val="24"/>
          <w:szCs w:val="24"/>
        </w:rPr>
      </w:pPr>
      <w:r w:rsidRPr="00447A68">
        <w:rPr>
          <w:rFonts w:cs="Arial"/>
          <w:sz w:val="24"/>
          <w:szCs w:val="24"/>
        </w:rPr>
        <w:t>Inventarizácia pokladne a cenín.</w:t>
      </w:r>
    </w:p>
    <w:p w:rsidR="00447A68" w:rsidRPr="00447A68" w:rsidRDefault="00447A68" w:rsidP="00447A68">
      <w:pPr>
        <w:spacing w:line="240" w:lineRule="auto"/>
        <w:ind w:left="360"/>
        <w:rPr>
          <w:rFonts w:cs="Arial"/>
          <w:caps/>
          <w:sz w:val="24"/>
          <w:szCs w:val="24"/>
        </w:rPr>
      </w:pPr>
    </w:p>
    <w:p w:rsidR="00447A68" w:rsidRPr="00447A68" w:rsidRDefault="00447A68" w:rsidP="00447A68">
      <w:pPr>
        <w:spacing w:line="240" w:lineRule="auto"/>
        <w:rPr>
          <w:rFonts w:cs="Arial"/>
          <w:caps/>
          <w:sz w:val="24"/>
          <w:szCs w:val="24"/>
        </w:rPr>
      </w:pPr>
      <w:r w:rsidRPr="00447A68">
        <w:rPr>
          <w:rFonts w:cs="Arial"/>
          <w:caps/>
          <w:sz w:val="24"/>
          <w:szCs w:val="24"/>
        </w:rPr>
        <w:t>Jún 2024</w:t>
      </w:r>
    </w:p>
    <w:p w:rsidR="00447A68" w:rsidRPr="00447A68" w:rsidRDefault="00447A68" w:rsidP="00447A68">
      <w:pPr>
        <w:spacing w:line="240" w:lineRule="auto"/>
        <w:rPr>
          <w:rFonts w:cs="Arial"/>
          <w:caps/>
          <w:sz w:val="24"/>
          <w:szCs w:val="24"/>
        </w:rPr>
      </w:pPr>
    </w:p>
    <w:p w:rsidR="00447A68" w:rsidRPr="00447A68" w:rsidRDefault="00447A68" w:rsidP="00E52E59">
      <w:pPr>
        <w:numPr>
          <w:ilvl w:val="0"/>
          <w:numId w:val="12"/>
        </w:numPr>
        <w:tabs>
          <w:tab w:val="left" w:pos="708"/>
          <w:tab w:val="left" w:pos="1416"/>
          <w:tab w:val="left" w:pos="2124"/>
          <w:tab w:val="left" w:pos="2832"/>
          <w:tab w:val="left" w:pos="3540"/>
          <w:tab w:val="left" w:pos="4260"/>
        </w:tabs>
        <w:spacing w:after="160" w:line="240" w:lineRule="auto"/>
        <w:jc w:val="left"/>
        <w:rPr>
          <w:rFonts w:cs="Arial"/>
          <w:sz w:val="24"/>
          <w:szCs w:val="24"/>
        </w:rPr>
      </w:pPr>
      <w:r w:rsidRPr="00447A68">
        <w:rPr>
          <w:rFonts w:cs="Arial"/>
          <w:sz w:val="24"/>
          <w:szCs w:val="24"/>
        </w:rPr>
        <w:t>Kontrola plnenia úloh na úseku</w:t>
      </w:r>
    </w:p>
    <w:p w:rsidR="00447A68" w:rsidRPr="00447A68" w:rsidRDefault="00447A68" w:rsidP="00447A68">
      <w:pPr>
        <w:spacing w:line="240" w:lineRule="auto"/>
        <w:ind w:left="360"/>
        <w:rPr>
          <w:rFonts w:cs="Arial"/>
          <w:sz w:val="24"/>
          <w:szCs w:val="24"/>
        </w:rPr>
      </w:pPr>
      <w:r w:rsidRPr="00447A68">
        <w:rPr>
          <w:rFonts w:cs="Arial"/>
          <w:sz w:val="24"/>
          <w:szCs w:val="24"/>
        </w:rPr>
        <w:t>2.  Kontrola miestnych zoznamov o evidencii majetku školy.</w:t>
      </w:r>
    </w:p>
    <w:p w:rsidR="00447A68" w:rsidRPr="00447A68" w:rsidRDefault="00447A68" w:rsidP="00447A68">
      <w:pPr>
        <w:tabs>
          <w:tab w:val="left" w:pos="7245"/>
        </w:tabs>
        <w:spacing w:line="240" w:lineRule="auto"/>
        <w:rPr>
          <w:rFonts w:cs="Arial"/>
          <w:caps/>
          <w:sz w:val="24"/>
          <w:szCs w:val="24"/>
        </w:rPr>
      </w:pPr>
    </w:p>
    <w:p w:rsidR="00447A68" w:rsidRDefault="00447A68" w:rsidP="00447A68">
      <w:pPr>
        <w:tabs>
          <w:tab w:val="left" w:pos="7245"/>
        </w:tabs>
        <w:spacing w:line="240" w:lineRule="auto"/>
        <w:rPr>
          <w:rFonts w:cs="Arial"/>
          <w:caps/>
          <w:sz w:val="24"/>
          <w:szCs w:val="24"/>
        </w:rPr>
      </w:pPr>
    </w:p>
    <w:p w:rsidR="00447A68" w:rsidRPr="00447A68" w:rsidRDefault="00447A68" w:rsidP="00447A68">
      <w:pPr>
        <w:tabs>
          <w:tab w:val="left" w:pos="7245"/>
        </w:tabs>
        <w:spacing w:line="240" w:lineRule="auto"/>
        <w:rPr>
          <w:rFonts w:cs="Arial"/>
          <w:caps/>
          <w:sz w:val="24"/>
          <w:szCs w:val="24"/>
        </w:rPr>
      </w:pPr>
      <w:r w:rsidRPr="00447A68">
        <w:rPr>
          <w:rFonts w:cs="Arial"/>
          <w:caps/>
          <w:sz w:val="24"/>
          <w:szCs w:val="24"/>
        </w:rPr>
        <w:t>Júl 2024</w:t>
      </w:r>
    </w:p>
    <w:p w:rsidR="00447A68" w:rsidRPr="00447A68" w:rsidRDefault="00447A68" w:rsidP="00447A68">
      <w:pPr>
        <w:tabs>
          <w:tab w:val="left" w:pos="7245"/>
        </w:tabs>
        <w:spacing w:line="240" w:lineRule="auto"/>
        <w:rPr>
          <w:rFonts w:cs="Arial"/>
          <w:caps/>
          <w:sz w:val="24"/>
          <w:szCs w:val="24"/>
        </w:rPr>
      </w:pPr>
    </w:p>
    <w:p w:rsidR="00447A68" w:rsidRPr="00447A68" w:rsidRDefault="00447A68" w:rsidP="00E52E59">
      <w:pPr>
        <w:numPr>
          <w:ilvl w:val="0"/>
          <w:numId w:val="13"/>
        </w:numPr>
        <w:spacing w:after="160" w:line="240" w:lineRule="auto"/>
        <w:jc w:val="left"/>
        <w:rPr>
          <w:rFonts w:cs="Arial"/>
          <w:sz w:val="24"/>
          <w:szCs w:val="24"/>
        </w:rPr>
      </w:pPr>
      <w:r w:rsidRPr="00447A68">
        <w:rPr>
          <w:rFonts w:cs="Arial"/>
          <w:sz w:val="24"/>
          <w:szCs w:val="24"/>
        </w:rPr>
        <w:t>Vyhodnotenie hospodárenia školy a čerpania rozpočtu za 1. polrok 2024.</w:t>
      </w:r>
    </w:p>
    <w:p w:rsidR="00447A68" w:rsidRPr="00447A68" w:rsidRDefault="00447A68" w:rsidP="00E52E59">
      <w:pPr>
        <w:numPr>
          <w:ilvl w:val="0"/>
          <w:numId w:val="13"/>
        </w:numPr>
        <w:spacing w:after="160" w:line="240" w:lineRule="auto"/>
        <w:jc w:val="left"/>
        <w:rPr>
          <w:rFonts w:cs="Arial"/>
          <w:sz w:val="24"/>
          <w:szCs w:val="24"/>
        </w:rPr>
      </w:pPr>
      <w:r w:rsidRPr="00447A68">
        <w:rPr>
          <w:rFonts w:cs="Arial"/>
          <w:sz w:val="24"/>
          <w:szCs w:val="24"/>
        </w:rPr>
        <w:t>Vykonanie polročnej účtovnej závierky a spracovanie požadovaných výkazov</w:t>
      </w:r>
    </w:p>
    <w:p w:rsidR="00447A68" w:rsidRPr="00447A68" w:rsidRDefault="00447A68" w:rsidP="00E52E59">
      <w:pPr>
        <w:numPr>
          <w:ilvl w:val="0"/>
          <w:numId w:val="13"/>
        </w:numPr>
        <w:spacing w:after="160" w:line="240" w:lineRule="auto"/>
        <w:jc w:val="left"/>
        <w:rPr>
          <w:rFonts w:cs="Arial"/>
          <w:sz w:val="24"/>
          <w:szCs w:val="24"/>
        </w:rPr>
      </w:pPr>
      <w:r w:rsidRPr="00447A68">
        <w:rPr>
          <w:rFonts w:cs="Arial"/>
          <w:sz w:val="24"/>
          <w:szCs w:val="24"/>
        </w:rPr>
        <w:t>Analýza mzdových nákladov za 1. polrok 2024.</w:t>
      </w:r>
    </w:p>
    <w:p w:rsidR="00447A68" w:rsidRPr="00447A68" w:rsidRDefault="00447A68" w:rsidP="00E52E59">
      <w:pPr>
        <w:numPr>
          <w:ilvl w:val="0"/>
          <w:numId w:val="13"/>
        </w:numPr>
        <w:tabs>
          <w:tab w:val="left" w:pos="709"/>
        </w:tabs>
        <w:spacing w:after="160" w:line="240" w:lineRule="auto"/>
        <w:jc w:val="left"/>
        <w:rPr>
          <w:rFonts w:cs="Arial"/>
          <w:sz w:val="24"/>
          <w:szCs w:val="24"/>
        </w:rPr>
      </w:pPr>
      <w:r w:rsidRPr="00447A68">
        <w:rPr>
          <w:rFonts w:cs="Arial"/>
          <w:sz w:val="24"/>
          <w:szCs w:val="24"/>
        </w:rPr>
        <w:t>Vytriedenie uložených písomností v archíve školy a zabezpečenie ich skartácie.</w:t>
      </w:r>
    </w:p>
    <w:p w:rsidR="00447A68" w:rsidRDefault="00447A68" w:rsidP="00447A68">
      <w:pPr>
        <w:tabs>
          <w:tab w:val="left" w:pos="7245"/>
        </w:tabs>
        <w:spacing w:line="240" w:lineRule="auto"/>
        <w:rPr>
          <w:rFonts w:cs="Arial"/>
          <w:caps/>
          <w:sz w:val="24"/>
          <w:szCs w:val="24"/>
        </w:rPr>
      </w:pPr>
    </w:p>
    <w:p w:rsidR="00447A68" w:rsidRPr="00447A68" w:rsidRDefault="00447A68" w:rsidP="00447A68">
      <w:pPr>
        <w:tabs>
          <w:tab w:val="left" w:pos="7245"/>
        </w:tabs>
        <w:spacing w:line="240" w:lineRule="auto"/>
        <w:rPr>
          <w:rFonts w:cs="Arial"/>
          <w:caps/>
          <w:sz w:val="24"/>
          <w:szCs w:val="24"/>
        </w:rPr>
      </w:pPr>
      <w:r>
        <w:rPr>
          <w:rFonts w:cs="Arial"/>
          <w:caps/>
          <w:sz w:val="24"/>
          <w:szCs w:val="24"/>
        </w:rPr>
        <w:t>JÚL - AUGUST</w:t>
      </w:r>
      <w:r w:rsidRPr="00447A68">
        <w:rPr>
          <w:rFonts w:cs="Arial"/>
          <w:caps/>
          <w:sz w:val="24"/>
          <w:szCs w:val="24"/>
        </w:rPr>
        <w:t xml:space="preserve"> 2024</w:t>
      </w:r>
    </w:p>
    <w:p w:rsidR="00C5552B" w:rsidRPr="001F522A" w:rsidRDefault="00447A68" w:rsidP="00900367">
      <w:pPr>
        <w:numPr>
          <w:ilvl w:val="0"/>
          <w:numId w:val="71"/>
        </w:numPr>
        <w:autoSpaceDE w:val="0"/>
        <w:autoSpaceDN w:val="0"/>
        <w:adjustRightInd w:val="0"/>
        <w:spacing w:line="240" w:lineRule="auto"/>
        <w:jc w:val="left"/>
        <w:rPr>
          <w:rFonts w:ascii="Calibri" w:hAnsi="Calibri" w:cs="Calibri"/>
          <w:color w:val="2E74B5"/>
          <w:sz w:val="24"/>
          <w:szCs w:val="24"/>
          <w:lang w:eastAsia="sk-SK"/>
        </w:rPr>
      </w:pPr>
      <w:r>
        <w:rPr>
          <w:rFonts w:cs="Arial"/>
          <w:sz w:val="24"/>
          <w:szCs w:val="24"/>
        </w:rPr>
        <w:t>Zabezpečenie rekonštrukčných - upratovacích prác v areáli školy.</w:t>
      </w:r>
    </w:p>
    <w:p w:rsidR="00C5552B" w:rsidRPr="00922A96" w:rsidRDefault="00247721" w:rsidP="00900367">
      <w:pPr>
        <w:pStyle w:val="Nadpis1"/>
        <w:numPr>
          <w:ilvl w:val="0"/>
          <w:numId w:val="62"/>
        </w:numPr>
        <w:ind w:left="426" w:hanging="426"/>
        <w:rPr>
          <w:rFonts w:ascii="Arial" w:hAnsi="Arial" w:cs="Arial"/>
          <w:color w:val="000000"/>
        </w:rPr>
      </w:pPr>
      <w:r w:rsidRPr="001F522A">
        <w:rPr>
          <w:color w:val="2E74B5"/>
        </w:rPr>
        <w:br w:type="page"/>
      </w:r>
      <w:bookmarkStart w:id="79" w:name="_Toc147320410"/>
      <w:r w:rsidR="00C5552B" w:rsidRPr="00922A96">
        <w:rPr>
          <w:rFonts w:ascii="Arial" w:hAnsi="Arial" w:cs="Arial"/>
          <w:color w:val="000000"/>
        </w:rPr>
        <w:lastRenderedPageBreak/>
        <w:t>SERVIS MŠVVaŠ SR</w:t>
      </w:r>
      <w:r w:rsidR="0060317F" w:rsidRPr="00922A96">
        <w:rPr>
          <w:rFonts w:ascii="Arial" w:hAnsi="Arial" w:cs="Arial"/>
          <w:color w:val="000000"/>
        </w:rPr>
        <w:t xml:space="preserve"> - </w:t>
      </w:r>
      <w:r w:rsidR="00C5552B" w:rsidRPr="00922A96">
        <w:rPr>
          <w:rFonts w:ascii="Arial" w:hAnsi="Arial" w:cs="Arial"/>
          <w:color w:val="000000"/>
        </w:rPr>
        <w:t xml:space="preserve"> Sprievodca školským rokom 202</w:t>
      </w:r>
      <w:r w:rsidR="007C499B">
        <w:rPr>
          <w:rFonts w:ascii="Arial" w:hAnsi="Arial" w:cs="Arial"/>
          <w:color w:val="000000"/>
        </w:rPr>
        <w:t>3</w:t>
      </w:r>
      <w:r w:rsidR="00C5552B" w:rsidRPr="00922A96">
        <w:rPr>
          <w:rFonts w:ascii="Arial" w:hAnsi="Arial" w:cs="Arial"/>
          <w:color w:val="000000"/>
        </w:rPr>
        <w:t>/202</w:t>
      </w:r>
      <w:r w:rsidR="007C499B">
        <w:rPr>
          <w:rFonts w:ascii="Arial" w:hAnsi="Arial" w:cs="Arial"/>
          <w:color w:val="000000"/>
        </w:rPr>
        <w:t>4</w:t>
      </w:r>
      <w:bookmarkEnd w:id="79"/>
    </w:p>
    <w:p w:rsidR="00DA2C2E" w:rsidRPr="009E3868" w:rsidRDefault="009E3868" w:rsidP="009E3868">
      <w:pPr>
        <w:rPr>
          <w:b/>
          <w:sz w:val="24"/>
          <w:szCs w:val="24"/>
        </w:rPr>
      </w:pPr>
      <w:r>
        <w:rPr>
          <w:b/>
          <w:sz w:val="24"/>
          <w:szCs w:val="24"/>
        </w:rPr>
        <w:t xml:space="preserve">       </w:t>
      </w:r>
      <w:r w:rsidR="004F142F" w:rsidRPr="009E3868">
        <w:rPr>
          <w:b/>
          <w:sz w:val="24"/>
          <w:szCs w:val="24"/>
        </w:rPr>
        <w:t xml:space="preserve">Prehľad </w:t>
      </w:r>
      <w:r w:rsidR="00D37F15" w:rsidRPr="009E3868">
        <w:rPr>
          <w:b/>
          <w:sz w:val="24"/>
          <w:szCs w:val="24"/>
        </w:rPr>
        <w:t xml:space="preserve">najdôležitejších </w:t>
      </w:r>
      <w:r w:rsidR="004F142F" w:rsidRPr="009E3868">
        <w:rPr>
          <w:b/>
          <w:sz w:val="24"/>
          <w:szCs w:val="24"/>
        </w:rPr>
        <w:t xml:space="preserve">právnych a rezortných predpisov </w:t>
      </w:r>
    </w:p>
    <w:p w:rsidR="00DA2C2E" w:rsidRPr="00922A96" w:rsidRDefault="004F142F" w:rsidP="00900367">
      <w:pPr>
        <w:numPr>
          <w:ilvl w:val="0"/>
          <w:numId w:val="58"/>
        </w:numPr>
        <w:spacing w:line="240" w:lineRule="auto"/>
        <w:ind w:left="709"/>
        <w:rPr>
          <w:rFonts w:eastAsia="Times New Roman" w:cs="Arial"/>
          <w:b/>
          <w:color w:val="000000"/>
          <w:sz w:val="24"/>
          <w:szCs w:val="24"/>
          <w:lang w:eastAsia="sk-SK"/>
        </w:rPr>
      </w:pPr>
      <w:r w:rsidRPr="00922A96">
        <w:rPr>
          <w:rFonts w:eastAsia="Times New Roman" w:cs="Arial"/>
          <w:b/>
          <w:color w:val="000000"/>
          <w:sz w:val="24"/>
          <w:szCs w:val="24"/>
          <w:lang w:eastAsia="sk-SK"/>
        </w:rPr>
        <w:t xml:space="preserve">Zákony </w:t>
      </w:r>
    </w:p>
    <w:p w:rsidR="002C2F68" w:rsidRPr="00922A96" w:rsidRDefault="002C2F68" w:rsidP="002C2F68">
      <w:pPr>
        <w:spacing w:line="240" w:lineRule="auto"/>
        <w:rPr>
          <w:rFonts w:eastAsia="Times New Roman" w:cs="Arial"/>
          <w:b/>
          <w:color w:val="000000"/>
          <w:sz w:val="24"/>
          <w:szCs w:val="24"/>
          <w:lang w:eastAsia="sk-SK"/>
        </w:rPr>
      </w:pPr>
    </w:p>
    <w:p w:rsidR="002C2F68" w:rsidRPr="00922A96" w:rsidRDefault="002C2F68" w:rsidP="00900367">
      <w:pPr>
        <w:numPr>
          <w:ilvl w:val="0"/>
          <w:numId w:val="59"/>
        </w:numPr>
        <w:spacing w:line="240" w:lineRule="auto"/>
        <w:ind w:left="284"/>
        <w:rPr>
          <w:rFonts w:eastAsia="Times New Roman" w:cs="Arial"/>
          <w:color w:val="000000"/>
          <w:sz w:val="24"/>
          <w:szCs w:val="24"/>
          <w:lang w:eastAsia="sk-SK"/>
        </w:rPr>
      </w:pPr>
      <w:r w:rsidRPr="00922A96">
        <w:rPr>
          <w:rFonts w:eastAsia="Times New Roman" w:cs="Arial"/>
          <w:color w:val="000000"/>
          <w:sz w:val="24"/>
          <w:szCs w:val="24"/>
          <w:lang w:eastAsia="sk-SK"/>
        </w:rPr>
        <w:t xml:space="preserve">zákon č. 245/2008 Z. z. </w:t>
      </w:r>
      <w:r w:rsidRPr="009C7092">
        <w:rPr>
          <w:rFonts w:eastAsia="Times New Roman" w:cs="Arial"/>
          <w:b/>
          <w:bCs/>
          <w:color w:val="000000"/>
          <w:sz w:val="24"/>
          <w:szCs w:val="24"/>
          <w:lang w:eastAsia="sk-SK"/>
        </w:rPr>
        <w:t>o výchove a vzdelávaní</w:t>
      </w:r>
      <w:r w:rsidRPr="00922A96">
        <w:rPr>
          <w:rFonts w:eastAsia="Times New Roman" w:cs="Arial"/>
          <w:color w:val="000000"/>
          <w:sz w:val="24"/>
          <w:szCs w:val="24"/>
          <w:lang w:eastAsia="sk-SK"/>
        </w:rPr>
        <w:t xml:space="preserve"> (školský zákon) a o zmene a doplnení niektorých zákonov </w:t>
      </w:r>
    </w:p>
    <w:p w:rsidR="002C2F68" w:rsidRPr="00922A96" w:rsidRDefault="002C2F68" w:rsidP="00D37F15">
      <w:pPr>
        <w:spacing w:line="240" w:lineRule="auto"/>
        <w:ind w:left="284"/>
        <w:rPr>
          <w:rFonts w:eastAsia="Times New Roman" w:cs="Arial"/>
          <w:color w:val="000000"/>
          <w:sz w:val="24"/>
          <w:szCs w:val="24"/>
          <w:lang w:eastAsia="sk-SK"/>
        </w:rPr>
      </w:pPr>
    </w:p>
    <w:p w:rsidR="002C2F68" w:rsidRPr="00922A96" w:rsidRDefault="002C2F68" w:rsidP="00900367">
      <w:pPr>
        <w:numPr>
          <w:ilvl w:val="0"/>
          <w:numId w:val="59"/>
        </w:numPr>
        <w:spacing w:line="240" w:lineRule="auto"/>
        <w:ind w:left="284"/>
        <w:rPr>
          <w:rFonts w:eastAsia="Times New Roman" w:cs="Arial"/>
          <w:color w:val="000000"/>
          <w:sz w:val="24"/>
          <w:szCs w:val="24"/>
          <w:lang w:eastAsia="sk-SK"/>
        </w:rPr>
      </w:pPr>
      <w:r w:rsidRPr="00922A96">
        <w:rPr>
          <w:rFonts w:eastAsia="Times New Roman" w:cs="Arial"/>
          <w:color w:val="000000"/>
          <w:sz w:val="24"/>
          <w:szCs w:val="24"/>
          <w:lang w:eastAsia="sk-SK"/>
        </w:rPr>
        <w:t xml:space="preserve">zákon č. 596/2003 Z. z. </w:t>
      </w:r>
      <w:r w:rsidRPr="009C7092">
        <w:rPr>
          <w:rFonts w:eastAsia="Times New Roman" w:cs="Arial"/>
          <w:b/>
          <w:bCs/>
          <w:color w:val="000000"/>
          <w:sz w:val="24"/>
          <w:szCs w:val="24"/>
          <w:lang w:eastAsia="sk-SK"/>
        </w:rPr>
        <w:t>o štátnej správe v školstve</w:t>
      </w:r>
      <w:r w:rsidRPr="00922A96">
        <w:rPr>
          <w:rFonts w:eastAsia="Times New Roman" w:cs="Arial"/>
          <w:color w:val="000000"/>
          <w:sz w:val="24"/>
          <w:szCs w:val="24"/>
          <w:lang w:eastAsia="sk-SK"/>
        </w:rPr>
        <w:t xml:space="preserve"> </w:t>
      </w:r>
      <w:r w:rsidRPr="009C7092">
        <w:rPr>
          <w:rFonts w:eastAsia="Times New Roman" w:cs="Arial"/>
          <w:b/>
          <w:bCs/>
          <w:color w:val="000000"/>
          <w:sz w:val="24"/>
          <w:szCs w:val="24"/>
          <w:lang w:eastAsia="sk-SK"/>
        </w:rPr>
        <w:t>a školskej samospráve</w:t>
      </w:r>
      <w:r w:rsidRPr="00922A96">
        <w:rPr>
          <w:rFonts w:eastAsia="Times New Roman" w:cs="Arial"/>
          <w:color w:val="000000"/>
          <w:sz w:val="24"/>
          <w:szCs w:val="24"/>
          <w:lang w:eastAsia="sk-SK"/>
        </w:rPr>
        <w:t xml:space="preserve"> a o zmene a doplnení niektorých zákonov</w:t>
      </w:r>
    </w:p>
    <w:p w:rsidR="002C2F68" w:rsidRPr="00922A96" w:rsidRDefault="002C2F68" w:rsidP="00D37F15">
      <w:pPr>
        <w:spacing w:line="240" w:lineRule="auto"/>
        <w:ind w:left="284"/>
        <w:rPr>
          <w:rFonts w:eastAsia="Times New Roman" w:cs="Arial"/>
          <w:color w:val="000000"/>
          <w:sz w:val="24"/>
          <w:szCs w:val="24"/>
          <w:lang w:eastAsia="sk-SK"/>
        </w:rPr>
      </w:pPr>
    </w:p>
    <w:p w:rsidR="002C2F68" w:rsidRPr="00922A96" w:rsidRDefault="002C2F68" w:rsidP="00900367">
      <w:pPr>
        <w:numPr>
          <w:ilvl w:val="0"/>
          <w:numId w:val="59"/>
        </w:numPr>
        <w:spacing w:line="240" w:lineRule="auto"/>
        <w:ind w:left="284"/>
        <w:rPr>
          <w:rFonts w:eastAsia="Times New Roman" w:cs="Arial"/>
          <w:color w:val="000000"/>
          <w:sz w:val="24"/>
          <w:szCs w:val="24"/>
          <w:lang w:eastAsia="sk-SK"/>
        </w:rPr>
      </w:pPr>
      <w:r w:rsidRPr="00922A96">
        <w:rPr>
          <w:rFonts w:eastAsia="Times New Roman" w:cs="Arial"/>
          <w:color w:val="000000"/>
          <w:sz w:val="24"/>
          <w:szCs w:val="24"/>
          <w:lang w:eastAsia="sk-SK"/>
        </w:rPr>
        <w:t xml:space="preserve">zákon č. 138/2019 Z. z. </w:t>
      </w:r>
      <w:r w:rsidRPr="009C7092">
        <w:rPr>
          <w:rFonts w:eastAsia="Times New Roman" w:cs="Arial"/>
          <w:b/>
          <w:bCs/>
          <w:color w:val="000000"/>
          <w:sz w:val="24"/>
          <w:szCs w:val="24"/>
          <w:lang w:eastAsia="sk-SK"/>
        </w:rPr>
        <w:t>o pedagogických zamestnancoch a odborných zamestnan</w:t>
      </w:r>
      <w:r w:rsidR="00D37F15" w:rsidRPr="009C7092">
        <w:rPr>
          <w:rFonts w:eastAsia="Times New Roman" w:cs="Arial"/>
          <w:b/>
          <w:bCs/>
          <w:color w:val="000000"/>
          <w:sz w:val="24"/>
          <w:szCs w:val="24"/>
          <w:lang w:eastAsia="sk-SK"/>
        </w:rPr>
        <w:t>c</w:t>
      </w:r>
      <w:r w:rsidRPr="009C7092">
        <w:rPr>
          <w:rFonts w:eastAsia="Times New Roman" w:cs="Arial"/>
          <w:b/>
          <w:bCs/>
          <w:color w:val="000000"/>
          <w:sz w:val="24"/>
          <w:szCs w:val="24"/>
          <w:lang w:eastAsia="sk-SK"/>
        </w:rPr>
        <w:t>och</w:t>
      </w:r>
      <w:r w:rsidRPr="00922A96">
        <w:rPr>
          <w:rFonts w:eastAsia="Times New Roman" w:cs="Arial"/>
          <w:color w:val="000000"/>
          <w:sz w:val="24"/>
          <w:szCs w:val="24"/>
          <w:lang w:eastAsia="sk-SK"/>
        </w:rPr>
        <w:t xml:space="preserve"> a o zmene a doplnení niektorých zákonov </w:t>
      </w:r>
    </w:p>
    <w:p w:rsidR="002C2F68" w:rsidRPr="00922A96" w:rsidRDefault="002C2F68" w:rsidP="00D37F15">
      <w:pPr>
        <w:spacing w:line="240" w:lineRule="auto"/>
        <w:ind w:left="284"/>
        <w:rPr>
          <w:rFonts w:eastAsia="Times New Roman" w:cs="Arial"/>
          <w:color w:val="000000"/>
          <w:sz w:val="24"/>
          <w:szCs w:val="24"/>
          <w:lang w:eastAsia="sk-SK"/>
        </w:rPr>
      </w:pPr>
    </w:p>
    <w:p w:rsidR="002C2F68" w:rsidRPr="00922A96" w:rsidRDefault="002C2F68" w:rsidP="00900367">
      <w:pPr>
        <w:numPr>
          <w:ilvl w:val="0"/>
          <w:numId w:val="59"/>
        </w:numPr>
        <w:spacing w:line="240" w:lineRule="auto"/>
        <w:ind w:left="284"/>
        <w:rPr>
          <w:rFonts w:eastAsia="Times New Roman" w:cs="Arial"/>
          <w:color w:val="000000"/>
          <w:sz w:val="24"/>
          <w:szCs w:val="24"/>
          <w:lang w:eastAsia="sk-SK"/>
        </w:rPr>
      </w:pPr>
      <w:r w:rsidRPr="00922A96">
        <w:rPr>
          <w:rFonts w:eastAsia="Times New Roman" w:cs="Arial"/>
          <w:color w:val="000000"/>
          <w:sz w:val="24"/>
          <w:szCs w:val="24"/>
          <w:lang w:eastAsia="sk-SK"/>
        </w:rPr>
        <w:t xml:space="preserve">zákon č. 597/2003 Z. z. </w:t>
      </w:r>
      <w:r w:rsidRPr="009C7092">
        <w:rPr>
          <w:rFonts w:eastAsia="Times New Roman" w:cs="Arial"/>
          <w:b/>
          <w:bCs/>
          <w:color w:val="000000"/>
          <w:sz w:val="24"/>
          <w:szCs w:val="24"/>
          <w:lang w:eastAsia="sk-SK"/>
        </w:rPr>
        <w:t>o financovaní</w:t>
      </w:r>
      <w:r w:rsidRPr="00922A96">
        <w:rPr>
          <w:rFonts w:eastAsia="Times New Roman" w:cs="Arial"/>
          <w:color w:val="000000"/>
          <w:sz w:val="24"/>
          <w:szCs w:val="24"/>
          <w:lang w:eastAsia="sk-SK"/>
        </w:rPr>
        <w:t xml:space="preserve"> základných škôl, </w:t>
      </w:r>
      <w:r w:rsidRPr="009C7092">
        <w:rPr>
          <w:rFonts w:eastAsia="Times New Roman" w:cs="Arial"/>
          <w:b/>
          <w:bCs/>
          <w:color w:val="000000"/>
          <w:sz w:val="24"/>
          <w:szCs w:val="24"/>
          <w:lang w:eastAsia="sk-SK"/>
        </w:rPr>
        <w:t>stredných škôl</w:t>
      </w:r>
      <w:r w:rsidRPr="00922A96">
        <w:rPr>
          <w:rFonts w:eastAsia="Times New Roman" w:cs="Arial"/>
          <w:color w:val="000000"/>
          <w:sz w:val="24"/>
          <w:szCs w:val="24"/>
          <w:lang w:eastAsia="sk-SK"/>
        </w:rPr>
        <w:t xml:space="preserve"> a školských zariadení</w:t>
      </w:r>
    </w:p>
    <w:p w:rsidR="002C2F68" w:rsidRPr="00922A96" w:rsidRDefault="002C2F68" w:rsidP="00D37F15">
      <w:pPr>
        <w:spacing w:line="240" w:lineRule="auto"/>
        <w:ind w:left="284"/>
        <w:rPr>
          <w:rFonts w:eastAsia="Times New Roman" w:cs="Arial"/>
          <w:color w:val="000000"/>
          <w:sz w:val="24"/>
          <w:szCs w:val="24"/>
          <w:lang w:eastAsia="sk-SK"/>
        </w:rPr>
      </w:pPr>
    </w:p>
    <w:p w:rsidR="002C2F68" w:rsidRPr="00922A96" w:rsidRDefault="002C2F68" w:rsidP="00900367">
      <w:pPr>
        <w:numPr>
          <w:ilvl w:val="0"/>
          <w:numId w:val="59"/>
        </w:numPr>
        <w:spacing w:line="240" w:lineRule="auto"/>
        <w:ind w:left="284"/>
        <w:rPr>
          <w:rFonts w:eastAsia="Times New Roman" w:cs="Arial"/>
          <w:color w:val="000000"/>
          <w:sz w:val="24"/>
          <w:szCs w:val="24"/>
          <w:lang w:eastAsia="sk-SK"/>
        </w:rPr>
      </w:pPr>
      <w:r w:rsidRPr="00922A96">
        <w:rPr>
          <w:rFonts w:eastAsia="Times New Roman" w:cs="Arial"/>
          <w:color w:val="000000"/>
          <w:sz w:val="24"/>
          <w:szCs w:val="24"/>
          <w:lang w:eastAsia="sk-SK"/>
        </w:rPr>
        <w:t xml:space="preserve">zákon č. 61/2015 Z. z. </w:t>
      </w:r>
      <w:r w:rsidRPr="009C7092">
        <w:rPr>
          <w:rFonts w:eastAsia="Times New Roman" w:cs="Arial"/>
          <w:b/>
          <w:bCs/>
          <w:color w:val="000000"/>
          <w:sz w:val="24"/>
          <w:szCs w:val="24"/>
          <w:lang w:eastAsia="sk-SK"/>
        </w:rPr>
        <w:t>o odbornom vzdelávaní a príprave</w:t>
      </w:r>
      <w:r w:rsidRPr="00922A96">
        <w:rPr>
          <w:rFonts w:eastAsia="Times New Roman" w:cs="Arial"/>
          <w:color w:val="000000"/>
          <w:sz w:val="24"/>
          <w:szCs w:val="24"/>
          <w:lang w:eastAsia="sk-SK"/>
        </w:rPr>
        <w:t xml:space="preserve"> a o zmene a doplnení niektorých zákonov</w:t>
      </w:r>
    </w:p>
    <w:p w:rsidR="00DA2C2E" w:rsidRPr="00922A96" w:rsidRDefault="00DA2C2E" w:rsidP="00DA2C2E">
      <w:pPr>
        <w:spacing w:line="240" w:lineRule="auto"/>
        <w:ind w:left="284" w:hanging="284"/>
        <w:rPr>
          <w:rFonts w:eastAsia="Times New Roman" w:cs="Arial"/>
          <w:color w:val="000000"/>
          <w:sz w:val="24"/>
          <w:szCs w:val="24"/>
          <w:lang w:eastAsia="sk-SK"/>
        </w:rPr>
      </w:pPr>
    </w:p>
    <w:p w:rsidR="00DA2C2E" w:rsidRPr="00246338" w:rsidRDefault="00DA2C2E" w:rsidP="00DA2C2E">
      <w:pPr>
        <w:spacing w:line="240" w:lineRule="auto"/>
        <w:rPr>
          <w:rFonts w:eastAsia="Times New Roman" w:cs="Arial"/>
          <w:sz w:val="24"/>
          <w:szCs w:val="24"/>
          <w:lang w:eastAsia="sk-SK"/>
        </w:rPr>
      </w:pPr>
    </w:p>
    <w:p w:rsidR="00DA2C2E" w:rsidRPr="00246338" w:rsidRDefault="00DA2C2E" w:rsidP="00DA2C2E">
      <w:pPr>
        <w:spacing w:line="240" w:lineRule="auto"/>
        <w:rPr>
          <w:rFonts w:eastAsia="Times New Roman" w:cs="Arial"/>
          <w:b/>
          <w:sz w:val="24"/>
          <w:szCs w:val="24"/>
          <w:lang w:eastAsia="sk-SK"/>
        </w:rPr>
      </w:pPr>
      <w:r w:rsidRPr="00246338">
        <w:rPr>
          <w:rFonts w:eastAsia="Times New Roman" w:cs="Arial"/>
          <w:b/>
          <w:sz w:val="24"/>
          <w:szCs w:val="24"/>
          <w:lang w:eastAsia="sk-SK"/>
        </w:rPr>
        <w:t xml:space="preserve">II. </w:t>
      </w:r>
      <w:r w:rsidR="004F142F" w:rsidRPr="00246338">
        <w:rPr>
          <w:rFonts w:eastAsia="Times New Roman" w:cs="Arial"/>
          <w:b/>
          <w:sz w:val="24"/>
          <w:szCs w:val="24"/>
          <w:lang w:eastAsia="sk-SK"/>
        </w:rPr>
        <w:t xml:space="preserve">Nariadenia vlády </w:t>
      </w:r>
    </w:p>
    <w:p w:rsidR="00DA2C2E" w:rsidRPr="00246338" w:rsidRDefault="00DA2C2E" w:rsidP="00DA2C2E">
      <w:pPr>
        <w:spacing w:line="240" w:lineRule="auto"/>
        <w:rPr>
          <w:rFonts w:eastAsia="Times New Roman" w:cs="Arial"/>
          <w:sz w:val="24"/>
          <w:szCs w:val="24"/>
          <w:lang w:eastAsia="sk-SK"/>
        </w:rPr>
      </w:pPr>
    </w:p>
    <w:p w:rsidR="00246338" w:rsidRPr="009C7092" w:rsidRDefault="00DA2C2E" w:rsidP="00246338">
      <w:pPr>
        <w:pStyle w:val="Normlnywebov"/>
        <w:ind w:left="284" w:hanging="284"/>
        <w:rPr>
          <w:rFonts w:ascii="Arial" w:eastAsia="Times New Roman" w:hAnsi="Arial" w:cs="Arial"/>
          <w:lang w:eastAsia="sk-SK"/>
        </w:rPr>
      </w:pPr>
      <w:r w:rsidRPr="00246338">
        <w:rPr>
          <w:rFonts w:eastAsia="Times New Roman" w:cs="Arial"/>
          <w:lang w:eastAsia="sk-SK"/>
        </w:rPr>
        <w:t>1.</w:t>
      </w:r>
      <w:r w:rsidRPr="009C7092">
        <w:rPr>
          <w:rFonts w:ascii="Arial" w:eastAsia="Times New Roman" w:hAnsi="Arial" w:cs="Arial"/>
          <w:lang w:eastAsia="sk-SK"/>
        </w:rPr>
        <w:t xml:space="preserve"> </w:t>
      </w:r>
      <w:hyperlink r:id="rId38" w:history="1">
        <w:r w:rsidR="00246338" w:rsidRPr="009C7092">
          <w:rPr>
            <w:rFonts w:ascii="Arial" w:eastAsia="Times New Roman" w:hAnsi="Arial" w:cs="Arial"/>
            <w:lang w:eastAsia="sk-SK"/>
          </w:rPr>
          <w:t>nariadenie vlády Slovenskej republiky. č. 200/2019 Z. z. </w:t>
        </w:r>
        <w:r w:rsidR="00246338" w:rsidRPr="009C7092">
          <w:rPr>
            <w:rFonts w:ascii="Arial" w:eastAsia="Times New Roman" w:hAnsi="Arial" w:cs="Arial"/>
            <w:b/>
            <w:bCs/>
            <w:lang w:eastAsia="sk-SK"/>
          </w:rPr>
          <w:t>o poskytovaní pomoci na dodávanie a distribúciu ovocia, zeleniny, mlieka a výrobkov z nich pre deti a žiakov v školách</w:t>
        </w:r>
      </w:hyperlink>
    </w:p>
    <w:p w:rsidR="00246338" w:rsidRPr="009C7092" w:rsidRDefault="00246338" w:rsidP="00246338">
      <w:pPr>
        <w:pStyle w:val="Normlnywebov"/>
        <w:ind w:left="284" w:hanging="284"/>
        <w:rPr>
          <w:rFonts w:ascii="Arial" w:eastAsia="Times New Roman" w:hAnsi="Arial" w:cs="Arial"/>
          <w:b/>
          <w:bCs/>
          <w:lang w:eastAsia="sk-SK"/>
        </w:rPr>
      </w:pPr>
      <w:r w:rsidRPr="009C7092">
        <w:rPr>
          <w:rFonts w:ascii="Arial" w:eastAsia="Times New Roman" w:hAnsi="Arial" w:cs="Arial"/>
          <w:lang w:eastAsia="sk-SK"/>
        </w:rPr>
        <w:t xml:space="preserve">2. </w:t>
      </w:r>
      <w:hyperlink r:id="rId39" w:history="1">
        <w:r w:rsidRPr="009C7092">
          <w:rPr>
            <w:rFonts w:ascii="Arial" w:eastAsia="Times New Roman" w:hAnsi="Arial" w:cs="Arial"/>
            <w:lang w:eastAsia="sk-SK"/>
          </w:rPr>
          <w:t>nariadenie vlády Slovenskej republiky č. 341/2004 Z. z. </w:t>
        </w:r>
      </w:hyperlink>
      <w:hyperlink r:id="rId40" w:history="1">
        <w:r w:rsidRPr="009C7092">
          <w:rPr>
            <w:rFonts w:ascii="Arial" w:eastAsia="Times New Roman" w:hAnsi="Arial" w:cs="Arial"/>
            <w:b/>
            <w:bCs/>
            <w:lang w:eastAsia="sk-SK"/>
          </w:rPr>
          <w:t>ktorým sa ustanovujú katalógy  pracovných činností pri výkone práce vo verejnom záujme a o ich zmenách a dopĺňaní</w:t>
        </w:r>
      </w:hyperlink>
    </w:p>
    <w:p w:rsidR="00246338" w:rsidRPr="009C7092" w:rsidRDefault="00246338" w:rsidP="00246338">
      <w:pPr>
        <w:pStyle w:val="Normlnywebov"/>
        <w:ind w:left="284" w:hanging="284"/>
        <w:rPr>
          <w:rFonts w:ascii="Arial" w:eastAsia="Times New Roman" w:hAnsi="Arial" w:cs="Arial"/>
          <w:lang w:eastAsia="sk-SK"/>
        </w:rPr>
      </w:pPr>
      <w:r w:rsidRPr="009C7092">
        <w:rPr>
          <w:rFonts w:ascii="Arial" w:eastAsia="Times New Roman" w:hAnsi="Arial" w:cs="Arial"/>
          <w:lang w:eastAsia="sk-SK"/>
        </w:rPr>
        <w:t xml:space="preserve">3. </w:t>
      </w:r>
      <w:hyperlink r:id="rId41" w:tgtFrame="_blank" w:history="1">
        <w:r w:rsidRPr="009C7092">
          <w:rPr>
            <w:rFonts w:ascii="Arial" w:eastAsia="Times New Roman" w:hAnsi="Arial" w:cs="Arial"/>
            <w:lang w:eastAsia="sk-SK"/>
          </w:rPr>
          <w:t>nariadenie vlády Slovenskej republiky č. 201/2019 Z. z. </w:t>
        </w:r>
        <w:r w:rsidRPr="009C7092">
          <w:rPr>
            <w:rFonts w:ascii="Arial" w:eastAsia="Times New Roman" w:hAnsi="Arial" w:cs="Arial"/>
            <w:b/>
            <w:bCs/>
            <w:lang w:eastAsia="sk-SK"/>
          </w:rPr>
          <w:t>o priamej výchovno-vzdelávacej činnosti</w:t>
        </w:r>
      </w:hyperlink>
    </w:p>
    <w:p w:rsidR="00246338" w:rsidRPr="009C7092" w:rsidRDefault="00246338" w:rsidP="00246338">
      <w:pPr>
        <w:pStyle w:val="Normlnywebov"/>
        <w:ind w:left="284" w:hanging="284"/>
        <w:rPr>
          <w:rFonts w:ascii="Arial" w:eastAsia="Times New Roman" w:hAnsi="Arial" w:cs="Arial"/>
          <w:lang w:eastAsia="sk-SK"/>
        </w:rPr>
      </w:pPr>
      <w:r w:rsidRPr="009C7092">
        <w:rPr>
          <w:rFonts w:ascii="Arial" w:eastAsia="Times New Roman" w:hAnsi="Arial" w:cs="Arial"/>
          <w:lang w:eastAsia="sk-SK"/>
        </w:rPr>
        <w:t xml:space="preserve">4. </w:t>
      </w:r>
      <w:hyperlink r:id="rId42" w:history="1">
        <w:r w:rsidRPr="009C7092">
          <w:rPr>
            <w:rFonts w:ascii="Arial" w:eastAsia="Times New Roman" w:hAnsi="Arial" w:cs="Arial"/>
            <w:lang w:eastAsia="sk-SK"/>
          </w:rPr>
          <w:t xml:space="preserve">nariadenie vlády Slovenskej republiky č. 630/2008 Z. z. </w:t>
        </w:r>
        <w:r w:rsidRPr="009C7092">
          <w:rPr>
            <w:rFonts w:ascii="Arial" w:eastAsia="Times New Roman" w:hAnsi="Arial" w:cs="Arial"/>
            <w:b/>
            <w:bCs/>
            <w:lang w:eastAsia="sk-SK"/>
          </w:rPr>
          <w:t>ktorým sa ustanovujú podrobnosti rozpisu finančných prostriedkov zo štátneho rozpočtu pre školy a školské zariadenia</w:t>
        </w:r>
      </w:hyperlink>
    </w:p>
    <w:p w:rsidR="00246338" w:rsidRPr="00246338" w:rsidRDefault="00246338" w:rsidP="00246338">
      <w:pPr>
        <w:pStyle w:val="Normlnywebov"/>
        <w:ind w:left="284" w:hanging="284"/>
        <w:rPr>
          <w:rFonts w:ascii="Arial" w:eastAsia="Times New Roman" w:hAnsi="Arial" w:cs="Arial"/>
          <w:lang w:eastAsia="sk-SK"/>
        </w:rPr>
      </w:pPr>
      <w:r w:rsidRPr="009C7092">
        <w:rPr>
          <w:rFonts w:ascii="Arial" w:eastAsia="Times New Roman" w:hAnsi="Arial" w:cs="Arial"/>
          <w:lang w:eastAsia="sk-SK"/>
        </w:rPr>
        <w:t xml:space="preserve">5. </w:t>
      </w:r>
      <w:hyperlink r:id="rId43" w:tgtFrame="_blank" w:history="1">
        <w:r w:rsidRPr="00246338">
          <w:rPr>
            <w:rFonts w:ascii="Arial" w:eastAsia="Times New Roman" w:hAnsi="Arial" w:cs="Arial"/>
            <w:lang w:eastAsia="sk-SK"/>
          </w:rPr>
          <w:t>nariadenie vlády Slovenskej republiky č. 388/2018 Z. z. </w:t>
        </w:r>
        <w:r w:rsidRPr="00246338">
          <w:rPr>
            <w:rFonts w:ascii="Arial" w:eastAsia="Times New Roman" w:hAnsi="Arial" w:cs="Arial"/>
            <w:b/>
            <w:bCs/>
            <w:lang w:eastAsia="sk-SK"/>
          </w:rPr>
          <w:t>ktorým sa ustanovujú zvýšené stupnice platových taríf zamestnancov pri výkone práce vo verejnom záujme</w:t>
        </w:r>
      </w:hyperlink>
    </w:p>
    <w:p w:rsidR="00246338" w:rsidRDefault="00246338" w:rsidP="00246338">
      <w:pPr>
        <w:spacing w:line="240" w:lineRule="auto"/>
        <w:ind w:left="284" w:hanging="284"/>
        <w:rPr>
          <w:rFonts w:eastAsia="Times New Roman" w:cs="Arial"/>
          <w:b/>
          <w:sz w:val="24"/>
          <w:szCs w:val="24"/>
          <w:lang w:eastAsia="sk-SK"/>
        </w:rPr>
      </w:pPr>
    </w:p>
    <w:p w:rsidR="005C2705" w:rsidRPr="00246338" w:rsidRDefault="00DA2C2E" w:rsidP="00246338">
      <w:pPr>
        <w:spacing w:line="240" w:lineRule="auto"/>
        <w:ind w:left="284" w:hanging="284"/>
        <w:rPr>
          <w:rFonts w:eastAsia="Times New Roman" w:cs="Arial"/>
          <w:b/>
          <w:sz w:val="24"/>
          <w:szCs w:val="24"/>
          <w:lang w:eastAsia="sk-SK"/>
        </w:rPr>
      </w:pPr>
      <w:r w:rsidRPr="00246338">
        <w:rPr>
          <w:rFonts w:eastAsia="Times New Roman" w:cs="Arial"/>
          <w:b/>
          <w:sz w:val="24"/>
          <w:szCs w:val="24"/>
          <w:lang w:eastAsia="sk-SK"/>
        </w:rPr>
        <w:t>III.</w:t>
      </w:r>
      <w:r w:rsidR="005C2705" w:rsidRPr="00246338">
        <w:rPr>
          <w:rFonts w:eastAsia="Times New Roman" w:cs="Arial"/>
          <w:b/>
          <w:sz w:val="24"/>
          <w:szCs w:val="24"/>
          <w:lang w:eastAsia="sk-SK"/>
        </w:rPr>
        <w:t xml:space="preserve"> </w:t>
      </w:r>
      <w:r w:rsidR="004F142F" w:rsidRPr="00246338">
        <w:rPr>
          <w:rFonts w:eastAsia="Times New Roman" w:cs="Arial"/>
          <w:b/>
          <w:sz w:val="24"/>
          <w:szCs w:val="24"/>
          <w:lang w:eastAsia="sk-SK"/>
        </w:rPr>
        <w:t xml:space="preserve">Vyhlášky </w:t>
      </w:r>
    </w:p>
    <w:p w:rsidR="00246338" w:rsidRPr="00246338" w:rsidRDefault="00246338" w:rsidP="00246338">
      <w:pPr>
        <w:pStyle w:val="Odsekzoznamu"/>
        <w:ind w:left="0"/>
        <w:rPr>
          <w:rFonts w:cs="Arial"/>
          <w:lang w:eastAsia="sk-SK"/>
        </w:rPr>
      </w:pPr>
    </w:p>
    <w:p w:rsidR="00246338" w:rsidRPr="009C7092" w:rsidRDefault="00246338" w:rsidP="00900367">
      <w:pPr>
        <w:pStyle w:val="Odsekzoznamu"/>
        <w:numPr>
          <w:ilvl w:val="0"/>
          <w:numId w:val="72"/>
        </w:numPr>
        <w:ind w:left="284"/>
        <w:rPr>
          <w:rFonts w:cs="Arial"/>
          <w:b/>
          <w:bCs/>
          <w:lang w:eastAsia="sk-SK"/>
        </w:rPr>
      </w:pPr>
      <w:r w:rsidRPr="00246338">
        <w:rPr>
          <w:rFonts w:cs="Arial"/>
          <w:lang w:eastAsia="sk-SK"/>
        </w:rPr>
        <w:t xml:space="preserve">vyhláška Ministerstva školstva, vedy, výskumu a športu Slovenskej republiky č. 339/2023 Z. z. </w:t>
      </w:r>
      <w:r w:rsidRPr="009C7092">
        <w:rPr>
          <w:rFonts w:cs="Arial"/>
          <w:b/>
          <w:bCs/>
          <w:lang w:eastAsia="sk-SK"/>
        </w:rPr>
        <w:t>o pedagogickej a ďalšej dokumentácii</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vedy, výskumu a športu Slovenskej republiky č. 173/2023 Z. z. </w:t>
      </w:r>
      <w:r w:rsidRPr="009C7092">
        <w:rPr>
          <w:rFonts w:cs="Arial"/>
          <w:b/>
          <w:bCs/>
          <w:lang w:eastAsia="sk-SK"/>
        </w:rPr>
        <w:t>o kvalifikačných predpokladoch pedagogických zamestnancov a odborných zamestnancov</w:t>
      </w:r>
      <w:r w:rsidRPr="00246338">
        <w:rPr>
          <w:rFonts w:cs="Arial"/>
          <w:lang w:eastAsia="sk-SK"/>
        </w:rPr>
        <w:t xml:space="preserve"> (účinnosť </w:t>
      </w:r>
      <w:r w:rsidRPr="009C7092">
        <w:rPr>
          <w:rFonts w:cs="Arial"/>
          <w:b/>
          <w:bCs/>
          <w:lang w:eastAsia="sk-SK"/>
        </w:rPr>
        <w:t>od 1. 9. 2023</w:t>
      </w:r>
      <w:r w:rsidRPr="00246338">
        <w:rPr>
          <w:rFonts w:cs="Arial"/>
          <w:lang w:eastAsia="sk-SK"/>
        </w:rPr>
        <w:t>)</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vedy, výskumu a športu Slovenskej republiky č. 287/2022 Z. z. </w:t>
      </w:r>
      <w:r w:rsidRPr="009C7092">
        <w:rPr>
          <w:rFonts w:cs="Arial"/>
          <w:b/>
          <w:bCs/>
          <w:lang w:eastAsia="sk-SK"/>
        </w:rPr>
        <w:t>o sústave odborov vzdelávania pre stredné školy a o vecnej pôsobnosti k odborom vzdelávania</w:t>
      </w:r>
      <w:r w:rsidRPr="00246338">
        <w:rPr>
          <w:rFonts w:cs="Arial"/>
          <w:lang w:eastAsia="sk-SK"/>
        </w:rPr>
        <w:t xml:space="preserve"> </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vedy, výskumu a športu Slovenskej republiky č. 224/2022 Z. z. </w:t>
      </w:r>
      <w:r w:rsidRPr="009C7092">
        <w:rPr>
          <w:rFonts w:cs="Arial"/>
          <w:b/>
          <w:bCs/>
          <w:lang w:eastAsia="sk-SK"/>
        </w:rPr>
        <w:t>o strednej škole</w:t>
      </w:r>
    </w:p>
    <w:p w:rsidR="00246338" w:rsidRPr="00246338" w:rsidRDefault="00246338" w:rsidP="009C7092">
      <w:pPr>
        <w:pStyle w:val="Odsekzoznamu"/>
        <w:ind w:left="284"/>
        <w:rPr>
          <w:rFonts w:cs="Arial"/>
          <w:lang w:eastAsia="sk-SK"/>
        </w:rPr>
      </w:pPr>
    </w:p>
    <w:p w:rsidR="00246338" w:rsidRPr="009C7092" w:rsidRDefault="00246338" w:rsidP="00900367">
      <w:pPr>
        <w:pStyle w:val="Odsekzoznamu"/>
        <w:numPr>
          <w:ilvl w:val="0"/>
          <w:numId w:val="72"/>
        </w:numPr>
        <w:ind w:left="284"/>
        <w:rPr>
          <w:rFonts w:cs="Arial"/>
          <w:b/>
          <w:bCs/>
          <w:lang w:eastAsia="sk-SK"/>
        </w:rPr>
      </w:pPr>
      <w:r w:rsidRPr="00246338">
        <w:rPr>
          <w:rFonts w:cs="Arial"/>
          <w:lang w:eastAsia="sk-SK"/>
        </w:rPr>
        <w:t xml:space="preserve">vyhláška Ministerstva školstva, vedy, výskumu a športu Slovenskej republiky č. 202/2022 Z. z., ktorou sa ustanovujú </w:t>
      </w:r>
      <w:r w:rsidRPr="009C7092">
        <w:rPr>
          <w:rFonts w:cs="Arial"/>
          <w:b/>
          <w:bCs/>
          <w:lang w:eastAsia="sk-SK"/>
        </w:rPr>
        <w:t>kritériá na určovanie najvyššieho počtu žiakov prvého ročníka stredných škôl</w:t>
      </w:r>
    </w:p>
    <w:p w:rsidR="00246338" w:rsidRPr="00246338" w:rsidRDefault="00246338" w:rsidP="009C7092">
      <w:pPr>
        <w:pStyle w:val="Odsekzoznamu"/>
        <w:ind w:left="284"/>
        <w:rPr>
          <w:rFonts w:cs="Arial"/>
          <w:lang w:eastAsia="sk-SK"/>
        </w:rPr>
      </w:pPr>
    </w:p>
    <w:p w:rsidR="00246338" w:rsidRPr="009C7092" w:rsidRDefault="00246338" w:rsidP="00900367">
      <w:pPr>
        <w:pStyle w:val="Odsekzoznamu"/>
        <w:numPr>
          <w:ilvl w:val="0"/>
          <w:numId w:val="72"/>
        </w:numPr>
        <w:ind w:left="284"/>
        <w:rPr>
          <w:rFonts w:cs="Arial"/>
          <w:b/>
          <w:bCs/>
          <w:lang w:eastAsia="sk-SK"/>
        </w:rPr>
      </w:pPr>
      <w:r w:rsidRPr="00246338">
        <w:rPr>
          <w:rFonts w:cs="Arial"/>
          <w:lang w:eastAsia="sk-SK"/>
        </w:rPr>
        <w:t xml:space="preserve">vyhláška Ministerstva školstva, vedy, výskumu a športu Slovenskej republiky č. 22/2022 Z. z. o </w:t>
      </w:r>
      <w:r w:rsidRPr="009C7092">
        <w:rPr>
          <w:rFonts w:cs="Arial"/>
          <w:b/>
          <w:bCs/>
          <w:lang w:eastAsia="sk-SK"/>
        </w:rPr>
        <w:t>školských výchovno-vzdelávacích zariadeniach</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vedy, výskumu a športu Slovenskej republiky č.527/2021 Z. z. </w:t>
      </w:r>
      <w:r w:rsidRPr="009C7092">
        <w:rPr>
          <w:rFonts w:cs="Arial"/>
          <w:b/>
          <w:bCs/>
          <w:lang w:eastAsia="sk-SK"/>
        </w:rPr>
        <w:t>o edukačných publikáciách</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vedy, výskumu a športu Slovenskej republiky č. 435/2020 Z. z. </w:t>
      </w:r>
      <w:r w:rsidRPr="009C7092">
        <w:rPr>
          <w:rFonts w:cs="Arial"/>
          <w:b/>
          <w:bCs/>
          <w:lang w:eastAsia="sk-SK"/>
        </w:rPr>
        <w:t>o štruktúre a obsahu správ o výchovno-vzdelávacej činnosti, jej výsledkoch a podmienkach škôl a školských zariadení</w:t>
      </w:r>
    </w:p>
    <w:p w:rsidR="00246338" w:rsidRPr="00246338" w:rsidRDefault="00246338" w:rsidP="009C7092">
      <w:pPr>
        <w:pStyle w:val="Odsekzoznamu"/>
        <w:ind w:left="284"/>
        <w:rPr>
          <w:rFonts w:cs="Arial"/>
          <w:lang w:eastAsia="sk-SK"/>
        </w:rPr>
      </w:pPr>
    </w:p>
    <w:p w:rsidR="00246338" w:rsidRPr="009C7092" w:rsidRDefault="00246338" w:rsidP="00900367">
      <w:pPr>
        <w:pStyle w:val="Odsekzoznamu"/>
        <w:numPr>
          <w:ilvl w:val="0"/>
          <w:numId w:val="72"/>
        </w:numPr>
        <w:ind w:left="284"/>
        <w:rPr>
          <w:rFonts w:cs="Arial"/>
          <w:b/>
          <w:bCs/>
          <w:lang w:eastAsia="sk-SK"/>
        </w:rPr>
      </w:pPr>
      <w:r w:rsidRPr="00246338">
        <w:rPr>
          <w:rFonts w:cs="Arial"/>
          <w:lang w:eastAsia="sk-SK"/>
        </w:rPr>
        <w:t xml:space="preserve">vyhláška Ministerstva školstva, vedy, výskumu a športu Slovenskej republiky č. 1/2020 Z. z. </w:t>
      </w:r>
      <w:r w:rsidRPr="009C7092">
        <w:rPr>
          <w:rFonts w:cs="Arial"/>
          <w:b/>
          <w:bCs/>
          <w:lang w:eastAsia="sk-SK"/>
        </w:rPr>
        <w:t>o kvalifikačných predpokladoch pedagogických zamestnancov a odborných zamestnancov</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vedy, výskumu a športu Slovenskej republiky č. 361/2019 Z. z. </w:t>
      </w:r>
      <w:r w:rsidRPr="009C7092">
        <w:rPr>
          <w:rFonts w:cs="Arial"/>
          <w:b/>
          <w:bCs/>
          <w:lang w:eastAsia="sk-SK"/>
        </w:rPr>
        <w:t>o vzdelávaní v profesijnom rozvoji</w:t>
      </w:r>
    </w:p>
    <w:p w:rsidR="00246338" w:rsidRPr="00246338" w:rsidRDefault="00246338" w:rsidP="009C7092">
      <w:pPr>
        <w:pStyle w:val="Odsekzoznamu"/>
        <w:ind w:left="284"/>
        <w:rPr>
          <w:rFonts w:cs="Arial"/>
          <w:lang w:eastAsia="sk-SK"/>
        </w:rPr>
      </w:pPr>
    </w:p>
    <w:p w:rsidR="00246338" w:rsidRP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Slovenskej republiky č. 291/2004 Z. z. ktorou sa určujú podrobnosti </w:t>
      </w:r>
      <w:r w:rsidRPr="009C7092">
        <w:rPr>
          <w:rFonts w:cs="Arial"/>
          <w:b/>
          <w:bCs/>
          <w:lang w:eastAsia="sk-SK"/>
        </w:rPr>
        <w:t>o spôsobe ustanovenia orgánov školskej samosprávy, o ich zložení, o ich organizačnom a finančnom zabezpečení</w:t>
      </w:r>
    </w:p>
    <w:p w:rsidR="00246338" w:rsidRPr="00246338" w:rsidRDefault="00246338" w:rsidP="009C7092">
      <w:pPr>
        <w:pStyle w:val="Odsekzoznamu"/>
        <w:ind w:left="284"/>
        <w:rPr>
          <w:rFonts w:cs="Arial"/>
          <w:lang w:eastAsia="sk-SK"/>
        </w:rPr>
      </w:pPr>
    </w:p>
    <w:p w:rsidR="00246338" w:rsidRDefault="00246338" w:rsidP="00900367">
      <w:pPr>
        <w:pStyle w:val="Odsekzoznamu"/>
        <w:numPr>
          <w:ilvl w:val="0"/>
          <w:numId w:val="72"/>
        </w:numPr>
        <w:ind w:left="284"/>
        <w:rPr>
          <w:rFonts w:cs="Arial"/>
          <w:lang w:eastAsia="sk-SK"/>
        </w:rPr>
      </w:pPr>
      <w:r w:rsidRPr="00246338">
        <w:rPr>
          <w:rFonts w:cs="Arial"/>
          <w:lang w:eastAsia="sk-SK"/>
        </w:rPr>
        <w:t xml:space="preserve">vyhláška Ministerstva školstva Slovenskej republiky č. 231/2009 Z. z. </w:t>
      </w:r>
      <w:r w:rsidRPr="009C7092">
        <w:rPr>
          <w:rFonts w:cs="Arial"/>
          <w:b/>
          <w:bCs/>
          <w:lang w:eastAsia="sk-SK"/>
        </w:rPr>
        <w:t xml:space="preserve">o podrobnostiach o organizácii školského roka </w:t>
      </w:r>
      <w:r w:rsidRPr="009C7092">
        <w:rPr>
          <w:rFonts w:cs="Arial"/>
          <w:lang w:eastAsia="sk-SK"/>
        </w:rPr>
        <w:t>na základných školách,</w:t>
      </w:r>
      <w:r w:rsidRPr="009C7092">
        <w:rPr>
          <w:rFonts w:cs="Arial"/>
          <w:b/>
          <w:bCs/>
          <w:lang w:eastAsia="sk-SK"/>
        </w:rPr>
        <w:t xml:space="preserve"> na stredných školách,</w:t>
      </w:r>
      <w:r w:rsidRPr="00246338">
        <w:rPr>
          <w:rFonts w:cs="Arial"/>
          <w:lang w:eastAsia="sk-SK"/>
        </w:rPr>
        <w:t xml:space="preserve"> na základných umeleckých školách, na praktických školách, na odborných učilištiach a na jazykových školách</w:t>
      </w:r>
    </w:p>
    <w:p w:rsidR="009C7092" w:rsidRPr="009C7092" w:rsidRDefault="009C7092" w:rsidP="009C7092">
      <w:pPr>
        <w:pStyle w:val="Odsekzoznamu"/>
        <w:ind w:left="284"/>
        <w:rPr>
          <w:rFonts w:cs="Arial"/>
          <w:lang w:eastAsia="sk-SK"/>
        </w:rPr>
      </w:pPr>
    </w:p>
    <w:p w:rsidR="00D37F15" w:rsidRDefault="00246338" w:rsidP="00900367">
      <w:pPr>
        <w:pStyle w:val="Odsekzoznamu"/>
        <w:numPr>
          <w:ilvl w:val="0"/>
          <w:numId w:val="72"/>
        </w:numPr>
        <w:ind w:left="284"/>
        <w:rPr>
          <w:rFonts w:cs="Arial"/>
          <w:b/>
          <w:bCs/>
          <w:lang w:eastAsia="sk-SK"/>
        </w:rPr>
      </w:pPr>
      <w:r w:rsidRPr="00246338">
        <w:rPr>
          <w:rFonts w:cs="Arial"/>
          <w:lang w:eastAsia="sk-SK"/>
        </w:rPr>
        <w:t xml:space="preserve">vyhláška Ministerstva školstva Slovenskej republiky č. 137/2005 Z. z. </w:t>
      </w:r>
      <w:r w:rsidRPr="009C7092">
        <w:rPr>
          <w:rFonts w:cs="Arial"/>
          <w:b/>
          <w:bCs/>
          <w:lang w:eastAsia="sk-SK"/>
        </w:rPr>
        <w:t>o školskej inšpekcii</w:t>
      </w:r>
    </w:p>
    <w:p w:rsidR="009C7092" w:rsidRDefault="009C7092" w:rsidP="009C7092">
      <w:pPr>
        <w:pStyle w:val="Odsekzoznamu"/>
        <w:rPr>
          <w:rFonts w:cs="Arial"/>
          <w:b/>
          <w:bCs/>
          <w:lang w:eastAsia="sk-SK"/>
        </w:rPr>
      </w:pPr>
    </w:p>
    <w:p w:rsidR="009C7092" w:rsidRDefault="009C7092" w:rsidP="009C7092">
      <w:pPr>
        <w:pStyle w:val="Odsekzoznamu"/>
        <w:ind w:left="284"/>
        <w:rPr>
          <w:rFonts w:cs="Arial"/>
          <w:b/>
          <w:bCs/>
          <w:lang w:eastAsia="sk-SK"/>
        </w:rPr>
      </w:pPr>
    </w:p>
    <w:p w:rsidR="009C7092" w:rsidRDefault="009C7092" w:rsidP="009C7092">
      <w:pPr>
        <w:pStyle w:val="Odsekzoznamu"/>
        <w:ind w:left="284"/>
        <w:rPr>
          <w:rFonts w:cs="Arial"/>
          <w:b/>
          <w:bCs/>
          <w:lang w:eastAsia="sk-SK"/>
        </w:rPr>
      </w:pPr>
    </w:p>
    <w:p w:rsidR="009C7092" w:rsidRDefault="009C7092" w:rsidP="009C7092">
      <w:pPr>
        <w:pStyle w:val="Odsekzoznamu"/>
        <w:ind w:left="284"/>
        <w:rPr>
          <w:rFonts w:cs="Arial"/>
          <w:b/>
          <w:bCs/>
          <w:lang w:eastAsia="sk-SK"/>
        </w:rPr>
      </w:pPr>
    </w:p>
    <w:p w:rsidR="009C7092" w:rsidRPr="009C7092" w:rsidRDefault="009C7092" w:rsidP="009C7092">
      <w:pPr>
        <w:pStyle w:val="Odsekzoznamu"/>
        <w:ind w:left="284"/>
        <w:rPr>
          <w:rFonts w:cs="Arial"/>
          <w:b/>
          <w:bCs/>
          <w:lang w:eastAsia="sk-SK"/>
        </w:rPr>
      </w:pPr>
    </w:p>
    <w:p w:rsidR="00D37F15" w:rsidRPr="00247721" w:rsidRDefault="00D37F15" w:rsidP="00D37F15">
      <w:pPr>
        <w:autoSpaceDE w:val="0"/>
        <w:autoSpaceDN w:val="0"/>
        <w:adjustRightInd w:val="0"/>
        <w:spacing w:line="240" w:lineRule="auto"/>
        <w:ind w:left="720"/>
        <w:rPr>
          <w:rFonts w:eastAsia="Times New Roman" w:cs="Arial"/>
          <w:sz w:val="24"/>
          <w:szCs w:val="24"/>
          <w:lang w:eastAsia="sk-SK"/>
        </w:rPr>
      </w:pPr>
    </w:p>
    <w:p w:rsidR="001E2AD1" w:rsidRPr="00247721" w:rsidRDefault="001E2AD1" w:rsidP="00B331BF">
      <w:pPr>
        <w:autoSpaceDE w:val="0"/>
        <w:autoSpaceDN w:val="0"/>
        <w:adjustRightInd w:val="0"/>
        <w:spacing w:line="240" w:lineRule="auto"/>
        <w:ind w:left="284" w:hanging="284"/>
        <w:rPr>
          <w:rFonts w:eastAsia="Times New Roman" w:cs="Arial"/>
          <w:b/>
          <w:sz w:val="24"/>
          <w:szCs w:val="24"/>
          <w:lang w:eastAsia="sk-SK"/>
        </w:rPr>
      </w:pPr>
      <w:r w:rsidRPr="00247721">
        <w:rPr>
          <w:rFonts w:eastAsia="Times New Roman" w:cs="Arial"/>
          <w:b/>
          <w:sz w:val="24"/>
          <w:szCs w:val="24"/>
          <w:lang w:eastAsia="sk-SK"/>
        </w:rPr>
        <w:lastRenderedPageBreak/>
        <w:t xml:space="preserve">IV. </w:t>
      </w:r>
      <w:r w:rsidR="004F142F" w:rsidRPr="00247721">
        <w:rPr>
          <w:rFonts w:eastAsia="Times New Roman" w:cs="Arial"/>
          <w:b/>
          <w:sz w:val="24"/>
          <w:szCs w:val="24"/>
          <w:lang w:eastAsia="sk-SK"/>
        </w:rPr>
        <w:t xml:space="preserve">Vnútorné akty riadenia </w:t>
      </w:r>
    </w:p>
    <w:p w:rsidR="001E2AD1" w:rsidRPr="00247721" w:rsidRDefault="001E2AD1" w:rsidP="00B331BF">
      <w:pPr>
        <w:autoSpaceDE w:val="0"/>
        <w:autoSpaceDN w:val="0"/>
        <w:adjustRightInd w:val="0"/>
        <w:spacing w:line="240" w:lineRule="auto"/>
        <w:ind w:left="284" w:hanging="284"/>
        <w:rPr>
          <w:rFonts w:eastAsia="Times New Roman" w:cs="Arial"/>
          <w:sz w:val="24"/>
          <w:szCs w:val="24"/>
          <w:lang w:eastAsia="sk-SK"/>
        </w:rPr>
      </w:pPr>
    </w:p>
    <w:p w:rsidR="001E2AD1" w:rsidRPr="00247721" w:rsidRDefault="001E2AD1" w:rsidP="00B331BF">
      <w:pPr>
        <w:autoSpaceDE w:val="0"/>
        <w:autoSpaceDN w:val="0"/>
        <w:adjustRightInd w:val="0"/>
        <w:spacing w:line="240" w:lineRule="auto"/>
        <w:ind w:left="284" w:hanging="284"/>
        <w:rPr>
          <w:rFonts w:eastAsia="Times New Roman" w:cs="Arial"/>
          <w:sz w:val="24"/>
          <w:szCs w:val="24"/>
          <w:lang w:eastAsia="sk-SK"/>
        </w:rPr>
      </w:pPr>
      <w:r w:rsidRPr="00247721">
        <w:rPr>
          <w:rFonts w:eastAsia="Times New Roman" w:cs="Arial"/>
          <w:sz w:val="24"/>
          <w:szCs w:val="24"/>
          <w:lang w:eastAsia="sk-SK"/>
        </w:rPr>
        <w:t xml:space="preserve">1. </w:t>
      </w:r>
      <w:r w:rsidR="004F142F" w:rsidRPr="00247721">
        <w:rPr>
          <w:rFonts w:eastAsia="Times New Roman" w:cs="Arial"/>
          <w:sz w:val="24"/>
          <w:szCs w:val="24"/>
          <w:lang w:eastAsia="sk-SK"/>
        </w:rPr>
        <w:t xml:space="preserve">Smernica č. 7/2020, ktorou sa upravuje postup pri udeľovaní a odnímaní čestných názvov školám a školským zariadeniam, </w:t>
      </w:r>
    </w:p>
    <w:p w:rsidR="001E2AD1" w:rsidRPr="00247721" w:rsidRDefault="001E2AD1" w:rsidP="00B331BF">
      <w:pPr>
        <w:autoSpaceDE w:val="0"/>
        <w:autoSpaceDN w:val="0"/>
        <w:adjustRightInd w:val="0"/>
        <w:spacing w:line="240" w:lineRule="auto"/>
        <w:ind w:left="284" w:hanging="284"/>
        <w:rPr>
          <w:rFonts w:eastAsia="Times New Roman" w:cs="Arial"/>
          <w:sz w:val="24"/>
          <w:szCs w:val="24"/>
          <w:lang w:eastAsia="sk-SK"/>
        </w:rPr>
      </w:pPr>
    </w:p>
    <w:p w:rsidR="001E2AD1" w:rsidRPr="00247721" w:rsidRDefault="001E2AD1" w:rsidP="00B331BF">
      <w:pPr>
        <w:autoSpaceDE w:val="0"/>
        <w:autoSpaceDN w:val="0"/>
        <w:adjustRightInd w:val="0"/>
        <w:spacing w:line="240" w:lineRule="auto"/>
        <w:ind w:left="284" w:hanging="284"/>
        <w:rPr>
          <w:rFonts w:eastAsia="Times New Roman" w:cs="Arial"/>
          <w:sz w:val="24"/>
          <w:szCs w:val="24"/>
          <w:lang w:eastAsia="sk-SK"/>
        </w:rPr>
      </w:pPr>
      <w:r w:rsidRPr="00247721">
        <w:rPr>
          <w:rFonts w:eastAsia="Times New Roman" w:cs="Arial"/>
          <w:sz w:val="24"/>
          <w:szCs w:val="24"/>
          <w:lang w:eastAsia="sk-SK"/>
        </w:rPr>
        <w:t xml:space="preserve">2. </w:t>
      </w:r>
      <w:r w:rsidR="004F142F" w:rsidRPr="00247721">
        <w:rPr>
          <w:rFonts w:eastAsia="Times New Roman" w:cs="Arial"/>
          <w:sz w:val="24"/>
          <w:szCs w:val="24"/>
          <w:lang w:eastAsia="sk-SK"/>
        </w:rPr>
        <w:t>Príkaz ministra č. 23/2020, ktorým sa mení a dopĺňa prí</w:t>
      </w:r>
      <w:r w:rsidRPr="00247721">
        <w:rPr>
          <w:rFonts w:eastAsia="Times New Roman" w:cs="Arial"/>
          <w:sz w:val="24"/>
          <w:szCs w:val="24"/>
          <w:lang w:eastAsia="sk-SK"/>
        </w:rPr>
        <w:t xml:space="preserve">kaz ministra č. 30/2018, ktorým </w:t>
      </w:r>
      <w:r w:rsidR="004F142F" w:rsidRPr="00247721">
        <w:rPr>
          <w:rFonts w:eastAsia="Times New Roman" w:cs="Arial"/>
          <w:sz w:val="24"/>
          <w:szCs w:val="24"/>
          <w:lang w:eastAsia="sk-SK"/>
        </w:rPr>
        <w:t xml:space="preserve">sa vydáva štatút Ústrednej maturitnej komisie. </w:t>
      </w:r>
    </w:p>
    <w:p w:rsidR="001E2AD1" w:rsidRPr="00247721" w:rsidRDefault="001E2AD1" w:rsidP="00B331BF">
      <w:pPr>
        <w:autoSpaceDE w:val="0"/>
        <w:autoSpaceDN w:val="0"/>
        <w:adjustRightInd w:val="0"/>
        <w:spacing w:line="240" w:lineRule="auto"/>
        <w:ind w:left="284" w:hanging="284"/>
        <w:rPr>
          <w:rFonts w:eastAsia="Times New Roman" w:cs="Arial"/>
          <w:sz w:val="24"/>
          <w:szCs w:val="24"/>
          <w:lang w:eastAsia="sk-SK"/>
        </w:rPr>
      </w:pPr>
    </w:p>
    <w:p w:rsidR="001E2AD1" w:rsidRPr="00247721" w:rsidRDefault="004F142F" w:rsidP="001E2AD1">
      <w:pPr>
        <w:autoSpaceDE w:val="0"/>
        <w:autoSpaceDN w:val="0"/>
        <w:adjustRightInd w:val="0"/>
        <w:spacing w:line="240" w:lineRule="auto"/>
        <w:ind w:left="284" w:hanging="284"/>
        <w:rPr>
          <w:rFonts w:eastAsia="Times New Roman" w:cs="Arial"/>
          <w:sz w:val="24"/>
          <w:szCs w:val="24"/>
          <w:lang w:eastAsia="sk-SK"/>
        </w:rPr>
      </w:pPr>
      <w:r w:rsidRPr="00247721">
        <w:rPr>
          <w:rFonts w:eastAsia="Times New Roman" w:cs="Arial"/>
          <w:sz w:val="24"/>
          <w:szCs w:val="24"/>
          <w:lang w:eastAsia="sk-SK"/>
        </w:rPr>
        <w:t xml:space="preserve">Pedagogickí zamestnanci a odborní zamestnanci </w:t>
      </w:r>
    </w:p>
    <w:p w:rsidR="001E2AD1" w:rsidRPr="00247721" w:rsidRDefault="004F142F" w:rsidP="001E2AD1">
      <w:pPr>
        <w:autoSpaceDE w:val="0"/>
        <w:autoSpaceDN w:val="0"/>
        <w:adjustRightInd w:val="0"/>
        <w:spacing w:line="240" w:lineRule="auto"/>
        <w:rPr>
          <w:rFonts w:eastAsia="Times New Roman" w:cs="Arial"/>
          <w:sz w:val="24"/>
          <w:szCs w:val="24"/>
          <w:lang w:eastAsia="sk-SK"/>
        </w:rPr>
      </w:pPr>
      <w:r w:rsidRPr="00247721">
        <w:rPr>
          <w:rFonts w:eastAsia="Times New Roman" w:cs="Arial"/>
          <w:sz w:val="24"/>
          <w:szCs w:val="24"/>
          <w:lang w:eastAsia="sk-SK"/>
        </w:rPr>
        <w:t xml:space="preserve">Etický kódex </w:t>
      </w:r>
      <w:r w:rsidR="001E2AD1" w:rsidRPr="00247721">
        <w:rPr>
          <w:rFonts w:eastAsia="Times New Roman" w:cs="Arial"/>
          <w:sz w:val="24"/>
          <w:szCs w:val="24"/>
          <w:lang w:eastAsia="sk-SK"/>
        </w:rPr>
        <w:t xml:space="preserve"> </w:t>
      </w:r>
      <w:r w:rsidRPr="00247721">
        <w:rPr>
          <w:rFonts w:eastAsia="Times New Roman" w:cs="Arial"/>
          <w:sz w:val="24"/>
          <w:szCs w:val="24"/>
          <w:lang w:eastAsia="sk-SK"/>
        </w:rPr>
        <w:t>(zákon č. 138/2019 Z. z. o pedagogických zamestnancoch a</w:t>
      </w:r>
      <w:r w:rsidR="001E2AD1" w:rsidRPr="00247721">
        <w:rPr>
          <w:rFonts w:eastAsia="Times New Roman" w:cs="Arial"/>
          <w:sz w:val="24"/>
          <w:szCs w:val="24"/>
          <w:lang w:eastAsia="sk-SK"/>
        </w:rPr>
        <w:t> </w:t>
      </w:r>
      <w:r w:rsidRPr="00247721">
        <w:rPr>
          <w:rFonts w:eastAsia="Times New Roman" w:cs="Arial"/>
          <w:sz w:val="24"/>
          <w:szCs w:val="24"/>
          <w:lang w:eastAsia="sk-SK"/>
        </w:rPr>
        <w:t>odborný</w:t>
      </w:r>
      <w:r w:rsidR="001E2AD1" w:rsidRPr="00247721">
        <w:rPr>
          <w:rFonts w:eastAsia="Times New Roman" w:cs="Arial"/>
          <w:sz w:val="24"/>
          <w:szCs w:val="24"/>
          <w:lang w:eastAsia="sk-SK"/>
        </w:rPr>
        <w:t xml:space="preserve">ch zamestnancoch). </w:t>
      </w:r>
    </w:p>
    <w:p w:rsidR="001E2AD1" w:rsidRPr="00247721" w:rsidRDefault="001E2AD1" w:rsidP="001E2AD1">
      <w:pPr>
        <w:autoSpaceDE w:val="0"/>
        <w:autoSpaceDN w:val="0"/>
        <w:adjustRightInd w:val="0"/>
        <w:spacing w:line="240" w:lineRule="auto"/>
        <w:ind w:left="284" w:hanging="284"/>
        <w:rPr>
          <w:rStyle w:val="markedcontent"/>
          <w:rFonts w:cs="Arial"/>
          <w:sz w:val="24"/>
          <w:szCs w:val="24"/>
        </w:rPr>
      </w:pPr>
    </w:p>
    <w:p w:rsidR="001E2AD1" w:rsidRPr="00247721" w:rsidRDefault="001E2AD1" w:rsidP="001E2AD1">
      <w:pPr>
        <w:autoSpaceDE w:val="0"/>
        <w:autoSpaceDN w:val="0"/>
        <w:adjustRightInd w:val="0"/>
        <w:spacing w:line="240" w:lineRule="auto"/>
        <w:rPr>
          <w:rStyle w:val="markedcontent"/>
          <w:rFonts w:cs="Arial"/>
          <w:sz w:val="24"/>
          <w:szCs w:val="24"/>
        </w:rPr>
      </w:pPr>
      <w:r w:rsidRPr="00247721">
        <w:rPr>
          <w:rStyle w:val="markedcontent"/>
          <w:rFonts w:cs="Arial"/>
          <w:sz w:val="24"/>
          <w:szCs w:val="24"/>
        </w:rPr>
        <w:t xml:space="preserve">Etický kódex (v súlade s § 5 ods. 2 zákona), poskytuje základný rámec správania </w:t>
      </w:r>
      <w:r w:rsidRPr="00247721">
        <w:rPr>
          <w:rFonts w:cs="Arial"/>
          <w:sz w:val="24"/>
          <w:szCs w:val="24"/>
        </w:rPr>
        <w:br/>
      </w:r>
      <w:r w:rsidRPr="00247721">
        <w:rPr>
          <w:rStyle w:val="markedcontent"/>
          <w:rFonts w:cs="Arial"/>
          <w:sz w:val="24"/>
          <w:szCs w:val="24"/>
        </w:rPr>
        <w:t xml:space="preserve">pedagogického zamestnanca a odborného zamestnanca (ďalej „PZ“ a „OZ“). Zamestnávateľ ho môže rozpracovať (podľa § 5 ods. 3 zákona) v pracovnom poriadku v súlade so zameraním školy alebo školského zariadenia. Etický kódex: </w:t>
      </w:r>
      <w:hyperlink r:id="rId44" w:history="1">
        <w:r w:rsidRPr="00247721">
          <w:rPr>
            <w:rStyle w:val="Hypertextovprepojenie"/>
            <w:rFonts w:cs="Arial"/>
            <w:color w:val="auto"/>
            <w:sz w:val="24"/>
            <w:szCs w:val="24"/>
          </w:rPr>
          <w:t>https://www.minedu.sk/eticky-kodex-pedagogickych-zamestnancov-a-odbornych zamestnancov/</w:t>
        </w:r>
      </w:hyperlink>
    </w:p>
    <w:p w:rsidR="001E2AD1" w:rsidRPr="00247721" w:rsidRDefault="001E2AD1" w:rsidP="001E2AD1">
      <w:pPr>
        <w:autoSpaceDE w:val="0"/>
        <w:autoSpaceDN w:val="0"/>
        <w:adjustRightInd w:val="0"/>
        <w:spacing w:line="240" w:lineRule="auto"/>
        <w:rPr>
          <w:rStyle w:val="markedcontent"/>
          <w:rFonts w:cs="Arial"/>
          <w:sz w:val="24"/>
          <w:szCs w:val="24"/>
        </w:rPr>
      </w:pPr>
    </w:p>
    <w:p w:rsidR="00837416" w:rsidRPr="00247721" w:rsidRDefault="00837416" w:rsidP="00B477CB">
      <w:pPr>
        <w:autoSpaceDE w:val="0"/>
        <w:autoSpaceDN w:val="0"/>
        <w:adjustRightInd w:val="0"/>
        <w:spacing w:line="240" w:lineRule="auto"/>
        <w:rPr>
          <w:rFonts w:cs="Arial"/>
          <w:sz w:val="24"/>
          <w:szCs w:val="24"/>
          <w:lang w:eastAsia="sk-SK"/>
        </w:rPr>
      </w:pPr>
    </w:p>
    <w:p w:rsidR="00D5742D" w:rsidRDefault="00D5742D"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Default="00786CC4" w:rsidP="00D5742D">
      <w:pPr>
        <w:rPr>
          <w:rFonts w:cs="Arial"/>
          <w:b/>
          <w:sz w:val="28"/>
          <w:szCs w:val="28"/>
        </w:rPr>
      </w:pPr>
    </w:p>
    <w:p w:rsidR="00786CC4" w:rsidRPr="00247721" w:rsidRDefault="00786CC4" w:rsidP="00D5742D">
      <w:pPr>
        <w:rPr>
          <w:rFonts w:cs="Arial"/>
          <w:b/>
          <w:sz w:val="28"/>
          <w:szCs w:val="28"/>
        </w:rPr>
      </w:pPr>
    </w:p>
    <w:p w:rsidR="00EE20C0" w:rsidRPr="00247721" w:rsidRDefault="00EE20C0" w:rsidP="00247721">
      <w:pPr>
        <w:pStyle w:val="Nadpis1"/>
        <w:numPr>
          <w:ilvl w:val="0"/>
          <w:numId w:val="0"/>
        </w:numPr>
        <w:jc w:val="right"/>
        <w:rPr>
          <w:rFonts w:ascii="Arial" w:hAnsi="Arial" w:cs="Arial"/>
        </w:rPr>
      </w:pPr>
      <w:bookmarkStart w:id="80" w:name="_Toc147320411"/>
      <w:r w:rsidRPr="00247721">
        <w:rPr>
          <w:rFonts w:ascii="Arial" w:hAnsi="Arial" w:cs="Arial"/>
        </w:rPr>
        <w:lastRenderedPageBreak/>
        <w:t>PRÍLOHA č. 1</w:t>
      </w:r>
      <w:bookmarkEnd w:id="80"/>
    </w:p>
    <w:p w:rsidR="009C7092" w:rsidRPr="009C7092" w:rsidRDefault="009C7092" w:rsidP="009C7092">
      <w:pPr>
        <w:jc w:val="center"/>
        <w:rPr>
          <w:rFonts w:ascii="Times New Roman" w:eastAsia="Times New Roman" w:hAnsi="Times New Roman"/>
          <w:b/>
          <w:caps/>
          <w:sz w:val="24"/>
          <w:szCs w:val="24"/>
          <w:lang w:eastAsia="sk-SK"/>
        </w:rPr>
      </w:pPr>
      <w:r w:rsidRPr="009C7092">
        <w:rPr>
          <w:rFonts w:ascii="Times New Roman" w:eastAsia="Times New Roman" w:hAnsi="Times New Roman"/>
          <w:b/>
          <w:caps/>
          <w:sz w:val="24"/>
          <w:szCs w:val="24"/>
          <w:lang w:eastAsia="sk-SK"/>
        </w:rPr>
        <w:t>Plán práce školského psychológa</w:t>
      </w:r>
    </w:p>
    <w:p w:rsidR="00D5742D" w:rsidRPr="00247721" w:rsidRDefault="00D5742D" w:rsidP="00D5742D">
      <w:pPr>
        <w:jc w:val="right"/>
        <w:rPr>
          <w:rFonts w:cs="Arial"/>
          <w:b/>
          <w:caps/>
          <w:sz w:val="24"/>
          <w:szCs w:val="24"/>
        </w:rPr>
      </w:pPr>
    </w:p>
    <w:p w:rsidR="009C7092" w:rsidRPr="009C7092" w:rsidRDefault="009C7092" w:rsidP="009C7092">
      <w:pPr>
        <w:rPr>
          <w:rFonts w:ascii="Times New Roman" w:eastAsia="Times New Roman" w:hAnsi="Times New Roman"/>
          <w:sz w:val="24"/>
          <w:szCs w:val="24"/>
          <w:lang w:eastAsia="sk-SK"/>
        </w:rPr>
      </w:pPr>
      <w:r w:rsidRPr="009C7092">
        <w:rPr>
          <w:rFonts w:ascii="Times New Roman" w:eastAsia="Times New Roman" w:hAnsi="Times New Roman"/>
          <w:b/>
          <w:bCs/>
          <w:sz w:val="24"/>
          <w:szCs w:val="24"/>
          <w:lang w:eastAsia="sk-SK"/>
        </w:rPr>
        <w:t>Školský rok:</w:t>
      </w:r>
      <w:r w:rsidRPr="009C7092">
        <w:rPr>
          <w:rFonts w:ascii="Times New Roman" w:eastAsia="Times New Roman" w:hAnsi="Times New Roman"/>
          <w:sz w:val="24"/>
          <w:szCs w:val="24"/>
          <w:lang w:eastAsia="sk-SK"/>
        </w:rPr>
        <w:t xml:space="preserve"> 2023/2024</w:t>
      </w:r>
    </w:p>
    <w:p w:rsidR="009C7092" w:rsidRPr="009C7092" w:rsidRDefault="009C7092" w:rsidP="009C7092">
      <w:pPr>
        <w:rPr>
          <w:rFonts w:ascii="Times New Roman" w:eastAsia="Times New Roman" w:hAnsi="Times New Roman"/>
          <w:sz w:val="24"/>
          <w:szCs w:val="24"/>
          <w:lang w:eastAsia="sk-SK"/>
        </w:rPr>
      </w:pPr>
      <w:r w:rsidRPr="009C7092">
        <w:rPr>
          <w:rFonts w:ascii="Times New Roman" w:eastAsia="Times New Roman" w:hAnsi="Times New Roman"/>
          <w:b/>
          <w:bCs/>
          <w:sz w:val="24"/>
          <w:szCs w:val="24"/>
          <w:lang w:eastAsia="sk-SK"/>
        </w:rPr>
        <w:t>Školská psychologička:</w:t>
      </w:r>
      <w:r w:rsidRPr="009C7092">
        <w:rPr>
          <w:rFonts w:ascii="Times New Roman" w:eastAsia="Times New Roman" w:hAnsi="Times New Roman"/>
          <w:sz w:val="24"/>
          <w:szCs w:val="24"/>
          <w:lang w:eastAsia="sk-SK"/>
        </w:rPr>
        <w:t xml:space="preserve"> Mgr. Katarína Banyková</w:t>
      </w:r>
    </w:p>
    <w:p w:rsidR="009C7092" w:rsidRPr="009C7092" w:rsidRDefault="009C7092" w:rsidP="009C7092">
      <w:pPr>
        <w:rPr>
          <w:rFonts w:ascii="Times New Roman" w:eastAsia="Times New Roman" w:hAnsi="Times New Roman"/>
          <w:b/>
          <w:caps/>
          <w:sz w:val="24"/>
          <w:szCs w:val="24"/>
          <w:lang w:eastAsia="sk-SK"/>
        </w:rPr>
      </w:pPr>
      <w:r w:rsidRPr="009C7092">
        <w:rPr>
          <w:rFonts w:ascii="Times New Roman" w:eastAsia="Times New Roman" w:hAnsi="Times New Roman"/>
          <w:sz w:val="24"/>
          <w:szCs w:val="24"/>
          <w:lang w:eastAsia="sk-SK"/>
        </w:rPr>
        <w:t>Školská psychologička pri svojej činnosti spolupracuje s vedením školy, VaKP, koordinátorom prevencie, s pedagogickými a nepedagogickými zamestnancami školy, pri poskytovaní psychologických služieb žiakom, zákonným zástupcom, a pedagogickým a odborným zamestnancom, ktorí sa podieľajú na výchove a vzdelávaní, sa školská psychologička riadi etickým kódexom práce psychológa.</w:t>
      </w:r>
    </w:p>
    <w:p w:rsidR="009C7092" w:rsidRPr="009C7092" w:rsidRDefault="009C7092" w:rsidP="009C7092">
      <w:pPr>
        <w:jc w:val="center"/>
        <w:rPr>
          <w:rFonts w:ascii="Times New Roman" w:eastAsia="Times New Roman" w:hAnsi="Times New Roman"/>
          <w:b/>
          <w:caps/>
          <w:sz w:val="24"/>
          <w:szCs w:val="24"/>
          <w:lang w:eastAsia="sk-SK"/>
        </w:rPr>
      </w:pPr>
    </w:p>
    <w:p w:rsidR="009C7092" w:rsidRPr="009C7092" w:rsidRDefault="009C7092" w:rsidP="00900367">
      <w:pPr>
        <w:numPr>
          <w:ilvl w:val="0"/>
          <w:numId w:val="27"/>
        </w:numPr>
        <w:spacing w:after="240" w:line="240" w:lineRule="auto"/>
        <w:contextualSpacing/>
        <w:rPr>
          <w:rFonts w:ascii="Times New Roman" w:hAnsi="Times New Roman"/>
          <w:b/>
          <w:sz w:val="24"/>
          <w:szCs w:val="24"/>
        </w:rPr>
      </w:pPr>
      <w:r w:rsidRPr="009C7092">
        <w:rPr>
          <w:rFonts w:ascii="Times New Roman" w:hAnsi="Times New Roman"/>
          <w:b/>
          <w:sz w:val="24"/>
          <w:szCs w:val="24"/>
        </w:rPr>
        <w:t xml:space="preserve"> HLAVNÉ ÚLOHY</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 xml:space="preserve">Poskytovať odborné psychologické služby žiakom, rodičom, pedagogickým a odborným zamestnancom školy na rozvíjanie ich zdravého osobného rozvoja a psychického zdravia využitím moderných foriem a metód diagnostickej, poradenskej a preventívnej práce a to individuálne, skupinovo i hromadne, priamo, v bezprostrednom styku so žiakom alebo sprostredkovane prostredníctvom učiteľov, VaKP, rodičov, </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 xml:space="preserve">poskytnúť služby, rady, návrhy, konzultácie žiakom, učiteľom, rodičom, vedeniu školy a riaditeľovi, ktorí vystupujú vo funkcii konzultujúcich a školský psychológ vo funkcii konzultanta, </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 xml:space="preserve">poskytnúť služby škole a realizovať aktivity pri problémoch a ťažkostiach žiakov v učení, v správaní, pri rozhodovaní a voľbe povolania, narušených sociálnych vzťahoch v triede, psychohygienických otázkach školy a vo výchovno – vzdelávacom procese, </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 xml:space="preserve">získavať informácie o potrebách klienta/žiaka vhodnými metódami, vyjasňovať a analyzovať tieto potreby a pripraviť následný poradenský postup, </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 xml:space="preserve">poskytnúť konzultácie rodičom, učiteľom, žiakom ohľadom integrácie a pracovať s integrovanými deťmi a žiakmi v spolupráci so zariadeniami výchovného poradenstva a prevencie, </w:t>
      </w:r>
    </w:p>
    <w:p w:rsidR="009C7092" w:rsidRPr="009C7092" w:rsidRDefault="009C7092" w:rsidP="00900367">
      <w:pPr>
        <w:numPr>
          <w:ilvl w:val="0"/>
          <w:numId w:val="52"/>
        </w:numPr>
        <w:tabs>
          <w:tab w:val="left" w:pos="284"/>
        </w:tabs>
        <w:spacing w:after="240" w:line="240" w:lineRule="auto"/>
        <w:ind w:left="0" w:firstLine="0"/>
        <w:contextualSpacing/>
        <w:rPr>
          <w:rFonts w:ascii="Times New Roman" w:hAnsi="Times New Roman"/>
          <w:sz w:val="24"/>
          <w:szCs w:val="24"/>
        </w:rPr>
      </w:pPr>
      <w:r w:rsidRPr="009C7092">
        <w:rPr>
          <w:rFonts w:ascii="Times New Roman" w:hAnsi="Times New Roman"/>
          <w:sz w:val="24"/>
          <w:szCs w:val="24"/>
        </w:rPr>
        <w:t xml:space="preserve">vykonávať preventívnu činnosť podľa plánu školskej psychologičky a potrieb školy, </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 xml:space="preserve">spolupracovať s inými odbornými pracovníkmi a inštitúciami, najmä so zariadeniami výchovného a psychologického poradenstva, </w:t>
      </w:r>
    </w:p>
    <w:p w:rsidR="009C7092" w:rsidRPr="009C7092" w:rsidRDefault="009C7092" w:rsidP="00900367">
      <w:pPr>
        <w:numPr>
          <w:ilvl w:val="0"/>
          <w:numId w:val="52"/>
        </w:numPr>
        <w:tabs>
          <w:tab w:val="left" w:pos="284"/>
        </w:tabs>
        <w:spacing w:after="240" w:line="240" w:lineRule="auto"/>
        <w:ind w:left="284" w:hanging="284"/>
        <w:contextualSpacing/>
        <w:rPr>
          <w:rFonts w:ascii="Times New Roman" w:hAnsi="Times New Roman"/>
          <w:sz w:val="24"/>
          <w:szCs w:val="24"/>
        </w:rPr>
      </w:pPr>
      <w:r w:rsidRPr="009C7092">
        <w:rPr>
          <w:rFonts w:ascii="Times New Roman" w:hAnsi="Times New Roman"/>
          <w:sz w:val="24"/>
          <w:szCs w:val="24"/>
        </w:rPr>
        <w:t>vzdelávať sa v súlade s Ročným plánom profesijného rozvoja, študovať aktuálne trendy a poznatky najmä v oblasti školskej psychológie.</w:t>
      </w:r>
    </w:p>
    <w:p w:rsidR="009C7092" w:rsidRDefault="009C7092" w:rsidP="00900367">
      <w:pPr>
        <w:numPr>
          <w:ilvl w:val="0"/>
          <w:numId w:val="27"/>
        </w:numPr>
        <w:spacing w:after="240" w:line="240" w:lineRule="auto"/>
        <w:contextualSpacing/>
        <w:jc w:val="center"/>
        <w:rPr>
          <w:rFonts w:ascii="Times New Roman" w:hAnsi="Times New Roman"/>
          <w:b/>
          <w:sz w:val="24"/>
          <w:szCs w:val="24"/>
        </w:rPr>
      </w:pPr>
    </w:p>
    <w:p w:rsidR="009C7092" w:rsidRPr="009C7092" w:rsidRDefault="009C7092" w:rsidP="00900367">
      <w:pPr>
        <w:numPr>
          <w:ilvl w:val="0"/>
          <w:numId w:val="27"/>
        </w:numPr>
        <w:spacing w:after="240" w:line="240" w:lineRule="auto"/>
        <w:contextualSpacing/>
        <w:rPr>
          <w:rFonts w:ascii="Times New Roman" w:hAnsi="Times New Roman"/>
          <w:b/>
          <w:sz w:val="24"/>
          <w:szCs w:val="24"/>
        </w:rPr>
      </w:pPr>
      <w:r w:rsidRPr="009C7092">
        <w:rPr>
          <w:rFonts w:ascii="Times New Roman" w:hAnsi="Times New Roman"/>
          <w:b/>
          <w:sz w:val="24"/>
          <w:szCs w:val="24"/>
        </w:rPr>
        <w:t>PLÁN PRÁCE – AKTIVITY VYKONÁVANÉ CELOROČNE</w:t>
      </w:r>
    </w:p>
    <w:p w:rsidR="009C7092" w:rsidRPr="009C7092" w:rsidRDefault="009C7092" w:rsidP="00900367">
      <w:pPr>
        <w:numPr>
          <w:ilvl w:val="0"/>
          <w:numId w:val="28"/>
        </w:numPr>
        <w:spacing w:after="240" w:line="276" w:lineRule="auto"/>
        <w:ind w:left="0" w:firstLine="0"/>
        <w:contextualSpacing/>
        <w:rPr>
          <w:rFonts w:ascii="Times New Roman" w:hAnsi="Times New Roman"/>
          <w:b/>
          <w:sz w:val="24"/>
          <w:szCs w:val="24"/>
          <w:u w:val="single"/>
        </w:rPr>
      </w:pPr>
      <w:r w:rsidRPr="009C7092">
        <w:rPr>
          <w:rFonts w:ascii="Times New Roman" w:hAnsi="Times New Roman"/>
          <w:sz w:val="24"/>
          <w:szCs w:val="24"/>
        </w:rPr>
        <w:t xml:space="preserve">Konzultačná a poradenská činnosť pre žiakov, rodičov a zamestnancov školy podľa potreby, </w:t>
      </w:r>
    </w:p>
    <w:p w:rsidR="009C7092" w:rsidRPr="009C7092" w:rsidRDefault="009C7092" w:rsidP="00900367">
      <w:pPr>
        <w:numPr>
          <w:ilvl w:val="0"/>
          <w:numId w:val="28"/>
        </w:numPr>
        <w:spacing w:after="240" w:line="276" w:lineRule="auto"/>
        <w:ind w:left="0" w:firstLine="0"/>
        <w:contextualSpacing/>
        <w:rPr>
          <w:rFonts w:ascii="Times New Roman" w:hAnsi="Times New Roman"/>
          <w:b/>
          <w:sz w:val="24"/>
          <w:szCs w:val="24"/>
          <w:u w:val="single"/>
        </w:rPr>
      </w:pPr>
      <w:r w:rsidRPr="009C7092">
        <w:rPr>
          <w:rFonts w:ascii="Times New Roman" w:hAnsi="Times New Roman"/>
          <w:sz w:val="24"/>
          <w:szCs w:val="24"/>
        </w:rPr>
        <w:t>preventívne a intervenčné aktivity podľa potreby,</w:t>
      </w:r>
    </w:p>
    <w:p w:rsidR="009C7092" w:rsidRPr="009C7092" w:rsidRDefault="009C7092" w:rsidP="00900367">
      <w:pPr>
        <w:numPr>
          <w:ilvl w:val="0"/>
          <w:numId w:val="28"/>
        </w:numPr>
        <w:spacing w:after="240" w:line="276" w:lineRule="auto"/>
        <w:ind w:left="0" w:firstLine="0"/>
        <w:contextualSpacing/>
        <w:rPr>
          <w:rFonts w:ascii="Times New Roman" w:hAnsi="Times New Roman"/>
          <w:b/>
          <w:sz w:val="24"/>
          <w:szCs w:val="24"/>
          <w:u w:val="single"/>
        </w:rPr>
      </w:pPr>
      <w:r w:rsidRPr="009C7092">
        <w:rPr>
          <w:rFonts w:ascii="Times New Roman" w:hAnsi="Times New Roman"/>
          <w:sz w:val="24"/>
          <w:szCs w:val="24"/>
        </w:rPr>
        <w:t>identifikácia problémov a problémových situácií vo výchovno-vzdelávacom procese,</w:t>
      </w:r>
    </w:p>
    <w:p w:rsidR="009C7092" w:rsidRPr="009C7092" w:rsidRDefault="009C7092" w:rsidP="00900367">
      <w:pPr>
        <w:numPr>
          <w:ilvl w:val="0"/>
          <w:numId w:val="28"/>
        </w:numPr>
        <w:spacing w:after="240" w:line="276" w:lineRule="auto"/>
        <w:ind w:left="0" w:firstLine="0"/>
        <w:contextualSpacing/>
        <w:rPr>
          <w:rFonts w:ascii="Times New Roman" w:hAnsi="Times New Roman"/>
          <w:b/>
          <w:sz w:val="24"/>
          <w:szCs w:val="24"/>
          <w:u w:val="single"/>
        </w:rPr>
      </w:pPr>
      <w:r w:rsidRPr="009C7092">
        <w:rPr>
          <w:rFonts w:ascii="Times New Roman" w:hAnsi="Times New Roman"/>
          <w:sz w:val="24"/>
          <w:szCs w:val="24"/>
        </w:rPr>
        <w:t>Sledovanie mentálneho/psychického vývinu žiakov,</w:t>
      </w:r>
    </w:p>
    <w:p w:rsidR="009C7092" w:rsidRPr="009C7092" w:rsidRDefault="009C7092" w:rsidP="00900367">
      <w:pPr>
        <w:numPr>
          <w:ilvl w:val="0"/>
          <w:numId w:val="28"/>
        </w:numPr>
        <w:spacing w:after="200" w:line="276" w:lineRule="auto"/>
        <w:ind w:left="0" w:firstLine="0"/>
        <w:contextualSpacing/>
        <w:rPr>
          <w:rFonts w:ascii="Times New Roman" w:hAnsi="Times New Roman"/>
          <w:sz w:val="24"/>
          <w:szCs w:val="24"/>
        </w:rPr>
      </w:pPr>
      <w:r w:rsidRPr="009C7092">
        <w:rPr>
          <w:rFonts w:ascii="Times New Roman" w:hAnsi="Times New Roman"/>
          <w:color w:val="000000"/>
          <w:sz w:val="24"/>
          <w:szCs w:val="24"/>
        </w:rPr>
        <w:t>realizovať neformálne aktivity pre žiakov v téme kritického myslenia v spolupráci</w:t>
      </w:r>
      <w:r w:rsidRPr="009C7092">
        <w:rPr>
          <w:rFonts w:ascii="Times New Roman" w:hAnsi="Times New Roman"/>
          <w:color w:val="000000"/>
          <w:sz w:val="24"/>
          <w:szCs w:val="24"/>
          <w:shd w:val="clear" w:color="auto" w:fill="FFFFFF"/>
        </w:rPr>
        <w:t> </w:t>
      </w:r>
      <w:r w:rsidRPr="009C7092">
        <w:rPr>
          <w:rFonts w:ascii="Times New Roman" w:hAnsi="Times New Roman"/>
          <w:color w:val="000000"/>
          <w:sz w:val="24"/>
          <w:szCs w:val="24"/>
        </w:rPr>
        <w:t xml:space="preserve"> s Kino Úsmev Košice</w:t>
      </w:r>
      <w:r w:rsidRPr="009C7092">
        <w:rPr>
          <w:rFonts w:ascii="Times New Roman" w:hAnsi="Times New Roman"/>
          <w:color w:val="000000"/>
          <w:sz w:val="24"/>
          <w:szCs w:val="24"/>
          <w:shd w:val="clear" w:color="auto" w:fill="FFFFFF"/>
        </w:rPr>
        <w:t>,</w:t>
      </w:r>
    </w:p>
    <w:p w:rsidR="009C7092" w:rsidRPr="009C7092" w:rsidRDefault="009C7092" w:rsidP="00900367">
      <w:pPr>
        <w:numPr>
          <w:ilvl w:val="0"/>
          <w:numId w:val="28"/>
        </w:numPr>
        <w:spacing w:after="240" w:line="276" w:lineRule="auto"/>
        <w:ind w:left="0" w:firstLine="0"/>
        <w:contextualSpacing/>
        <w:jc w:val="left"/>
        <w:rPr>
          <w:rFonts w:ascii="Times New Roman" w:hAnsi="Times New Roman"/>
          <w:b/>
          <w:sz w:val="24"/>
          <w:szCs w:val="24"/>
          <w:u w:val="single"/>
        </w:rPr>
      </w:pPr>
      <w:r w:rsidRPr="009C7092">
        <w:rPr>
          <w:rFonts w:ascii="Times New Roman" w:hAnsi="Times New Roman"/>
          <w:sz w:val="24"/>
          <w:szCs w:val="24"/>
        </w:rPr>
        <w:t>ďalšie vzdelávanie školskej psychologičky podľa aktuálnej ponuky a v súlade s ročným plánom profesijného rozvoja</w:t>
      </w:r>
    </w:p>
    <w:p w:rsidR="009C7092" w:rsidRPr="009C7092" w:rsidRDefault="009C7092" w:rsidP="009C7092">
      <w:pPr>
        <w:spacing w:after="120"/>
        <w:rPr>
          <w:rFonts w:ascii="Times New Roman" w:eastAsia="Times New Roman" w:hAnsi="Times New Roman"/>
          <w:b/>
          <w:sz w:val="24"/>
          <w:szCs w:val="24"/>
          <w:u w:val="single"/>
          <w:lang w:eastAsia="sk-SK"/>
        </w:rPr>
      </w:pPr>
      <w:r w:rsidRPr="009C7092">
        <w:rPr>
          <w:rFonts w:ascii="Times New Roman" w:eastAsia="Times New Roman" w:hAnsi="Times New Roman"/>
          <w:b/>
          <w:sz w:val="24"/>
          <w:szCs w:val="24"/>
          <w:u w:val="single"/>
          <w:lang w:eastAsia="sk-SK"/>
        </w:rPr>
        <w:lastRenderedPageBreak/>
        <w:t>Rozpis pravidelných aktivít ŠP v jednotlivých ročníkoch</w:t>
      </w:r>
    </w:p>
    <w:p w:rsidR="009C7092" w:rsidRPr="009C7092" w:rsidRDefault="009C7092" w:rsidP="009C7092">
      <w:pPr>
        <w:spacing w:after="120"/>
        <w:rPr>
          <w:rFonts w:ascii="Times New Roman" w:eastAsia="Times New Roman" w:hAnsi="Times New Roman"/>
          <w:b/>
          <w:sz w:val="24"/>
          <w:szCs w:val="24"/>
          <w:lang w:eastAsia="sk-SK"/>
        </w:rPr>
      </w:pPr>
      <w:r w:rsidRPr="009C7092">
        <w:rPr>
          <w:rFonts w:ascii="Times New Roman" w:eastAsia="Times New Roman" w:hAnsi="Times New Roman"/>
          <w:b/>
          <w:sz w:val="24"/>
          <w:szCs w:val="24"/>
          <w:lang w:eastAsia="sk-SK"/>
        </w:rPr>
        <w:t>1. ročník</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rPr>
        <w:t xml:space="preserve">Adaptačný psychologický tréning, </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beseda o kyberšikane, šikane,</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individuálne rozhovory so žiakmi, účasť na vyučovacích hodinách po dohode s riaditeľom školy,</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 xml:space="preserve">preventívny program Chuť žiť, </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práca s problémovými žiakmi,</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beseda na tému: Emócie v mojom živote</w:t>
      </w:r>
    </w:p>
    <w:p w:rsidR="009C7092" w:rsidRPr="009C7092" w:rsidRDefault="009C7092" w:rsidP="00900367">
      <w:pPr>
        <w:numPr>
          <w:ilvl w:val="0"/>
          <w:numId w:val="73"/>
        </w:numPr>
        <w:spacing w:after="120" w:line="276" w:lineRule="auto"/>
        <w:contextualSpacing/>
        <w:jc w:val="left"/>
        <w:rPr>
          <w:rFonts w:ascii="Times New Roman" w:hAnsi="Times New Roman"/>
          <w:b/>
          <w:sz w:val="24"/>
          <w:szCs w:val="24"/>
        </w:rPr>
      </w:pPr>
      <w:r w:rsidRPr="009C7092">
        <w:rPr>
          <w:rFonts w:ascii="Times New Roman" w:hAnsi="Times New Roman"/>
          <w:sz w:val="24"/>
          <w:szCs w:val="24"/>
        </w:rPr>
        <w:t>konzultácie s učiteľmi ohľadom žiakov so ŠVVP a poradenská činnosť žiakom so ŠVVP</w:t>
      </w:r>
    </w:p>
    <w:p w:rsidR="009C7092" w:rsidRPr="009C7092" w:rsidRDefault="009C7092" w:rsidP="009C7092">
      <w:pPr>
        <w:spacing w:after="120"/>
        <w:rPr>
          <w:rFonts w:ascii="Times New Roman" w:eastAsia="Times New Roman" w:hAnsi="Times New Roman"/>
          <w:b/>
          <w:sz w:val="24"/>
          <w:szCs w:val="24"/>
          <w:lang w:eastAsia="sk-SK"/>
        </w:rPr>
      </w:pPr>
      <w:r w:rsidRPr="009C7092">
        <w:rPr>
          <w:rFonts w:ascii="Times New Roman" w:eastAsia="Times New Roman" w:hAnsi="Times New Roman"/>
          <w:b/>
          <w:sz w:val="24"/>
          <w:szCs w:val="24"/>
          <w:lang w:eastAsia="sk-SK"/>
        </w:rPr>
        <w:t>2. ročník</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sz w:val="24"/>
          <w:szCs w:val="24"/>
          <w:lang w:eastAsia="cs-CZ"/>
        </w:rPr>
        <w:t xml:space="preserve">individuálne rozhovory so žiakmi, </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preventívny program: Aj mňa sa to týka,</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práca s problémovými žiakmi,</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prieskumy o šikanovaní,</w:t>
      </w:r>
    </w:p>
    <w:p w:rsidR="009C7092" w:rsidRPr="009C7092" w:rsidRDefault="009C7092" w:rsidP="00900367">
      <w:pPr>
        <w:numPr>
          <w:ilvl w:val="0"/>
          <w:numId w:val="74"/>
        </w:numPr>
        <w:spacing w:after="120" w:line="276" w:lineRule="auto"/>
        <w:contextualSpacing/>
        <w:jc w:val="left"/>
        <w:rPr>
          <w:rFonts w:ascii="Times New Roman" w:hAnsi="Times New Roman"/>
          <w:b/>
          <w:sz w:val="24"/>
          <w:szCs w:val="24"/>
        </w:rPr>
      </w:pPr>
      <w:r w:rsidRPr="009C7092">
        <w:rPr>
          <w:rFonts w:ascii="Times New Roman" w:hAnsi="Times New Roman"/>
          <w:sz w:val="24"/>
          <w:szCs w:val="24"/>
        </w:rPr>
        <w:t>konzultácie s učiteľmi ohľadom žiakov so ŠVVP a poradenská činnosť žiakom so ŠVVP.</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beseda o závislosti na internete a mobile/ nomofóbia</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beseda na tému: Duševné zdravie,</w:t>
      </w:r>
    </w:p>
    <w:p w:rsidR="009C7092" w:rsidRPr="009C7092" w:rsidRDefault="009C7092" w:rsidP="00900367">
      <w:pPr>
        <w:numPr>
          <w:ilvl w:val="0"/>
          <w:numId w:val="74"/>
        </w:numPr>
        <w:spacing w:after="120" w:line="276" w:lineRule="auto"/>
        <w:contextualSpacing/>
        <w:jc w:val="left"/>
        <w:rPr>
          <w:rFonts w:ascii="Times New Roman" w:hAnsi="Times New Roman"/>
          <w:sz w:val="24"/>
          <w:szCs w:val="24"/>
        </w:rPr>
      </w:pPr>
      <w:r w:rsidRPr="009C7092">
        <w:rPr>
          <w:rFonts w:ascii="Times New Roman" w:hAnsi="Times New Roman"/>
          <w:color w:val="000000"/>
          <w:sz w:val="24"/>
          <w:szCs w:val="24"/>
        </w:rPr>
        <w:t>realizovať neformálne aktivity v téme kritického myslenia v spolupráci</w:t>
      </w:r>
      <w:r w:rsidRPr="009C7092">
        <w:rPr>
          <w:rFonts w:ascii="Times New Roman" w:hAnsi="Times New Roman"/>
          <w:color w:val="000000"/>
          <w:sz w:val="24"/>
          <w:szCs w:val="24"/>
          <w:shd w:val="clear" w:color="auto" w:fill="FFFFFF"/>
        </w:rPr>
        <w:t> </w:t>
      </w:r>
      <w:r w:rsidRPr="009C7092">
        <w:rPr>
          <w:rFonts w:ascii="Times New Roman" w:hAnsi="Times New Roman"/>
          <w:color w:val="000000"/>
          <w:sz w:val="24"/>
          <w:szCs w:val="24"/>
        </w:rPr>
        <w:t xml:space="preserve"> s Kino Úsmev Košice</w:t>
      </w:r>
    </w:p>
    <w:p w:rsidR="009C7092" w:rsidRPr="009C7092" w:rsidRDefault="009C7092" w:rsidP="009C7092">
      <w:pPr>
        <w:spacing w:after="120"/>
        <w:rPr>
          <w:rFonts w:ascii="Times New Roman" w:eastAsia="Times New Roman" w:hAnsi="Times New Roman"/>
          <w:b/>
          <w:sz w:val="24"/>
          <w:szCs w:val="24"/>
          <w:lang w:eastAsia="sk-SK"/>
        </w:rPr>
      </w:pPr>
      <w:r w:rsidRPr="009C7092">
        <w:rPr>
          <w:rFonts w:ascii="Times New Roman" w:eastAsia="Times New Roman" w:hAnsi="Times New Roman"/>
          <w:b/>
          <w:sz w:val="24"/>
          <w:szCs w:val="24"/>
          <w:lang w:eastAsia="sk-SK"/>
        </w:rPr>
        <w:t xml:space="preserve">3. ročník </w:t>
      </w:r>
    </w:p>
    <w:p w:rsidR="009C7092" w:rsidRPr="009C7092" w:rsidRDefault="009C7092" w:rsidP="00900367">
      <w:pPr>
        <w:numPr>
          <w:ilvl w:val="0"/>
          <w:numId w:val="75"/>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beseda na tému: „Obchodovanie s ľuďmi“ ,</w:t>
      </w:r>
    </w:p>
    <w:p w:rsidR="009C7092" w:rsidRPr="009C7092" w:rsidRDefault="009C7092" w:rsidP="00900367">
      <w:pPr>
        <w:numPr>
          <w:ilvl w:val="0"/>
          <w:numId w:val="75"/>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individuálna práca, účasť na vyučovacích hodinách po dohode s riaditeľom školy,</w:t>
      </w:r>
    </w:p>
    <w:p w:rsidR="009C7092" w:rsidRPr="009C7092" w:rsidRDefault="009C7092" w:rsidP="00900367">
      <w:pPr>
        <w:numPr>
          <w:ilvl w:val="0"/>
          <w:numId w:val="75"/>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 xml:space="preserve">individuálne rozhovory so žiakmi, </w:t>
      </w:r>
    </w:p>
    <w:p w:rsidR="009C7092" w:rsidRPr="009C7092" w:rsidRDefault="009C7092" w:rsidP="00900367">
      <w:pPr>
        <w:numPr>
          <w:ilvl w:val="0"/>
          <w:numId w:val="75"/>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kariérne poradenstvo - proforientácia ,</w:t>
      </w:r>
    </w:p>
    <w:p w:rsidR="009C7092" w:rsidRPr="009C7092" w:rsidRDefault="009C7092" w:rsidP="00900367">
      <w:pPr>
        <w:numPr>
          <w:ilvl w:val="0"/>
          <w:numId w:val="75"/>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práca s problémovými žiakmi,</w:t>
      </w:r>
    </w:p>
    <w:p w:rsidR="009C7092" w:rsidRPr="009C7092" w:rsidRDefault="009C7092" w:rsidP="00900367">
      <w:pPr>
        <w:numPr>
          <w:ilvl w:val="0"/>
          <w:numId w:val="75"/>
        </w:numPr>
        <w:spacing w:after="120" w:line="276" w:lineRule="auto"/>
        <w:contextualSpacing/>
        <w:jc w:val="left"/>
        <w:rPr>
          <w:rFonts w:ascii="Times New Roman" w:hAnsi="Times New Roman"/>
          <w:b/>
          <w:sz w:val="24"/>
          <w:szCs w:val="24"/>
        </w:rPr>
      </w:pPr>
      <w:r w:rsidRPr="009C7092">
        <w:rPr>
          <w:rFonts w:ascii="Times New Roman" w:hAnsi="Times New Roman"/>
          <w:sz w:val="24"/>
          <w:szCs w:val="24"/>
        </w:rPr>
        <w:t>konzultácie s učiteľmi ohľadom žiakov so ŠVVP a poradenská činnosť žiakom so ŠVVP.</w:t>
      </w:r>
    </w:p>
    <w:p w:rsidR="009C7092" w:rsidRPr="009C7092" w:rsidRDefault="009C7092" w:rsidP="00900367">
      <w:pPr>
        <w:numPr>
          <w:ilvl w:val="0"/>
          <w:numId w:val="75"/>
        </w:numPr>
        <w:spacing w:after="120" w:line="276" w:lineRule="auto"/>
        <w:contextualSpacing/>
        <w:jc w:val="left"/>
        <w:rPr>
          <w:rFonts w:ascii="Times New Roman" w:hAnsi="Times New Roman"/>
          <w:b/>
          <w:sz w:val="24"/>
          <w:szCs w:val="24"/>
        </w:rPr>
      </w:pPr>
      <w:r w:rsidRPr="009C7092">
        <w:rPr>
          <w:rFonts w:ascii="Times New Roman" w:hAnsi="Times New Roman"/>
          <w:sz w:val="24"/>
          <w:szCs w:val="24"/>
        </w:rPr>
        <w:t>beseda na tému: „ Nedostatok spánku a jeho prejavy“,</w:t>
      </w:r>
    </w:p>
    <w:p w:rsidR="009C7092" w:rsidRPr="009C7092" w:rsidRDefault="009C7092" w:rsidP="00900367">
      <w:pPr>
        <w:numPr>
          <w:ilvl w:val="0"/>
          <w:numId w:val="75"/>
        </w:numPr>
        <w:spacing w:after="120" w:line="276" w:lineRule="auto"/>
        <w:contextualSpacing/>
        <w:jc w:val="left"/>
        <w:rPr>
          <w:rFonts w:ascii="Times New Roman" w:hAnsi="Times New Roman"/>
          <w:b/>
          <w:sz w:val="24"/>
          <w:szCs w:val="24"/>
        </w:rPr>
      </w:pPr>
      <w:r w:rsidRPr="009C7092">
        <w:rPr>
          <w:rFonts w:ascii="Times New Roman" w:hAnsi="Times New Roman"/>
          <w:color w:val="000000"/>
          <w:sz w:val="24"/>
          <w:szCs w:val="24"/>
        </w:rPr>
        <w:t>realizovať neformálne aktivity pre žiakov v téme kritického myslenia v spolupráci</w:t>
      </w:r>
      <w:r w:rsidRPr="009C7092">
        <w:rPr>
          <w:rFonts w:ascii="Times New Roman" w:hAnsi="Times New Roman"/>
          <w:color w:val="000000"/>
          <w:sz w:val="24"/>
          <w:szCs w:val="24"/>
          <w:shd w:val="clear" w:color="auto" w:fill="FFFFFF"/>
        </w:rPr>
        <w:t> </w:t>
      </w:r>
      <w:r w:rsidRPr="009C7092">
        <w:rPr>
          <w:rFonts w:ascii="Times New Roman" w:hAnsi="Times New Roman"/>
          <w:color w:val="000000"/>
          <w:sz w:val="24"/>
          <w:szCs w:val="24"/>
        </w:rPr>
        <w:t xml:space="preserve"> s Kino Úsmev Košice</w:t>
      </w:r>
    </w:p>
    <w:p w:rsidR="009C7092" w:rsidRPr="009C7092" w:rsidRDefault="009C7092" w:rsidP="009C7092">
      <w:pPr>
        <w:spacing w:after="120"/>
        <w:rPr>
          <w:rFonts w:ascii="Times New Roman" w:eastAsia="Times New Roman" w:hAnsi="Times New Roman"/>
          <w:b/>
          <w:sz w:val="24"/>
          <w:szCs w:val="24"/>
          <w:lang w:eastAsia="sk-SK"/>
        </w:rPr>
      </w:pPr>
      <w:r w:rsidRPr="009C7092">
        <w:rPr>
          <w:rFonts w:ascii="Times New Roman" w:eastAsia="Times New Roman" w:hAnsi="Times New Roman"/>
          <w:b/>
          <w:sz w:val="24"/>
          <w:szCs w:val="24"/>
          <w:lang w:eastAsia="sk-SK"/>
        </w:rPr>
        <w:t>Končiace ročníky</w:t>
      </w:r>
    </w:p>
    <w:p w:rsidR="009C7092" w:rsidRPr="009C7092" w:rsidRDefault="009C7092" w:rsidP="00900367">
      <w:pPr>
        <w:numPr>
          <w:ilvl w:val="0"/>
          <w:numId w:val="76"/>
        </w:numPr>
        <w:spacing w:after="120" w:line="276" w:lineRule="auto"/>
        <w:contextualSpacing/>
        <w:jc w:val="left"/>
        <w:rPr>
          <w:rFonts w:ascii="Times New Roman" w:hAnsi="Times New Roman"/>
          <w:b/>
          <w:sz w:val="24"/>
          <w:szCs w:val="24"/>
          <w:lang w:eastAsia="cs-CZ"/>
        </w:rPr>
      </w:pPr>
      <w:r w:rsidRPr="009C7092">
        <w:rPr>
          <w:rFonts w:ascii="Times New Roman" w:hAnsi="Times New Roman"/>
          <w:sz w:val="24"/>
          <w:szCs w:val="24"/>
          <w:lang w:eastAsia="cs-CZ"/>
        </w:rPr>
        <w:t xml:space="preserve">konzultácie s potenciálnymi záujemcami o vysokú školu </w:t>
      </w:r>
    </w:p>
    <w:p w:rsidR="009C7092" w:rsidRPr="009C7092" w:rsidRDefault="009C7092" w:rsidP="00900367">
      <w:pPr>
        <w:numPr>
          <w:ilvl w:val="0"/>
          <w:numId w:val="76"/>
        </w:numPr>
        <w:spacing w:after="120" w:line="276" w:lineRule="auto"/>
        <w:contextualSpacing/>
        <w:jc w:val="left"/>
        <w:rPr>
          <w:rFonts w:ascii="Times New Roman" w:hAnsi="Times New Roman"/>
          <w:b/>
          <w:sz w:val="24"/>
          <w:szCs w:val="24"/>
          <w:lang w:eastAsia="cs-CZ"/>
        </w:rPr>
      </w:pPr>
      <w:r w:rsidRPr="009C7092">
        <w:rPr>
          <w:rFonts w:ascii="Times New Roman" w:hAnsi="Times New Roman"/>
          <w:sz w:val="24"/>
          <w:szCs w:val="24"/>
          <w:lang w:eastAsia="cs-CZ"/>
        </w:rPr>
        <w:t xml:space="preserve">profteens  (proforientácia) pomocou diagnostických metód (voľba povolania, test osobnosti)  </w:t>
      </w:r>
    </w:p>
    <w:p w:rsidR="009C7092" w:rsidRPr="009C7092" w:rsidRDefault="009C7092" w:rsidP="00900367">
      <w:pPr>
        <w:numPr>
          <w:ilvl w:val="0"/>
          <w:numId w:val="76"/>
        </w:numPr>
        <w:spacing w:after="120" w:line="276" w:lineRule="auto"/>
        <w:contextualSpacing/>
        <w:jc w:val="left"/>
        <w:rPr>
          <w:rFonts w:ascii="Times New Roman" w:hAnsi="Times New Roman"/>
          <w:b/>
          <w:sz w:val="24"/>
          <w:szCs w:val="24"/>
        </w:rPr>
      </w:pPr>
      <w:r w:rsidRPr="009C7092">
        <w:rPr>
          <w:rFonts w:ascii="Times New Roman" w:hAnsi="Times New Roman"/>
          <w:sz w:val="24"/>
          <w:szCs w:val="24"/>
          <w:lang w:eastAsia="cs-CZ"/>
        </w:rPr>
        <w:t>individuálne rozhovory so žiakmi, účasť na vyučovacích hodinách po dohode s riaditeľom školy,</w:t>
      </w:r>
    </w:p>
    <w:p w:rsidR="009C7092" w:rsidRPr="009C7092" w:rsidRDefault="009C7092" w:rsidP="00900367">
      <w:pPr>
        <w:numPr>
          <w:ilvl w:val="0"/>
          <w:numId w:val="76"/>
        </w:numPr>
        <w:spacing w:after="120" w:line="276" w:lineRule="auto"/>
        <w:contextualSpacing/>
        <w:jc w:val="left"/>
        <w:rPr>
          <w:rFonts w:ascii="Times New Roman" w:hAnsi="Times New Roman"/>
          <w:b/>
          <w:sz w:val="24"/>
          <w:szCs w:val="24"/>
        </w:rPr>
      </w:pPr>
      <w:r w:rsidRPr="009C7092">
        <w:rPr>
          <w:rFonts w:ascii="Times New Roman" w:hAnsi="Times New Roman"/>
          <w:sz w:val="24"/>
          <w:szCs w:val="24"/>
        </w:rPr>
        <w:lastRenderedPageBreak/>
        <w:t>konzultácie s učiteľmi ohľadom žiakov so ŠVVP a poradenská činnosť žiakom so ŠVVP.</w:t>
      </w:r>
    </w:p>
    <w:p w:rsidR="009C7092" w:rsidRDefault="009C7092" w:rsidP="009C7092">
      <w:pPr>
        <w:spacing w:after="120"/>
        <w:rPr>
          <w:rFonts w:ascii="Times New Roman" w:eastAsia="Times New Roman" w:hAnsi="Times New Roman"/>
          <w:b/>
          <w:sz w:val="24"/>
          <w:szCs w:val="24"/>
          <w:u w:val="single"/>
          <w:lang w:eastAsia="sk-SK"/>
        </w:rPr>
      </w:pPr>
    </w:p>
    <w:p w:rsidR="009C7092" w:rsidRPr="009C7092" w:rsidRDefault="009C7092" w:rsidP="009C7092">
      <w:pPr>
        <w:spacing w:after="120"/>
        <w:rPr>
          <w:rFonts w:ascii="Times New Roman" w:eastAsia="Times New Roman" w:hAnsi="Times New Roman"/>
          <w:b/>
          <w:sz w:val="24"/>
          <w:szCs w:val="24"/>
          <w:u w:val="single"/>
          <w:lang w:eastAsia="sk-SK"/>
        </w:rPr>
      </w:pPr>
      <w:r w:rsidRPr="009C7092">
        <w:rPr>
          <w:rFonts w:ascii="Times New Roman" w:eastAsia="Times New Roman" w:hAnsi="Times New Roman"/>
          <w:b/>
          <w:sz w:val="24"/>
          <w:szCs w:val="24"/>
          <w:u w:val="single"/>
          <w:lang w:eastAsia="sk-SK"/>
        </w:rPr>
        <w:t>Časový plán úloh na jednotlivé mesiace</w:t>
      </w:r>
    </w:p>
    <w:p w:rsidR="009C7092" w:rsidRPr="009C7092" w:rsidRDefault="009C7092" w:rsidP="009C7092">
      <w:pPr>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September</w:t>
      </w:r>
    </w:p>
    <w:p w:rsidR="009C7092" w:rsidRPr="009C7092" w:rsidRDefault="009C7092" w:rsidP="00900367">
      <w:pPr>
        <w:numPr>
          <w:ilvl w:val="0"/>
          <w:numId w:val="51"/>
        </w:numPr>
        <w:spacing w:line="276" w:lineRule="auto"/>
        <w:ind w:left="284" w:firstLine="0"/>
        <w:contextualSpacing/>
        <w:jc w:val="left"/>
        <w:rPr>
          <w:rFonts w:ascii="Times New Roman" w:hAnsi="Times New Roman"/>
          <w:sz w:val="24"/>
          <w:szCs w:val="24"/>
        </w:rPr>
      </w:pPr>
      <w:r w:rsidRPr="009C7092">
        <w:rPr>
          <w:rFonts w:ascii="Times New Roman" w:hAnsi="Times New Roman"/>
          <w:sz w:val="24"/>
          <w:szCs w:val="24"/>
        </w:rPr>
        <w:t xml:space="preserve">Vypracovanie plánu práce, </w:t>
      </w:r>
    </w:p>
    <w:p w:rsidR="009C7092" w:rsidRPr="009C7092" w:rsidRDefault="009C7092" w:rsidP="00900367">
      <w:pPr>
        <w:numPr>
          <w:ilvl w:val="0"/>
          <w:numId w:val="51"/>
        </w:numPr>
        <w:spacing w:line="276" w:lineRule="auto"/>
        <w:contextualSpacing/>
        <w:jc w:val="left"/>
        <w:rPr>
          <w:rFonts w:ascii="Times New Roman" w:hAnsi="Times New Roman"/>
          <w:sz w:val="24"/>
          <w:szCs w:val="24"/>
        </w:rPr>
      </w:pPr>
      <w:r w:rsidRPr="009C7092">
        <w:rPr>
          <w:rFonts w:ascii="Times New Roman" w:hAnsi="Times New Roman"/>
          <w:sz w:val="24"/>
          <w:szCs w:val="24"/>
        </w:rPr>
        <w:t xml:space="preserve">informácie na triedne schôdzky  pre 1.ročníky, </w:t>
      </w:r>
    </w:p>
    <w:p w:rsidR="009C7092" w:rsidRPr="009C7092" w:rsidRDefault="009C7092" w:rsidP="00900367">
      <w:pPr>
        <w:numPr>
          <w:ilvl w:val="0"/>
          <w:numId w:val="51"/>
        </w:numPr>
        <w:spacing w:line="276" w:lineRule="auto"/>
        <w:ind w:left="709"/>
        <w:contextualSpacing/>
        <w:jc w:val="left"/>
        <w:rPr>
          <w:rFonts w:ascii="Times New Roman" w:hAnsi="Times New Roman"/>
          <w:sz w:val="24"/>
          <w:szCs w:val="24"/>
        </w:rPr>
      </w:pPr>
      <w:r w:rsidRPr="009C7092">
        <w:rPr>
          <w:rFonts w:ascii="Times New Roman" w:hAnsi="Times New Roman"/>
          <w:sz w:val="24"/>
          <w:szCs w:val="24"/>
        </w:rPr>
        <w:t>konzultácie s triednymi učiteľmi, žiakmi a rodičmi,</w:t>
      </w:r>
    </w:p>
    <w:p w:rsidR="009C7092" w:rsidRPr="009C7092" w:rsidRDefault="009C7092" w:rsidP="00900367">
      <w:pPr>
        <w:numPr>
          <w:ilvl w:val="0"/>
          <w:numId w:val="51"/>
        </w:numPr>
        <w:spacing w:line="276" w:lineRule="auto"/>
        <w:contextualSpacing/>
        <w:jc w:val="left"/>
        <w:rPr>
          <w:rFonts w:ascii="Times New Roman" w:hAnsi="Times New Roman"/>
          <w:sz w:val="24"/>
          <w:szCs w:val="24"/>
        </w:rPr>
      </w:pPr>
      <w:r w:rsidRPr="009C7092">
        <w:rPr>
          <w:rFonts w:ascii="Times New Roman" w:hAnsi="Times New Roman"/>
          <w:sz w:val="24"/>
          <w:szCs w:val="24"/>
        </w:rPr>
        <w:t>monitoring žiakov so špeciálnymi výchovno – vzdelávacími potrebami,</w:t>
      </w:r>
    </w:p>
    <w:p w:rsidR="009C7092" w:rsidRPr="009C7092" w:rsidRDefault="009C7092" w:rsidP="00900367">
      <w:pPr>
        <w:numPr>
          <w:ilvl w:val="0"/>
          <w:numId w:val="51"/>
        </w:numPr>
        <w:tabs>
          <w:tab w:val="left" w:pos="709"/>
        </w:tabs>
        <w:spacing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meranie inteligencie pomocou orientačných diagnostických metód pre žiakov I. ročníkov,</w:t>
      </w:r>
    </w:p>
    <w:p w:rsidR="009C7092" w:rsidRPr="009C7092" w:rsidRDefault="009C7092" w:rsidP="00900367">
      <w:pPr>
        <w:numPr>
          <w:ilvl w:val="0"/>
          <w:numId w:val="51"/>
        </w:numPr>
        <w:spacing w:after="120"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 xml:space="preserve">osobnostný dotazník B- J.E.P.I na zistenie osobnostných vlastností žiakov a problémových žiakoch 1. roč., </w:t>
      </w:r>
    </w:p>
    <w:p w:rsidR="009C7092" w:rsidRPr="009C7092" w:rsidRDefault="009C7092" w:rsidP="00900367">
      <w:pPr>
        <w:numPr>
          <w:ilvl w:val="0"/>
          <w:numId w:val="51"/>
        </w:numPr>
        <w:spacing w:after="120"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Adaptačný psychologický tréning pre žiakov I. ročníkov,</w:t>
      </w:r>
    </w:p>
    <w:p w:rsidR="009C7092" w:rsidRPr="009C7092" w:rsidRDefault="009C7092" w:rsidP="00900367">
      <w:pPr>
        <w:numPr>
          <w:ilvl w:val="0"/>
          <w:numId w:val="51"/>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Október</w:t>
      </w:r>
    </w:p>
    <w:p w:rsidR="009C7092" w:rsidRPr="009C7092" w:rsidRDefault="009C7092" w:rsidP="00900367">
      <w:pPr>
        <w:numPr>
          <w:ilvl w:val="0"/>
          <w:numId w:val="50"/>
        </w:numPr>
        <w:spacing w:line="276" w:lineRule="auto"/>
        <w:ind w:left="709" w:hanging="425"/>
        <w:contextualSpacing/>
        <w:jc w:val="left"/>
        <w:rPr>
          <w:rFonts w:ascii="Times New Roman" w:hAnsi="Times New Roman"/>
          <w:sz w:val="24"/>
          <w:szCs w:val="24"/>
        </w:rPr>
      </w:pPr>
      <w:r w:rsidRPr="009C7092">
        <w:rPr>
          <w:rFonts w:ascii="Times New Roman" w:hAnsi="Times New Roman"/>
          <w:sz w:val="24"/>
          <w:szCs w:val="24"/>
        </w:rPr>
        <w:t>Vypracovanie individuálneho programu pre žiakov so ŠVVP,</w:t>
      </w:r>
    </w:p>
    <w:p w:rsidR="009C7092" w:rsidRPr="009C7092" w:rsidRDefault="009C7092" w:rsidP="00900367">
      <w:pPr>
        <w:numPr>
          <w:ilvl w:val="0"/>
          <w:numId w:val="50"/>
        </w:numPr>
        <w:spacing w:after="240" w:line="276" w:lineRule="auto"/>
        <w:ind w:left="709" w:hanging="425"/>
        <w:contextualSpacing/>
        <w:jc w:val="left"/>
        <w:rPr>
          <w:rFonts w:ascii="Times New Roman" w:hAnsi="Times New Roman"/>
          <w:sz w:val="24"/>
          <w:szCs w:val="24"/>
        </w:rPr>
      </w:pPr>
      <w:r w:rsidRPr="009C7092">
        <w:rPr>
          <w:rFonts w:ascii="Times New Roman" w:hAnsi="Times New Roman"/>
          <w:sz w:val="24"/>
          <w:szCs w:val="24"/>
        </w:rPr>
        <w:t>vyhodnotenie osobnostného testu a IQ žiakov (I. ročník),</w:t>
      </w:r>
    </w:p>
    <w:p w:rsidR="009C7092" w:rsidRPr="009C7092" w:rsidRDefault="009C7092" w:rsidP="00900367">
      <w:pPr>
        <w:numPr>
          <w:ilvl w:val="0"/>
          <w:numId w:val="50"/>
        </w:numPr>
        <w:spacing w:after="240" w:line="276" w:lineRule="auto"/>
        <w:ind w:left="709" w:hanging="425"/>
        <w:contextualSpacing/>
        <w:jc w:val="left"/>
        <w:rPr>
          <w:rFonts w:ascii="Times New Roman" w:hAnsi="Times New Roman"/>
          <w:sz w:val="24"/>
          <w:szCs w:val="24"/>
        </w:rPr>
      </w:pPr>
      <w:r w:rsidRPr="009C7092">
        <w:rPr>
          <w:rFonts w:ascii="Times New Roman" w:hAnsi="Times New Roman"/>
          <w:sz w:val="24"/>
          <w:szCs w:val="24"/>
        </w:rPr>
        <w:t>preventívny program Chuť žiť,</w:t>
      </w:r>
    </w:p>
    <w:p w:rsidR="009C7092" w:rsidRPr="009C7092" w:rsidRDefault="009C7092" w:rsidP="00900367">
      <w:pPr>
        <w:numPr>
          <w:ilvl w:val="0"/>
          <w:numId w:val="50"/>
        </w:numPr>
        <w:spacing w:after="120" w:line="276" w:lineRule="auto"/>
        <w:ind w:left="709" w:hanging="425"/>
        <w:contextualSpacing/>
        <w:jc w:val="left"/>
        <w:rPr>
          <w:rFonts w:ascii="Times New Roman" w:hAnsi="Times New Roman"/>
          <w:b/>
          <w:sz w:val="24"/>
          <w:szCs w:val="24"/>
        </w:rPr>
      </w:pPr>
      <w:r w:rsidRPr="009C7092">
        <w:rPr>
          <w:rFonts w:ascii="Times New Roman" w:hAnsi="Times New Roman"/>
          <w:sz w:val="24"/>
          <w:szCs w:val="24"/>
          <w:lang w:eastAsia="cs-CZ"/>
        </w:rPr>
        <w:t xml:space="preserve">prednáška na tému: „Ako sa efektívne učiť“ + </w:t>
      </w:r>
      <w:r w:rsidRPr="009C7092">
        <w:rPr>
          <w:rFonts w:ascii="Times New Roman" w:hAnsi="Times New Roman"/>
          <w:sz w:val="24"/>
          <w:szCs w:val="24"/>
        </w:rPr>
        <w:t>meranie učebných štýlov žiakov a ich vyhodnotenie (I. ročník),</w:t>
      </w:r>
    </w:p>
    <w:p w:rsidR="009C7092" w:rsidRPr="009C7092" w:rsidRDefault="009C7092" w:rsidP="00900367">
      <w:pPr>
        <w:numPr>
          <w:ilvl w:val="0"/>
          <w:numId w:val="50"/>
        </w:numPr>
        <w:spacing w:after="240" w:line="276" w:lineRule="auto"/>
        <w:ind w:left="709" w:hanging="425"/>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tabs>
          <w:tab w:val="left" w:pos="0"/>
        </w:tabs>
        <w:ind w:left="360" w:hanging="357"/>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November</w:t>
      </w:r>
    </w:p>
    <w:p w:rsidR="009C7092" w:rsidRPr="009C7092" w:rsidRDefault="009C7092" w:rsidP="00900367">
      <w:pPr>
        <w:numPr>
          <w:ilvl w:val="0"/>
          <w:numId w:val="48"/>
        </w:numPr>
        <w:spacing w:line="276" w:lineRule="auto"/>
        <w:ind w:hanging="357"/>
        <w:contextualSpacing/>
        <w:jc w:val="left"/>
        <w:rPr>
          <w:rFonts w:ascii="Times New Roman" w:hAnsi="Times New Roman"/>
          <w:sz w:val="24"/>
          <w:szCs w:val="24"/>
          <w:lang w:eastAsia="cs-CZ"/>
        </w:rPr>
      </w:pPr>
      <w:r w:rsidRPr="009C7092">
        <w:rPr>
          <w:rFonts w:ascii="Times New Roman" w:hAnsi="Times New Roman"/>
          <w:sz w:val="24"/>
          <w:szCs w:val="24"/>
          <w:lang w:eastAsia="cs-CZ"/>
        </w:rPr>
        <w:t>Konzultácie s CPPPaP, s triednymi učiteľmi, pedagógmi, majstrami OVY, žiakmi a rodičmi,</w:t>
      </w:r>
    </w:p>
    <w:p w:rsidR="009C7092" w:rsidRPr="009C7092" w:rsidRDefault="009C7092" w:rsidP="00900367">
      <w:pPr>
        <w:numPr>
          <w:ilvl w:val="0"/>
          <w:numId w:val="48"/>
        </w:numPr>
        <w:spacing w:after="200" w:line="276" w:lineRule="auto"/>
        <w:contextualSpacing/>
        <w:jc w:val="left"/>
        <w:rPr>
          <w:rFonts w:ascii="Times New Roman" w:hAnsi="Times New Roman"/>
          <w:sz w:val="24"/>
          <w:szCs w:val="24"/>
          <w:lang w:eastAsia="cs-CZ"/>
        </w:rPr>
      </w:pPr>
      <w:r w:rsidRPr="009C7092">
        <w:rPr>
          <w:rFonts w:ascii="Times New Roman" w:hAnsi="Times New Roman"/>
          <w:sz w:val="24"/>
          <w:szCs w:val="24"/>
          <w:lang w:eastAsia="cs-CZ"/>
        </w:rPr>
        <w:t>štvrťročné vyhodnotenie práce žiakov so ŠVVP,</w:t>
      </w:r>
    </w:p>
    <w:p w:rsidR="009C7092" w:rsidRPr="009C7092" w:rsidRDefault="009C7092" w:rsidP="00900367">
      <w:pPr>
        <w:numPr>
          <w:ilvl w:val="0"/>
          <w:numId w:val="48"/>
        </w:numPr>
        <w:spacing w:after="240" w:line="276" w:lineRule="auto"/>
        <w:contextualSpacing/>
        <w:jc w:val="left"/>
        <w:rPr>
          <w:rFonts w:ascii="Times New Roman" w:hAnsi="Times New Roman"/>
          <w:sz w:val="24"/>
          <w:szCs w:val="24"/>
          <w:lang w:eastAsia="cs-CZ"/>
        </w:rPr>
      </w:pPr>
      <w:r w:rsidRPr="009C7092">
        <w:rPr>
          <w:rFonts w:ascii="Times New Roman" w:eastAsia="Times New Roman" w:hAnsi="Times New Roman"/>
          <w:sz w:val="24"/>
          <w:szCs w:val="24"/>
          <w:lang w:eastAsia="cs-CZ"/>
        </w:rPr>
        <w:t>účasť na vyučovaní žiakov, psychologické pozorovanie práce žiakov na vyučovaní,</w:t>
      </w:r>
    </w:p>
    <w:p w:rsidR="009C7092" w:rsidRPr="009C7092" w:rsidRDefault="009C7092" w:rsidP="00900367">
      <w:pPr>
        <w:numPr>
          <w:ilvl w:val="0"/>
          <w:numId w:val="48"/>
        </w:numPr>
        <w:spacing w:after="240" w:line="276" w:lineRule="auto"/>
        <w:contextualSpacing/>
        <w:jc w:val="left"/>
        <w:rPr>
          <w:rFonts w:ascii="Times New Roman" w:hAnsi="Times New Roman"/>
          <w:sz w:val="24"/>
          <w:szCs w:val="24"/>
          <w:lang w:eastAsia="cs-CZ"/>
        </w:rPr>
      </w:pPr>
      <w:r w:rsidRPr="009C7092">
        <w:rPr>
          <w:rFonts w:ascii="Times New Roman" w:eastAsia="Times New Roman" w:hAnsi="Times New Roman"/>
          <w:sz w:val="24"/>
          <w:szCs w:val="24"/>
          <w:lang w:eastAsia="cs-CZ"/>
        </w:rPr>
        <w:t>prieskum šikanovania vo forme dotazníka, (II. ročník),</w:t>
      </w:r>
    </w:p>
    <w:p w:rsidR="009C7092" w:rsidRPr="009C7092" w:rsidRDefault="009C7092" w:rsidP="00900367">
      <w:pPr>
        <w:numPr>
          <w:ilvl w:val="0"/>
          <w:numId w:val="48"/>
        </w:numPr>
        <w:spacing w:after="240" w:line="276" w:lineRule="auto"/>
        <w:contextualSpacing/>
        <w:jc w:val="left"/>
        <w:rPr>
          <w:rFonts w:ascii="Times New Roman" w:hAnsi="Times New Roman"/>
          <w:sz w:val="24"/>
          <w:szCs w:val="24"/>
          <w:lang w:eastAsia="cs-CZ"/>
        </w:rPr>
      </w:pPr>
      <w:r w:rsidRPr="009C7092">
        <w:rPr>
          <w:rFonts w:ascii="Times New Roman" w:hAnsi="Times New Roman"/>
          <w:sz w:val="24"/>
          <w:szCs w:val="24"/>
        </w:rPr>
        <w:t>beseda o šikanovaní, kyberšikany (I. ročník),</w:t>
      </w:r>
    </w:p>
    <w:p w:rsidR="009C7092" w:rsidRPr="009C7092" w:rsidRDefault="009C7092" w:rsidP="00900367">
      <w:pPr>
        <w:numPr>
          <w:ilvl w:val="0"/>
          <w:numId w:val="48"/>
        </w:numPr>
        <w:spacing w:after="240" w:line="276" w:lineRule="auto"/>
        <w:contextualSpacing/>
        <w:jc w:val="left"/>
        <w:rPr>
          <w:rFonts w:ascii="Times New Roman" w:hAnsi="Times New Roman"/>
          <w:sz w:val="24"/>
          <w:szCs w:val="24"/>
          <w:lang w:eastAsia="cs-CZ"/>
        </w:rPr>
      </w:pPr>
      <w:r w:rsidRPr="009C7092">
        <w:rPr>
          <w:rFonts w:ascii="Times New Roman" w:hAnsi="Times New Roman"/>
          <w:color w:val="000000"/>
          <w:sz w:val="24"/>
          <w:szCs w:val="24"/>
        </w:rPr>
        <w:t>realizovať neformálne aktivity pre žiakov v téme kritického myslenia v spolupráci</w:t>
      </w:r>
      <w:r w:rsidRPr="009C7092">
        <w:rPr>
          <w:rFonts w:ascii="Times New Roman" w:hAnsi="Times New Roman"/>
          <w:color w:val="000000"/>
          <w:sz w:val="24"/>
          <w:szCs w:val="24"/>
          <w:shd w:val="clear" w:color="auto" w:fill="FFFFFF"/>
        </w:rPr>
        <w:t> </w:t>
      </w:r>
      <w:r w:rsidRPr="009C7092">
        <w:rPr>
          <w:rFonts w:ascii="Times New Roman" w:hAnsi="Times New Roman"/>
          <w:color w:val="000000"/>
          <w:sz w:val="24"/>
          <w:szCs w:val="24"/>
        </w:rPr>
        <w:t xml:space="preserve"> s Kino Úsmev Košice,</w:t>
      </w:r>
    </w:p>
    <w:p w:rsidR="009C7092" w:rsidRPr="009C7092" w:rsidRDefault="009C7092" w:rsidP="00900367">
      <w:pPr>
        <w:numPr>
          <w:ilvl w:val="0"/>
          <w:numId w:val="48"/>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spacing w:after="240" w:line="276"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December</w:t>
      </w:r>
    </w:p>
    <w:p w:rsidR="009C7092" w:rsidRPr="009C7092" w:rsidRDefault="009C7092" w:rsidP="00900367">
      <w:pPr>
        <w:numPr>
          <w:ilvl w:val="0"/>
          <w:numId w:val="47"/>
        </w:numPr>
        <w:spacing w:after="240" w:line="276" w:lineRule="auto"/>
        <w:ind w:left="714" w:hanging="357"/>
        <w:contextualSpacing/>
        <w:jc w:val="left"/>
        <w:rPr>
          <w:rFonts w:ascii="Times New Roman" w:hAnsi="Times New Roman"/>
          <w:sz w:val="24"/>
          <w:szCs w:val="24"/>
          <w:lang w:eastAsia="cs-CZ"/>
        </w:rPr>
      </w:pPr>
      <w:r w:rsidRPr="009C7092">
        <w:rPr>
          <w:rFonts w:ascii="Times New Roman" w:eastAsia="Times New Roman" w:hAnsi="Times New Roman"/>
          <w:sz w:val="24"/>
          <w:szCs w:val="24"/>
          <w:lang w:eastAsia="cs-CZ"/>
        </w:rPr>
        <w:t>B</w:t>
      </w:r>
      <w:r w:rsidRPr="009C7092">
        <w:rPr>
          <w:rFonts w:ascii="Times New Roman" w:hAnsi="Times New Roman"/>
          <w:sz w:val="24"/>
          <w:szCs w:val="24"/>
          <w:lang w:eastAsia="cs-CZ"/>
        </w:rPr>
        <w:t>eseda na tému: Duševné zdravie (II. ročník),</w:t>
      </w:r>
    </w:p>
    <w:p w:rsidR="009C7092" w:rsidRPr="009C7092" w:rsidRDefault="009C7092" w:rsidP="00900367">
      <w:pPr>
        <w:numPr>
          <w:ilvl w:val="0"/>
          <w:numId w:val="47"/>
        </w:numPr>
        <w:spacing w:after="240" w:line="276" w:lineRule="auto"/>
        <w:contextualSpacing/>
        <w:jc w:val="left"/>
        <w:rPr>
          <w:rFonts w:ascii="Times New Roman" w:hAnsi="Times New Roman"/>
          <w:sz w:val="24"/>
          <w:szCs w:val="24"/>
          <w:lang w:eastAsia="cs-CZ"/>
        </w:rPr>
      </w:pPr>
      <w:r w:rsidRPr="009C7092">
        <w:rPr>
          <w:rFonts w:ascii="Times New Roman" w:hAnsi="Times New Roman"/>
          <w:sz w:val="24"/>
          <w:szCs w:val="24"/>
          <w:lang w:eastAsia="cs-CZ"/>
        </w:rPr>
        <w:t>beseda na tému: Závislosť na mobile a internete/ nomofóbia ( II. ročník),</w:t>
      </w:r>
    </w:p>
    <w:p w:rsidR="009C7092" w:rsidRPr="009C7092" w:rsidRDefault="009C7092" w:rsidP="00900367">
      <w:pPr>
        <w:numPr>
          <w:ilvl w:val="0"/>
          <w:numId w:val="47"/>
        </w:numPr>
        <w:spacing w:after="240" w:line="276" w:lineRule="auto"/>
        <w:contextualSpacing/>
        <w:jc w:val="left"/>
        <w:rPr>
          <w:rFonts w:ascii="Times New Roman" w:hAnsi="Times New Roman"/>
          <w:sz w:val="24"/>
          <w:szCs w:val="24"/>
          <w:lang w:eastAsia="cs-CZ"/>
        </w:rPr>
      </w:pPr>
      <w:r w:rsidRPr="009C7092">
        <w:rPr>
          <w:rFonts w:ascii="Times New Roman" w:hAnsi="Times New Roman"/>
          <w:sz w:val="24"/>
          <w:szCs w:val="24"/>
          <w:lang w:eastAsia="cs-CZ"/>
        </w:rPr>
        <w:t>beseda na tému: Emócie v mojom živote – I. ročník,</w:t>
      </w:r>
    </w:p>
    <w:p w:rsidR="009C7092" w:rsidRPr="009C7092" w:rsidRDefault="009C7092" w:rsidP="00900367">
      <w:pPr>
        <w:numPr>
          <w:ilvl w:val="0"/>
          <w:numId w:val="47"/>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spacing w:after="240" w:line="276"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Január</w:t>
      </w:r>
    </w:p>
    <w:p w:rsidR="009C7092" w:rsidRPr="009C7092" w:rsidRDefault="009C7092" w:rsidP="00900367">
      <w:pPr>
        <w:numPr>
          <w:ilvl w:val="0"/>
          <w:numId w:val="49"/>
        </w:numPr>
        <w:spacing w:after="240" w:line="276" w:lineRule="auto"/>
        <w:ind w:left="714" w:hanging="357"/>
        <w:contextualSpacing/>
        <w:jc w:val="left"/>
        <w:rPr>
          <w:rFonts w:ascii="Times New Roman" w:hAnsi="Times New Roman"/>
          <w:sz w:val="24"/>
          <w:szCs w:val="24"/>
          <w:lang w:eastAsia="cs-CZ"/>
        </w:rPr>
      </w:pPr>
      <w:r w:rsidRPr="009C7092">
        <w:rPr>
          <w:rFonts w:ascii="Times New Roman" w:hAnsi="Times New Roman"/>
          <w:sz w:val="24"/>
          <w:szCs w:val="24"/>
          <w:lang w:eastAsia="cs-CZ"/>
        </w:rPr>
        <w:t>Kariérne poradenstvo vo forme aktivít pre žiakov III. ročníkov,</w:t>
      </w:r>
    </w:p>
    <w:p w:rsidR="009C7092" w:rsidRPr="009C7092" w:rsidRDefault="009C7092" w:rsidP="00900367">
      <w:pPr>
        <w:numPr>
          <w:ilvl w:val="0"/>
          <w:numId w:val="49"/>
        </w:numPr>
        <w:spacing w:after="240" w:line="276" w:lineRule="auto"/>
        <w:ind w:left="714" w:hanging="357"/>
        <w:contextualSpacing/>
        <w:jc w:val="left"/>
        <w:rPr>
          <w:rFonts w:ascii="Times New Roman" w:hAnsi="Times New Roman"/>
          <w:sz w:val="24"/>
          <w:szCs w:val="24"/>
          <w:lang w:eastAsia="cs-CZ"/>
        </w:rPr>
      </w:pPr>
      <w:r w:rsidRPr="009C7092">
        <w:rPr>
          <w:rFonts w:ascii="Times New Roman" w:hAnsi="Times New Roman"/>
          <w:sz w:val="24"/>
          <w:szCs w:val="24"/>
          <w:lang w:eastAsia="cs-CZ"/>
        </w:rPr>
        <w:t>polročné vyhodnotenie práce žiakov so ŠVVP,</w:t>
      </w:r>
    </w:p>
    <w:p w:rsidR="009C7092" w:rsidRPr="009C7092" w:rsidRDefault="009C7092" w:rsidP="00900367">
      <w:pPr>
        <w:numPr>
          <w:ilvl w:val="0"/>
          <w:numId w:val="49"/>
        </w:numPr>
        <w:spacing w:after="240" w:line="276" w:lineRule="auto"/>
        <w:ind w:left="714" w:hanging="357"/>
        <w:contextualSpacing/>
        <w:jc w:val="left"/>
        <w:rPr>
          <w:rFonts w:ascii="Times New Roman" w:hAnsi="Times New Roman"/>
          <w:sz w:val="24"/>
          <w:szCs w:val="24"/>
          <w:lang w:eastAsia="cs-CZ"/>
        </w:rPr>
      </w:pPr>
      <w:r w:rsidRPr="009C7092">
        <w:rPr>
          <w:rFonts w:ascii="Times New Roman" w:hAnsi="Times New Roman"/>
          <w:sz w:val="24"/>
          <w:szCs w:val="24"/>
          <w:lang w:eastAsia="cs-CZ"/>
        </w:rPr>
        <w:t>beseda na tému: Závislosť na mobile a internete ( I. ročník),</w:t>
      </w:r>
    </w:p>
    <w:p w:rsidR="009C7092" w:rsidRPr="009C7092" w:rsidRDefault="009C7092" w:rsidP="00900367">
      <w:pPr>
        <w:numPr>
          <w:ilvl w:val="0"/>
          <w:numId w:val="49"/>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lastRenderedPageBreak/>
        <w:t>sledovanie mentálneho/psychického vývinu žiaka.</w:t>
      </w:r>
    </w:p>
    <w:p w:rsidR="009C7092" w:rsidRPr="009C7092" w:rsidRDefault="009C7092" w:rsidP="009C7092">
      <w:pPr>
        <w:spacing w:line="240"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Február</w:t>
      </w:r>
    </w:p>
    <w:p w:rsidR="009C7092" w:rsidRPr="009C7092" w:rsidRDefault="009C7092" w:rsidP="009C7092">
      <w:pPr>
        <w:spacing w:line="276" w:lineRule="auto"/>
        <w:rPr>
          <w:rFonts w:ascii="Times New Roman" w:eastAsia="Times New Roman" w:hAnsi="Times New Roman"/>
          <w:b/>
          <w:i/>
          <w:sz w:val="24"/>
          <w:szCs w:val="24"/>
          <w:u w:val="single"/>
          <w:lang w:eastAsia="cs-CZ"/>
        </w:rPr>
      </w:pPr>
    </w:p>
    <w:p w:rsidR="009C7092" w:rsidRPr="009C7092" w:rsidRDefault="009C7092" w:rsidP="00900367">
      <w:pPr>
        <w:numPr>
          <w:ilvl w:val="0"/>
          <w:numId w:val="42"/>
        </w:numPr>
        <w:spacing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 xml:space="preserve">Individuálna prípadová práca so študentmi, </w:t>
      </w:r>
    </w:p>
    <w:p w:rsidR="009C7092" w:rsidRPr="009C7092" w:rsidRDefault="009C7092" w:rsidP="00900367">
      <w:pPr>
        <w:numPr>
          <w:ilvl w:val="0"/>
          <w:numId w:val="42"/>
        </w:numPr>
        <w:spacing w:after="240"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beseda na tému: Obchodovanie s ľuďmi pre žiakov III. ročníkov (študijných a učebných odborov),</w:t>
      </w:r>
    </w:p>
    <w:p w:rsidR="009C7092" w:rsidRPr="009C7092" w:rsidRDefault="009C7092" w:rsidP="00900367">
      <w:pPr>
        <w:numPr>
          <w:ilvl w:val="0"/>
          <w:numId w:val="42"/>
        </w:numPr>
        <w:spacing w:after="240"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psychologická príprava na maturitnú skúšku pre žiakov končiacich ročníkov (IV. ročník a II. ročník nadstavbového štúdia),</w:t>
      </w:r>
    </w:p>
    <w:p w:rsidR="009C7092" w:rsidRPr="009C7092" w:rsidRDefault="009C7092" w:rsidP="00900367">
      <w:pPr>
        <w:numPr>
          <w:ilvl w:val="0"/>
          <w:numId w:val="42"/>
        </w:numPr>
        <w:spacing w:after="240"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preventívny program: Aj mňa sa to týka- II. ročník,</w:t>
      </w:r>
    </w:p>
    <w:p w:rsidR="009C7092" w:rsidRPr="009C7092" w:rsidRDefault="009C7092" w:rsidP="00900367">
      <w:pPr>
        <w:numPr>
          <w:ilvl w:val="0"/>
          <w:numId w:val="42"/>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spacing w:line="276"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Marec</w:t>
      </w:r>
    </w:p>
    <w:p w:rsidR="009C7092" w:rsidRPr="009C7092" w:rsidRDefault="009C7092" w:rsidP="009C7092">
      <w:pPr>
        <w:spacing w:line="276" w:lineRule="auto"/>
        <w:rPr>
          <w:rFonts w:ascii="Times New Roman" w:eastAsia="Times New Roman" w:hAnsi="Times New Roman"/>
          <w:b/>
          <w:i/>
          <w:sz w:val="24"/>
          <w:szCs w:val="24"/>
          <w:u w:val="single"/>
          <w:lang w:eastAsia="cs-CZ"/>
        </w:rPr>
      </w:pPr>
    </w:p>
    <w:p w:rsidR="009C7092" w:rsidRPr="009C7092" w:rsidRDefault="009C7092" w:rsidP="00900367">
      <w:pPr>
        <w:numPr>
          <w:ilvl w:val="0"/>
          <w:numId w:val="43"/>
        </w:numPr>
        <w:spacing w:line="276" w:lineRule="auto"/>
        <w:ind w:left="714" w:hanging="357"/>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Účasť na vyučovaní žiakov, psychologické pozorovanie práce žiakov na vyučovaní,</w:t>
      </w:r>
    </w:p>
    <w:p w:rsidR="009C7092" w:rsidRPr="009C7092" w:rsidRDefault="009C7092" w:rsidP="00900367">
      <w:pPr>
        <w:numPr>
          <w:ilvl w:val="0"/>
          <w:numId w:val="43"/>
        </w:numPr>
        <w:spacing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individuálna prípadová práca so študentmi,</w:t>
      </w:r>
    </w:p>
    <w:p w:rsidR="009C7092" w:rsidRPr="009C7092" w:rsidRDefault="009C7092" w:rsidP="00900367">
      <w:pPr>
        <w:numPr>
          <w:ilvl w:val="0"/>
          <w:numId w:val="43"/>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00367">
      <w:pPr>
        <w:numPr>
          <w:ilvl w:val="0"/>
          <w:numId w:val="43"/>
        </w:numPr>
        <w:spacing w:after="200" w:line="276" w:lineRule="auto"/>
        <w:contextualSpacing/>
        <w:jc w:val="left"/>
        <w:rPr>
          <w:rFonts w:ascii="Times New Roman" w:hAnsi="Times New Roman"/>
          <w:sz w:val="24"/>
          <w:szCs w:val="24"/>
        </w:rPr>
      </w:pPr>
      <w:r w:rsidRPr="009C7092">
        <w:rPr>
          <w:rFonts w:ascii="Times New Roman" w:hAnsi="Times New Roman"/>
          <w:sz w:val="24"/>
          <w:szCs w:val="24"/>
        </w:rPr>
        <w:t>beseda na tému: „ Nedostatok spánku a jeho prejavy.“</w:t>
      </w:r>
    </w:p>
    <w:p w:rsidR="009C7092" w:rsidRPr="009C7092" w:rsidRDefault="009C7092" w:rsidP="009C7092">
      <w:pPr>
        <w:spacing w:line="276"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Apríl</w:t>
      </w:r>
    </w:p>
    <w:p w:rsidR="009C7092" w:rsidRPr="009C7092" w:rsidRDefault="009C7092" w:rsidP="009C7092">
      <w:pPr>
        <w:spacing w:line="276" w:lineRule="auto"/>
        <w:rPr>
          <w:rFonts w:ascii="Times New Roman" w:eastAsia="Times New Roman" w:hAnsi="Times New Roman"/>
          <w:b/>
          <w:i/>
          <w:sz w:val="24"/>
          <w:szCs w:val="24"/>
          <w:u w:val="single"/>
          <w:lang w:eastAsia="cs-CZ"/>
        </w:rPr>
      </w:pPr>
    </w:p>
    <w:p w:rsidR="009C7092" w:rsidRPr="009C7092" w:rsidRDefault="009C7092" w:rsidP="00900367">
      <w:pPr>
        <w:numPr>
          <w:ilvl w:val="0"/>
          <w:numId w:val="44"/>
        </w:numPr>
        <w:spacing w:line="276" w:lineRule="auto"/>
        <w:contextualSpacing/>
        <w:jc w:val="left"/>
        <w:rPr>
          <w:rFonts w:ascii="Times New Roman" w:hAnsi="Times New Roman"/>
          <w:sz w:val="24"/>
          <w:szCs w:val="24"/>
          <w:lang w:eastAsia="cs-CZ"/>
        </w:rPr>
      </w:pPr>
      <w:r w:rsidRPr="009C7092">
        <w:rPr>
          <w:rFonts w:ascii="Times New Roman" w:eastAsia="Times New Roman" w:hAnsi="Times New Roman"/>
          <w:sz w:val="24"/>
          <w:szCs w:val="24"/>
          <w:lang w:eastAsia="cs-CZ"/>
        </w:rPr>
        <w:t>Účasť na vyučovaní žiakov, psychologické pozorovanie práce žiakov na vyučovaní,</w:t>
      </w:r>
    </w:p>
    <w:p w:rsidR="009C7092" w:rsidRPr="009C7092" w:rsidRDefault="009C7092" w:rsidP="00900367">
      <w:pPr>
        <w:numPr>
          <w:ilvl w:val="0"/>
          <w:numId w:val="44"/>
        </w:numPr>
        <w:spacing w:line="276" w:lineRule="auto"/>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individuálna prípadová práca so študentmi,</w:t>
      </w:r>
    </w:p>
    <w:p w:rsidR="009C7092" w:rsidRPr="009C7092" w:rsidRDefault="009C7092" w:rsidP="00900367">
      <w:pPr>
        <w:numPr>
          <w:ilvl w:val="0"/>
          <w:numId w:val="44"/>
        </w:numPr>
        <w:spacing w:line="276" w:lineRule="auto"/>
        <w:contextualSpacing/>
        <w:jc w:val="left"/>
        <w:rPr>
          <w:rFonts w:ascii="Times New Roman" w:eastAsia="Times New Roman" w:hAnsi="Times New Roman"/>
          <w:sz w:val="24"/>
          <w:szCs w:val="24"/>
          <w:lang w:eastAsia="cs-CZ"/>
        </w:rPr>
      </w:pPr>
      <w:r w:rsidRPr="009C7092">
        <w:rPr>
          <w:rFonts w:ascii="Times New Roman" w:hAnsi="Times New Roman"/>
          <w:sz w:val="24"/>
          <w:szCs w:val="24"/>
          <w:lang w:eastAsia="cs-CZ"/>
        </w:rPr>
        <w:t>3/4 vyhodnotenie práce žiakov so ŠVVP,</w:t>
      </w:r>
    </w:p>
    <w:p w:rsidR="009C7092" w:rsidRPr="009C7092" w:rsidRDefault="009C7092" w:rsidP="00900367">
      <w:pPr>
        <w:numPr>
          <w:ilvl w:val="0"/>
          <w:numId w:val="44"/>
        </w:numPr>
        <w:spacing w:after="120" w:line="276" w:lineRule="auto"/>
        <w:contextualSpacing/>
        <w:jc w:val="left"/>
        <w:rPr>
          <w:rFonts w:ascii="Times New Roman" w:hAnsi="Times New Roman"/>
          <w:sz w:val="24"/>
          <w:szCs w:val="24"/>
        </w:rPr>
      </w:pPr>
      <w:r w:rsidRPr="009C7092">
        <w:rPr>
          <w:rFonts w:ascii="Times New Roman" w:hAnsi="Times New Roman"/>
          <w:sz w:val="24"/>
          <w:szCs w:val="24"/>
        </w:rPr>
        <w:t>identifikácia intelektovo nadaných žiakov,</w:t>
      </w:r>
    </w:p>
    <w:p w:rsidR="009C7092" w:rsidRPr="009C7092" w:rsidRDefault="009C7092" w:rsidP="00900367">
      <w:pPr>
        <w:numPr>
          <w:ilvl w:val="0"/>
          <w:numId w:val="44"/>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spacing w:line="276"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Máj</w:t>
      </w:r>
    </w:p>
    <w:p w:rsidR="009C7092" w:rsidRPr="009C7092" w:rsidRDefault="009C7092" w:rsidP="009C7092">
      <w:pPr>
        <w:spacing w:line="276" w:lineRule="auto"/>
        <w:rPr>
          <w:rFonts w:ascii="Times New Roman" w:eastAsia="Times New Roman" w:hAnsi="Times New Roman"/>
          <w:b/>
          <w:i/>
          <w:sz w:val="24"/>
          <w:szCs w:val="24"/>
          <w:u w:val="single"/>
          <w:lang w:eastAsia="cs-CZ"/>
        </w:rPr>
      </w:pPr>
    </w:p>
    <w:p w:rsidR="009C7092" w:rsidRPr="009C7092" w:rsidRDefault="009C7092" w:rsidP="00900367">
      <w:pPr>
        <w:numPr>
          <w:ilvl w:val="0"/>
          <w:numId w:val="45"/>
        </w:numPr>
        <w:spacing w:line="276" w:lineRule="auto"/>
        <w:ind w:left="714" w:hanging="357"/>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Individuálna prípadová práca so študentmi,</w:t>
      </w:r>
    </w:p>
    <w:p w:rsidR="009C7092" w:rsidRPr="009C7092" w:rsidRDefault="009C7092" w:rsidP="00900367">
      <w:pPr>
        <w:numPr>
          <w:ilvl w:val="0"/>
          <w:numId w:val="45"/>
        </w:numPr>
        <w:spacing w:after="240" w:line="276" w:lineRule="auto"/>
        <w:contextualSpacing/>
        <w:jc w:val="left"/>
        <w:rPr>
          <w:rFonts w:ascii="Times New Roman" w:hAnsi="Times New Roman"/>
          <w:sz w:val="24"/>
          <w:szCs w:val="24"/>
          <w:lang w:eastAsia="cs-CZ"/>
        </w:rPr>
      </w:pPr>
      <w:r w:rsidRPr="009C7092">
        <w:rPr>
          <w:rFonts w:ascii="Times New Roman" w:eastAsia="Times New Roman" w:hAnsi="Times New Roman"/>
          <w:sz w:val="24"/>
          <w:szCs w:val="24"/>
          <w:lang w:eastAsia="cs-CZ"/>
        </w:rPr>
        <w:t>účasť na vyučovaní žiakov, psychologické pozorovanie práce žiakov na vyučovaní,</w:t>
      </w:r>
    </w:p>
    <w:p w:rsidR="009C7092" w:rsidRPr="009C7092" w:rsidRDefault="009C7092" w:rsidP="00900367">
      <w:pPr>
        <w:numPr>
          <w:ilvl w:val="0"/>
          <w:numId w:val="45"/>
        </w:numPr>
        <w:spacing w:after="240" w:line="276" w:lineRule="auto"/>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C7092">
      <w:pPr>
        <w:spacing w:line="240" w:lineRule="auto"/>
        <w:rPr>
          <w:rFonts w:ascii="Times New Roman" w:eastAsia="Times New Roman" w:hAnsi="Times New Roman"/>
          <w:b/>
          <w:i/>
          <w:sz w:val="24"/>
          <w:szCs w:val="24"/>
          <w:u w:val="single"/>
          <w:lang w:eastAsia="cs-CZ"/>
        </w:rPr>
      </w:pPr>
      <w:r w:rsidRPr="009C7092">
        <w:rPr>
          <w:rFonts w:ascii="Times New Roman" w:eastAsia="Times New Roman" w:hAnsi="Times New Roman"/>
          <w:b/>
          <w:i/>
          <w:sz w:val="24"/>
          <w:szCs w:val="24"/>
          <w:u w:val="single"/>
          <w:lang w:eastAsia="cs-CZ"/>
        </w:rPr>
        <w:t>Jún</w:t>
      </w:r>
    </w:p>
    <w:p w:rsidR="009C7092" w:rsidRPr="009C7092" w:rsidRDefault="009C7092" w:rsidP="009C7092">
      <w:pPr>
        <w:spacing w:line="240" w:lineRule="auto"/>
        <w:rPr>
          <w:rFonts w:ascii="Times New Roman" w:eastAsia="Times New Roman" w:hAnsi="Times New Roman"/>
          <w:b/>
          <w:i/>
          <w:sz w:val="24"/>
          <w:szCs w:val="24"/>
          <w:u w:val="single"/>
          <w:lang w:eastAsia="cs-CZ"/>
        </w:rPr>
      </w:pPr>
    </w:p>
    <w:p w:rsidR="009C7092" w:rsidRPr="009C7092" w:rsidRDefault="009C7092" w:rsidP="00900367">
      <w:pPr>
        <w:numPr>
          <w:ilvl w:val="0"/>
          <w:numId w:val="46"/>
        </w:numPr>
        <w:spacing w:line="276" w:lineRule="auto"/>
        <w:ind w:left="714" w:hanging="357"/>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Individuálna prípadová práca so študentmi,</w:t>
      </w:r>
    </w:p>
    <w:p w:rsidR="009C7092" w:rsidRPr="009C7092" w:rsidRDefault="009C7092" w:rsidP="00900367">
      <w:pPr>
        <w:numPr>
          <w:ilvl w:val="0"/>
          <w:numId w:val="46"/>
        </w:numPr>
        <w:spacing w:line="276" w:lineRule="auto"/>
        <w:ind w:left="714" w:hanging="357"/>
        <w:contextualSpacing/>
        <w:jc w:val="left"/>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vyhodnotenie práce žiakov so ŠVVP,</w:t>
      </w:r>
    </w:p>
    <w:p w:rsidR="009C7092" w:rsidRPr="009C7092" w:rsidRDefault="009C7092" w:rsidP="00900367">
      <w:pPr>
        <w:numPr>
          <w:ilvl w:val="0"/>
          <w:numId w:val="46"/>
        </w:numPr>
        <w:spacing w:line="276" w:lineRule="auto"/>
        <w:ind w:left="714" w:hanging="357"/>
        <w:contextualSpacing/>
        <w:jc w:val="left"/>
        <w:rPr>
          <w:rFonts w:ascii="Times New Roman" w:hAnsi="Times New Roman"/>
          <w:b/>
          <w:sz w:val="24"/>
          <w:szCs w:val="24"/>
          <w:u w:val="single"/>
        </w:rPr>
      </w:pPr>
      <w:r w:rsidRPr="009C7092">
        <w:rPr>
          <w:rFonts w:ascii="Times New Roman" w:hAnsi="Times New Roman"/>
          <w:sz w:val="24"/>
          <w:szCs w:val="24"/>
        </w:rPr>
        <w:t>sledovanie mentálneho/psychického vývinu žiaka,</w:t>
      </w:r>
    </w:p>
    <w:p w:rsidR="009C7092" w:rsidRPr="009C7092" w:rsidRDefault="009C7092" w:rsidP="00900367">
      <w:pPr>
        <w:numPr>
          <w:ilvl w:val="0"/>
          <w:numId w:val="46"/>
        </w:numPr>
        <w:spacing w:line="276" w:lineRule="auto"/>
        <w:ind w:left="714" w:hanging="357"/>
        <w:contextualSpacing/>
        <w:jc w:val="left"/>
        <w:rPr>
          <w:rFonts w:ascii="Times New Roman" w:hAnsi="Times New Roman"/>
          <w:b/>
          <w:sz w:val="24"/>
          <w:szCs w:val="24"/>
          <w:u w:val="single"/>
        </w:rPr>
      </w:pPr>
      <w:r w:rsidRPr="009C7092">
        <w:rPr>
          <w:rFonts w:ascii="Times New Roman" w:hAnsi="Times New Roman"/>
          <w:color w:val="000000"/>
          <w:sz w:val="24"/>
          <w:szCs w:val="24"/>
        </w:rPr>
        <w:t>realizovať neformálne aktivity pre žiakov v téme kritického myslenia v spolupráci</w:t>
      </w:r>
      <w:r w:rsidRPr="009C7092">
        <w:rPr>
          <w:rFonts w:ascii="Times New Roman" w:hAnsi="Times New Roman"/>
          <w:color w:val="000000"/>
          <w:sz w:val="24"/>
          <w:szCs w:val="24"/>
          <w:shd w:val="clear" w:color="auto" w:fill="FFFFFF"/>
        </w:rPr>
        <w:t> </w:t>
      </w:r>
      <w:r w:rsidRPr="009C7092">
        <w:rPr>
          <w:rFonts w:ascii="Times New Roman" w:hAnsi="Times New Roman"/>
          <w:color w:val="000000"/>
          <w:sz w:val="24"/>
          <w:szCs w:val="24"/>
        </w:rPr>
        <w:t xml:space="preserve"> s Kino Úsmev Košice.</w:t>
      </w:r>
    </w:p>
    <w:p w:rsidR="009C7092" w:rsidRPr="009C7092" w:rsidRDefault="009C7092" w:rsidP="009C7092">
      <w:pPr>
        <w:spacing w:line="240" w:lineRule="auto"/>
        <w:ind w:left="714"/>
        <w:contextualSpacing/>
        <w:rPr>
          <w:rFonts w:ascii="Times New Roman" w:hAnsi="Times New Roman"/>
          <w:b/>
          <w:sz w:val="24"/>
          <w:szCs w:val="24"/>
          <w:u w:val="single"/>
        </w:rPr>
      </w:pPr>
    </w:p>
    <w:p w:rsidR="009C7092" w:rsidRPr="009C7092" w:rsidRDefault="009C7092" w:rsidP="009C7092">
      <w:pPr>
        <w:spacing w:line="276" w:lineRule="auto"/>
        <w:rPr>
          <w:rFonts w:ascii="Times New Roman" w:eastAsia="Times New Roman" w:hAnsi="Times New Roman"/>
          <w:sz w:val="24"/>
          <w:szCs w:val="24"/>
          <w:lang w:eastAsia="cs-CZ"/>
        </w:rPr>
      </w:pPr>
      <w:r w:rsidRPr="009C7092">
        <w:rPr>
          <w:rFonts w:ascii="Times New Roman" w:eastAsia="Times New Roman" w:hAnsi="Times New Roman"/>
          <w:sz w:val="24"/>
          <w:szCs w:val="24"/>
          <w:lang w:eastAsia="cs-CZ"/>
        </w:rPr>
        <w:t>Okrem pravidelných aktivít školský psychológ vykonáva i aktivity nepravidelné – účasť na pedagogických radách, na poradách školy, na rodičovských poradách, krízová intervencia a pod.</w:t>
      </w:r>
    </w:p>
    <w:p w:rsidR="009C7092" w:rsidRPr="009C7092" w:rsidRDefault="009C7092" w:rsidP="009C7092">
      <w:pPr>
        <w:rPr>
          <w:rFonts w:ascii="Times New Roman" w:eastAsia="Times New Roman" w:hAnsi="Times New Roman"/>
          <w:sz w:val="24"/>
          <w:szCs w:val="24"/>
          <w:lang w:eastAsia="cs-CZ"/>
        </w:rPr>
      </w:pPr>
    </w:p>
    <w:p w:rsidR="009C7092" w:rsidRPr="009C7092" w:rsidRDefault="009C7092" w:rsidP="009C7092">
      <w:pPr>
        <w:rPr>
          <w:rFonts w:ascii="Times New Roman" w:eastAsia="Times New Roman" w:hAnsi="Times New Roman"/>
          <w:sz w:val="24"/>
          <w:szCs w:val="24"/>
          <w:lang w:eastAsia="cs-CZ"/>
        </w:rPr>
      </w:pPr>
    </w:p>
    <w:p w:rsidR="00964BE7" w:rsidRPr="00247721" w:rsidRDefault="00964BE7" w:rsidP="00BB29C7">
      <w:pPr>
        <w:jc w:val="right"/>
        <w:rPr>
          <w:rFonts w:cs="Arial"/>
          <w:b/>
          <w:caps/>
          <w:sz w:val="24"/>
          <w:szCs w:val="24"/>
        </w:rPr>
      </w:pPr>
    </w:p>
    <w:p w:rsidR="00BB29C7" w:rsidRPr="00247721" w:rsidRDefault="00BB29C7" w:rsidP="00247721">
      <w:pPr>
        <w:pStyle w:val="Nadpis1"/>
        <w:numPr>
          <w:ilvl w:val="0"/>
          <w:numId w:val="0"/>
        </w:numPr>
        <w:jc w:val="right"/>
        <w:rPr>
          <w:rFonts w:ascii="Arial" w:hAnsi="Arial" w:cs="Arial"/>
        </w:rPr>
      </w:pPr>
      <w:bookmarkStart w:id="81" w:name="_Hlk145513124"/>
      <w:bookmarkStart w:id="82" w:name="_Toc147320412"/>
      <w:r w:rsidRPr="00247721">
        <w:rPr>
          <w:rFonts w:ascii="Arial" w:hAnsi="Arial" w:cs="Arial"/>
        </w:rPr>
        <w:lastRenderedPageBreak/>
        <w:t>PRÍLOHA č. 2</w:t>
      </w:r>
      <w:bookmarkEnd w:id="82"/>
    </w:p>
    <w:bookmarkEnd w:id="81"/>
    <w:p w:rsidR="00964BE7" w:rsidRPr="00786CC4" w:rsidRDefault="00964BE7" w:rsidP="00E2581D">
      <w:pPr>
        <w:rPr>
          <w:rFonts w:cs="Arial"/>
          <w:b/>
          <w:caps/>
          <w:sz w:val="24"/>
          <w:szCs w:val="24"/>
        </w:rPr>
      </w:pPr>
    </w:p>
    <w:p w:rsidR="00291590" w:rsidRPr="00786CC4" w:rsidRDefault="00291590" w:rsidP="00291590">
      <w:pPr>
        <w:jc w:val="center"/>
        <w:rPr>
          <w:rFonts w:eastAsia="Times New Roman" w:cs="Arial"/>
          <w:b/>
          <w:caps/>
          <w:sz w:val="24"/>
          <w:szCs w:val="24"/>
          <w:lang w:eastAsia="sk-SK"/>
        </w:rPr>
      </w:pPr>
      <w:r w:rsidRPr="00786CC4">
        <w:rPr>
          <w:rFonts w:eastAsia="Times New Roman" w:cs="Arial"/>
          <w:b/>
          <w:caps/>
          <w:sz w:val="24"/>
          <w:szCs w:val="24"/>
          <w:lang w:eastAsia="sk-SK"/>
        </w:rPr>
        <w:t>Plán práce Výchovného a kariÉrového poradcu</w:t>
      </w:r>
    </w:p>
    <w:p w:rsidR="00291590" w:rsidRPr="00786CC4" w:rsidRDefault="00291590" w:rsidP="00291590">
      <w:pPr>
        <w:rPr>
          <w:rFonts w:eastAsia="Times New Roman" w:cs="Arial"/>
          <w:b/>
          <w:sz w:val="24"/>
          <w:szCs w:val="24"/>
          <w:u w:val="single"/>
          <w:lang w:eastAsia="sk-SK"/>
        </w:rPr>
      </w:pPr>
    </w:p>
    <w:p w:rsidR="002E6368" w:rsidRPr="002E6368" w:rsidRDefault="002E6368" w:rsidP="002E6368">
      <w:pPr>
        <w:rPr>
          <w:rFonts w:ascii="Times New Roman" w:eastAsia="Times New Roman" w:hAnsi="Times New Roman"/>
          <w:b/>
          <w:sz w:val="24"/>
          <w:szCs w:val="24"/>
          <w:u w:val="single"/>
          <w:lang w:eastAsia="sk-SK"/>
        </w:rPr>
      </w:pPr>
      <w:r w:rsidRPr="002E6368">
        <w:rPr>
          <w:rFonts w:ascii="Times New Roman" w:eastAsia="Times New Roman" w:hAnsi="Times New Roman"/>
          <w:b/>
          <w:sz w:val="24"/>
          <w:szCs w:val="24"/>
          <w:u w:val="single"/>
          <w:lang w:eastAsia="sk-SK"/>
        </w:rPr>
        <w:t>Základné činnosti Výchovného a Kariérového poradcu počas školského roka 2023/2024</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Spolupracovať s vedením školy, školským koordinátorom prevencie závislostí a sociálno-patologických javov, triednymi učiteľmi a MOV, školským psychológom,</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viesť dokumentáciu KP – denník KP, </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v čase konzultačných hodín  zabezpečovať poradenské aktivity smerom  k žiakom a rodičom, </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usmerňovať záujemcov o štúdium na vysokých školách a o  nadstavbovom štúdiu,</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navštíviť  ZŠ v oblasti Medzibodrožia a podľa možnosti aj Použia s cieľom informovania žiakov 9. ročníka o možnostiach štúdia na našej škole, </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priebežne komunikovať so základnými školami – poskytovanie informácií, náborová činnosť, prezentácia ponúkaných odborov,</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zvýšenie atraktivity odborných predmetov pomocou aktivít: </w:t>
      </w:r>
      <w:r w:rsidRPr="002E6368">
        <w:rPr>
          <w:rFonts w:ascii="Times New Roman" w:eastAsia="Times New Roman" w:hAnsi="Times New Roman"/>
          <w:color w:val="2C363A"/>
          <w:sz w:val="24"/>
          <w:szCs w:val="24"/>
          <w:shd w:val="clear" w:color="auto" w:fill="FFFFFF"/>
          <w:lang w:eastAsia="sk-SK"/>
        </w:rPr>
        <w:t>„finančná gramotnosť“ a „deň techniky“ priamo na základných školách,</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 xml:space="preserve">realizovať DOD pre ZŠ - </w:t>
      </w:r>
      <w:r w:rsidRPr="002E6368">
        <w:rPr>
          <w:rFonts w:ascii="Times New Roman" w:eastAsia="Times New Roman" w:hAnsi="Times New Roman"/>
          <w:sz w:val="24"/>
          <w:szCs w:val="24"/>
          <w:lang w:eastAsia="sk-SK"/>
        </w:rPr>
        <w:t>zamerané na popularizáciu technických smerov odporného vzdelávania na škole,</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realizovať vianočné a veľkonočné trhy na propagácia produktívnych prác žiakov,</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color w:val="000000"/>
          <w:sz w:val="24"/>
          <w:szCs w:val="24"/>
          <w:lang w:eastAsia="sk-SK"/>
        </w:rPr>
        <w:t>realizovať neformálne aktivity pre žiakov v téme kritického myslenia v spolupráci</w:t>
      </w:r>
      <w:r w:rsidRPr="002E6368">
        <w:rPr>
          <w:rFonts w:ascii="Times New Roman" w:eastAsia="Times New Roman" w:hAnsi="Times New Roman"/>
          <w:color w:val="000000"/>
          <w:sz w:val="24"/>
          <w:szCs w:val="24"/>
          <w:shd w:val="clear" w:color="auto" w:fill="FFFFFF"/>
          <w:lang w:eastAsia="sk-SK"/>
        </w:rPr>
        <w:t> </w:t>
      </w:r>
      <w:r w:rsidRPr="002E6368">
        <w:rPr>
          <w:rFonts w:ascii="Times New Roman" w:eastAsia="Times New Roman" w:hAnsi="Times New Roman"/>
          <w:color w:val="000000"/>
          <w:sz w:val="24"/>
          <w:szCs w:val="24"/>
          <w:lang w:eastAsia="sk-SK"/>
        </w:rPr>
        <w:t xml:space="preserve"> s Kino Úsmev Košice</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pomoc pri organizácii prijímacích skúšok,</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podľa potreby dopĺňať a aktualizovať plán práce VaKP,</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aktualizovať nástenku a webovú stránku školy – sekcia VaKP,</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metodická pomoc žiakom pri vyplňovaní prihlášok na VŠ a ich kontrola,</w:t>
      </w:r>
    </w:p>
    <w:p w:rsidR="002E6368" w:rsidRP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vstúpiť do spolupráce s personálnymi agentúrami, zamestnávateľmi  a na základe  potreby trhu práce spracovať ponuky na kurzy pre záujemcov, ktorým agentúry vedia ponúknuť zamestnanie. Spoluprácu využiť aj na propagáciu technických odborov napr. v rámci DOD, kde agentúra bude prezentovať odbory potrebné pre trh práce,</w:t>
      </w:r>
    </w:p>
    <w:p w:rsidR="002E6368" w:rsidRDefault="002E6368" w:rsidP="00900367">
      <w:pPr>
        <w:numPr>
          <w:ilvl w:val="0"/>
          <w:numId w:val="81"/>
        </w:numPr>
        <w:spacing w:line="240" w:lineRule="auto"/>
        <w:ind w:left="567" w:hanging="283"/>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otvoriť komunikáciu so spolupracujúcimi zamestnávateľmi na tému motivácie žiakov ZŠ pre odbor, ktorý je pre zamestnávateľa potrebný a podiel zamestnávateľa na nábore.</w:t>
      </w:r>
    </w:p>
    <w:p w:rsidR="002E6368" w:rsidRPr="002E6368" w:rsidRDefault="002E6368" w:rsidP="002E6368">
      <w:pPr>
        <w:spacing w:line="240" w:lineRule="auto"/>
        <w:ind w:left="567"/>
        <w:jc w:val="left"/>
        <w:rPr>
          <w:rFonts w:ascii="Times New Roman" w:eastAsia="Times New Roman" w:hAnsi="Times New Roman"/>
          <w:sz w:val="24"/>
          <w:szCs w:val="24"/>
          <w:lang w:eastAsia="sk-SK"/>
        </w:rPr>
      </w:pPr>
    </w:p>
    <w:p w:rsidR="002E6368" w:rsidRPr="002E6368" w:rsidRDefault="002E6368" w:rsidP="002E6368">
      <w:pPr>
        <w:spacing w:after="120"/>
        <w:rPr>
          <w:rFonts w:ascii="Times New Roman" w:eastAsia="Times New Roman" w:hAnsi="Times New Roman"/>
          <w:b/>
          <w:sz w:val="24"/>
          <w:szCs w:val="24"/>
          <w:u w:val="single"/>
          <w:lang w:eastAsia="sk-SK"/>
        </w:rPr>
      </w:pPr>
      <w:r w:rsidRPr="002E6368">
        <w:rPr>
          <w:rFonts w:ascii="Times New Roman" w:eastAsia="Times New Roman" w:hAnsi="Times New Roman"/>
          <w:b/>
          <w:sz w:val="24"/>
          <w:szCs w:val="24"/>
          <w:u w:val="single"/>
          <w:lang w:eastAsia="sk-SK"/>
        </w:rPr>
        <w:t>Rozpis pravidelných aktivít VaKP v jednotlivých ročníkoch</w:t>
      </w:r>
    </w:p>
    <w:p w:rsidR="002E6368" w:rsidRPr="002E6368" w:rsidRDefault="002E6368" w:rsidP="002E6368">
      <w:pPr>
        <w:rPr>
          <w:rFonts w:ascii="Times New Roman" w:eastAsia="Times New Roman" w:hAnsi="Times New Roman"/>
          <w:b/>
          <w:bCs/>
          <w:sz w:val="24"/>
          <w:szCs w:val="24"/>
          <w:lang w:eastAsia="cs-CZ"/>
        </w:rPr>
      </w:pPr>
      <w:r w:rsidRPr="002E6368">
        <w:rPr>
          <w:rFonts w:ascii="Times New Roman" w:eastAsia="Times New Roman" w:hAnsi="Times New Roman"/>
          <w:b/>
          <w:bCs/>
          <w:sz w:val="24"/>
          <w:szCs w:val="24"/>
          <w:lang w:eastAsia="cs-CZ"/>
        </w:rPr>
        <w:t>Aktivity podľa ročníkov</w:t>
      </w:r>
    </w:p>
    <w:p w:rsidR="002E6368" w:rsidRPr="002E6368" w:rsidRDefault="002E6368" w:rsidP="002E6368">
      <w:pPr>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t>1. ročník</w:t>
      </w:r>
    </w:p>
    <w:p w:rsidR="002E6368" w:rsidRPr="002E6368" w:rsidRDefault="002E6368" w:rsidP="00900367">
      <w:pPr>
        <w:numPr>
          <w:ilvl w:val="0"/>
          <w:numId w:val="77"/>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Spoznávanie  žiakov, pomoc pri adaptácii – riešenie problémov vyplývajúcich z prechodu na iný typ školy v spolupráci so školským psychológom</w:t>
      </w:r>
    </w:p>
    <w:p w:rsidR="002E6368" w:rsidRPr="002E6368" w:rsidRDefault="002E6368" w:rsidP="00900367">
      <w:pPr>
        <w:numPr>
          <w:ilvl w:val="0"/>
          <w:numId w:val="77"/>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oboznámenie žiakov s náplňou práce VaKP.</w:t>
      </w:r>
    </w:p>
    <w:p w:rsidR="002E6368" w:rsidRPr="002E6368" w:rsidRDefault="002E6368" w:rsidP="002E6368">
      <w:p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b/>
          <w:sz w:val="24"/>
          <w:szCs w:val="24"/>
          <w:lang w:eastAsia="cs-CZ"/>
        </w:rPr>
        <w:t>2. ročník</w:t>
      </w:r>
    </w:p>
    <w:p w:rsidR="002E6368" w:rsidRPr="002E6368" w:rsidRDefault="002E6368" w:rsidP="00900367">
      <w:pPr>
        <w:numPr>
          <w:ilvl w:val="0"/>
          <w:numId w:val="78"/>
        </w:numPr>
        <w:spacing w:line="240" w:lineRule="auto"/>
        <w:ind w:hanging="357"/>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Poradenstvo zamerané na pomoc pri kariérnom raste žiakov, </w:t>
      </w:r>
    </w:p>
    <w:p w:rsidR="002E6368" w:rsidRPr="002E6368" w:rsidRDefault="002E6368" w:rsidP="00900367">
      <w:pPr>
        <w:numPr>
          <w:ilvl w:val="0"/>
          <w:numId w:val="78"/>
        </w:numPr>
        <w:spacing w:line="240" w:lineRule="auto"/>
        <w:ind w:hanging="357"/>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spolupráca so školským psychológom / aktivity zamerané na spoznávanie psychického vývinu žiakov,</w:t>
      </w:r>
    </w:p>
    <w:p w:rsidR="002E6368" w:rsidRPr="002E6368" w:rsidRDefault="002E6368" w:rsidP="00900367">
      <w:pPr>
        <w:numPr>
          <w:ilvl w:val="0"/>
          <w:numId w:val="78"/>
        </w:numPr>
        <w:spacing w:line="240" w:lineRule="auto"/>
        <w:ind w:hanging="357"/>
        <w:jc w:val="left"/>
        <w:rPr>
          <w:rFonts w:ascii="Times New Roman" w:eastAsia="Times New Roman" w:hAnsi="Times New Roman"/>
          <w:sz w:val="24"/>
          <w:szCs w:val="24"/>
          <w:lang w:eastAsia="cs-CZ"/>
        </w:rPr>
      </w:pPr>
      <w:r w:rsidRPr="002E6368">
        <w:rPr>
          <w:rFonts w:ascii="Times New Roman" w:eastAsia="Times New Roman" w:hAnsi="Times New Roman"/>
          <w:color w:val="000000"/>
          <w:sz w:val="24"/>
          <w:szCs w:val="24"/>
          <w:lang w:eastAsia="sk-SK"/>
        </w:rPr>
        <w:t>realizovať neformálne aktivity v téme kritického myslenia v spolupráci</w:t>
      </w:r>
      <w:r w:rsidRPr="002E6368">
        <w:rPr>
          <w:rFonts w:ascii="Times New Roman" w:eastAsia="Times New Roman" w:hAnsi="Times New Roman"/>
          <w:color w:val="000000"/>
          <w:sz w:val="24"/>
          <w:szCs w:val="24"/>
          <w:shd w:val="clear" w:color="auto" w:fill="FFFFFF"/>
          <w:lang w:eastAsia="sk-SK"/>
        </w:rPr>
        <w:t> </w:t>
      </w:r>
      <w:r w:rsidRPr="002E6368">
        <w:rPr>
          <w:rFonts w:ascii="Times New Roman" w:eastAsia="Times New Roman" w:hAnsi="Times New Roman"/>
          <w:color w:val="000000"/>
          <w:sz w:val="24"/>
          <w:szCs w:val="24"/>
          <w:lang w:eastAsia="sk-SK"/>
        </w:rPr>
        <w:t xml:space="preserve"> s Kino Úsmev Košice.</w:t>
      </w:r>
    </w:p>
    <w:p w:rsidR="002E6368" w:rsidRPr="002E6368" w:rsidRDefault="002E6368" w:rsidP="002E6368">
      <w:pPr>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lastRenderedPageBreak/>
        <w:t>3. ročník</w:t>
      </w:r>
    </w:p>
    <w:p w:rsidR="002E6368" w:rsidRPr="002E6368" w:rsidRDefault="002E6368" w:rsidP="00900367">
      <w:pPr>
        <w:numPr>
          <w:ilvl w:val="0"/>
          <w:numId w:val="79"/>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Poradenstvo v oblasti profesijného rozhodovania pre ďalšie štúdium,</w:t>
      </w:r>
    </w:p>
    <w:p w:rsidR="002E6368" w:rsidRPr="002E6368" w:rsidRDefault="002E6368" w:rsidP="00900367">
      <w:pPr>
        <w:numPr>
          <w:ilvl w:val="0"/>
          <w:numId w:val="79"/>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poradenstvo pre rodičov o možnostiach štúdia na VŠ a nadstavbového štúdia,</w:t>
      </w:r>
    </w:p>
    <w:p w:rsidR="002E6368" w:rsidRPr="002E6368" w:rsidRDefault="002E6368" w:rsidP="00900367">
      <w:pPr>
        <w:numPr>
          <w:ilvl w:val="0"/>
          <w:numId w:val="79"/>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spolupráca so školským psychológom / aktivity zamerané na spoznávanie psychického vývinu žiakov/,</w:t>
      </w:r>
    </w:p>
    <w:p w:rsidR="002E6368" w:rsidRPr="002E6368" w:rsidRDefault="002E6368" w:rsidP="00900367">
      <w:pPr>
        <w:numPr>
          <w:ilvl w:val="0"/>
          <w:numId w:val="79"/>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color w:val="000000"/>
          <w:sz w:val="24"/>
          <w:szCs w:val="24"/>
          <w:lang w:eastAsia="sk-SK"/>
        </w:rPr>
        <w:t>realizovať neformálne aktivity v téme kritického myslenia v spolupráci</w:t>
      </w:r>
      <w:r w:rsidRPr="002E6368">
        <w:rPr>
          <w:rFonts w:ascii="Times New Roman" w:eastAsia="Times New Roman" w:hAnsi="Times New Roman"/>
          <w:color w:val="000000"/>
          <w:sz w:val="24"/>
          <w:szCs w:val="24"/>
          <w:shd w:val="clear" w:color="auto" w:fill="FFFFFF"/>
          <w:lang w:eastAsia="sk-SK"/>
        </w:rPr>
        <w:t> </w:t>
      </w:r>
      <w:r w:rsidRPr="002E6368">
        <w:rPr>
          <w:rFonts w:ascii="Times New Roman" w:eastAsia="Times New Roman" w:hAnsi="Times New Roman"/>
          <w:color w:val="000000"/>
          <w:sz w:val="24"/>
          <w:szCs w:val="24"/>
          <w:lang w:eastAsia="sk-SK"/>
        </w:rPr>
        <w:t xml:space="preserve"> s Kino Úsmev Košice</w:t>
      </w:r>
    </w:p>
    <w:p w:rsidR="002E6368" w:rsidRPr="002E6368" w:rsidRDefault="002E6368" w:rsidP="002E6368">
      <w:pPr>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t>4. ročník</w:t>
      </w:r>
    </w:p>
    <w:p w:rsidR="002E6368" w:rsidRPr="002E6368" w:rsidRDefault="002E6368" w:rsidP="00900367">
      <w:pPr>
        <w:numPr>
          <w:ilvl w:val="0"/>
          <w:numId w:val="80"/>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Informovať žiakov o možnostiach štúdia na VŠ,</w:t>
      </w:r>
    </w:p>
    <w:p w:rsidR="002E6368" w:rsidRPr="002E6368" w:rsidRDefault="002E6368" w:rsidP="00900367">
      <w:pPr>
        <w:numPr>
          <w:ilvl w:val="0"/>
          <w:numId w:val="80"/>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beseda s pracovníkmi úradu práce,</w:t>
      </w:r>
    </w:p>
    <w:p w:rsidR="002E6368" w:rsidRPr="002E6368" w:rsidRDefault="002E6368" w:rsidP="00900367">
      <w:pPr>
        <w:numPr>
          <w:ilvl w:val="0"/>
          <w:numId w:val="80"/>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beseda so žiakmi o pracovných možnostiach, rekvalifikačných kurzoch, o vyplnení žiadostí a o používaní internetu  pri hľadaní práce,</w:t>
      </w:r>
    </w:p>
    <w:p w:rsidR="002E6368" w:rsidRPr="002E6368" w:rsidRDefault="002E6368" w:rsidP="00900367">
      <w:pPr>
        <w:numPr>
          <w:ilvl w:val="0"/>
          <w:numId w:val="80"/>
        </w:numPr>
        <w:spacing w:line="240" w:lineRule="auto"/>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pomoc  pri vyplňovaní prihlášky na VŠ,</w:t>
      </w:r>
    </w:p>
    <w:p w:rsidR="002E6368" w:rsidRPr="002E6368" w:rsidRDefault="002E6368" w:rsidP="00900367">
      <w:pPr>
        <w:numPr>
          <w:ilvl w:val="0"/>
          <w:numId w:val="80"/>
        </w:numPr>
        <w:spacing w:line="240" w:lineRule="auto"/>
        <w:jc w:val="left"/>
        <w:rPr>
          <w:rFonts w:ascii="Times New Roman" w:eastAsia="Times New Roman" w:hAnsi="Times New Roman"/>
          <w:b/>
          <w:bCs/>
          <w:sz w:val="24"/>
          <w:szCs w:val="24"/>
          <w:u w:val="single"/>
          <w:lang w:eastAsia="cs-CZ"/>
        </w:rPr>
      </w:pPr>
      <w:r w:rsidRPr="002E6368">
        <w:rPr>
          <w:rFonts w:ascii="Times New Roman" w:eastAsia="Times New Roman" w:hAnsi="Times New Roman"/>
          <w:sz w:val="24"/>
          <w:szCs w:val="24"/>
          <w:lang w:eastAsia="cs-CZ"/>
        </w:rPr>
        <w:t>spolupráca so školským psychológom / aktivity zamerané na spoznávanie psychického vývinu žiakov</w:t>
      </w:r>
      <w:bookmarkStart w:id="83" w:name="_Toc462727457"/>
      <w:r w:rsidRPr="002E6368">
        <w:rPr>
          <w:rFonts w:ascii="Times New Roman" w:eastAsia="Times New Roman" w:hAnsi="Times New Roman"/>
          <w:sz w:val="24"/>
          <w:szCs w:val="24"/>
          <w:lang w:eastAsia="cs-CZ"/>
        </w:rPr>
        <w:t>/.</w:t>
      </w:r>
    </w:p>
    <w:p w:rsidR="002E6368" w:rsidRDefault="002E6368" w:rsidP="002E6368">
      <w:pPr>
        <w:rPr>
          <w:rFonts w:ascii="Times New Roman" w:eastAsia="Times New Roman" w:hAnsi="Times New Roman"/>
          <w:b/>
          <w:bCs/>
          <w:sz w:val="24"/>
          <w:szCs w:val="24"/>
          <w:u w:val="single"/>
          <w:lang w:eastAsia="cs-CZ"/>
        </w:rPr>
      </w:pPr>
    </w:p>
    <w:p w:rsidR="002E6368" w:rsidRPr="002E6368" w:rsidRDefault="002E6368" w:rsidP="002E6368">
      <w:pPr>
        <w:rPr>
          <w:rFonts w:ascii="Times New Roman" w:eastAsia="Times New Roman" w:hAnsi="Times New Roman"/>
          <w:b/>
          <w:bCs/>
          <w:sz w:val="24"/>
          <w:szCs w:val="24"/>
          <w:u w:val="single"/>
          <w:lang w:eastAsia="cs-CZ"/>
        </w:rPr>
      </w:pPr>
      <w:r w:rsidRPr="002E6368">
        <w:rPr>
          <w:rFonts w:ascii="Times New Roman" w:eastAsia="Times New Roman" w:hAnsi="Times New Roman"/>
          <w:b/>
          <w:bCs/>
          <w:sz w:val="24"/>
          <w:szCs w:val="24"/>
          <w:u w:val="single"/>
          <w:lang w:eastAsia="cs-CZ"/>
        </w:rPr>
        <w:t>Aktivity podľa mesiacov</w:t>
      </w:r>
      <w:bookmarkEnd w:id="83"/>
    </w:p>
    <w:p w:rsidR="002E6368" w:rsidRPr="002E6368" w:rsidRDefault="002E6368" w:rsidP="002E6368">
      <w:pPr>
        <w:rPr>
          <w:rFonts w:ascii="Times New Roman" w:eastAsia="Times New Roman" w:hAnsi="Times New Roman"/>
          <w:b/>
          <w:bCs/>
          <w:sz w:val="24"/>
          <w:szCs w:val="24"/>
          <w:u w:val="single"/>
          <w:lang w:eastAsia="cs-CZ"/>
        </w:rPr>
      </w:pPr>
      <w:r w:rsidRPr="002E6368">
        <w:rPr>
          <w:rFonts w:ascii="Times New Roman" w:eastAsia="Times New Roman" w:hAnsi="Times New Roman"/>
          <w:sz w:val="24"/>
          <w:szCs w:val="24"/>
          <w:lang w:eastAsia="cs-CZ"/>
        </w:rPr>
        <w:br/>
      </w:r>
      <w:r w:rsidRPr="002E6368">
        <w:rPr>
          <w:rFonts w:ascii="Times New Roman" w:eastAsia="Times New Roman" w:hAnsi="Times New Roman"/>
          <w:b/>
          <w:i/>
          <w:sz w:val="24"/>
          <w:szCs w:val="24"/>
          <w:u w:val="single"/>
          <w:lang w:eastAsia="cs-CZ"/>
        </w:rPr>
        <w:t>September</w:t>
      </w:r>
    </w:p>
    <w:p w:rsidR="002E6368" w:rsidRPr="002E6368" w:rsidRDefault="002E6368" w:rsidP="00900367">
      <w:pPr>
        <w:numPr>
          <w:ilvl w:val="0"/>
          <w:numId w:val="29"/>
        </w:numPr>
        <w:spacing w:line="240" w:lineRule="auto"/>
        <w:ind w:left="714" w:hanging="430"/>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Vypracovanie plánu práce VaKP, aktualizácia informačnej nástenky VaKP,</w:t>
      </w:r>
    </w:p>
    <w:p w:rsidR="002E6368" w:rsidRPr="002E6368" w:rsidRDefault="002E6368" w:rsidP="00900367">
      <w:pPr>
        <w:numPr>
          <w:ilvl w:val="0"/>
          <w:numId w:val="29"/>
        </w:numPr>
        <w:spacing w:line="240" w:lineRule="auto"/>
        <w:ind w:left="714" w:hanging="430"/>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stanovenie konzultačných hodín výchovného poradenstva,</w:t>
      </w:r>
    </w:p>
    <w:p w:rsidR="002E6368" w:rsidRPr="002E6368" w:rsidRDefault="002E6368" w:rsidP="00900367">
      <w:pPr>
        <w:numPr>
          <w:ilvl w:val="0"/>
          <w:numId w:val="29"/>
        </w:numPr>
        <w:spacing w:line="240" w:lineRule="auto"/>
        <w:ind w:left="714" w:hanging="430"/>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propagácie školy na verejnosti/ Medzibodrožský kultúrny festival.</w:t>
      </w:r>
    </w:p>
    <w:p w:rsidR="002E6368" w:rsidRPr="002E6368" w:rsidRDefault="002E6368" w:rsidP="002E6368">
      <w:pPr>
        <w:rPr>
          <w:rFonts w:ascii="Times New Roman" w:eastAsia="Times New Roman" w:hAnsi="Times New Roman"/>
          <w:b/>
          <w:sz w:val="24"/>
          <w:szCs w:val="24"/>
          <w:u w:val="single"/>
          <w:lang w:eastAsia="cs-CZ"/>
        </w:rPr>
      </w:pPr>
      <w:r w:rsidRPr="002E6368">
        <w:rPr>
          <w:rFonts w:ascii="Times New Roman" w:eastAsia="Times New Roman" w:hAnsi="Times New Roman"/>
          <w:sz w:val="24"/>
          <w:szCs w:val="24"/>
          <w:lang w:eastAsia="cs-CZ"/>
        </w:rPr>
        <w:br/>
      </w:r>
      <w:r w:rsidRPr="002E6368">
        <w:rPr>
          <w:rFonts w:ascii="Times New Roman" w:eastAsia="Times New Roman" w:hAnsi="Times New Roman"/>
          <w:b/>
          <w:i/>
          <w:sz w:val="24"/>
          <w:szCs w:val="24"/>
          <w:u w:val="single"/>
          <w:lang w:eastAsia="cs-CZ"/>
        </w:rPr>
        <w:t>Október</w:t>
      </w:r>
    </w:p>
    <w:p w:rsidR="002E6368" w:rsidRPr="002E6368" w:rsidRDefault="002E6368" w:rsidP="00900367">
      <w:pPr>
        <w:numPr>
          <w:ilvl w:val="0"/>
          <w:numId w:val="30"/>
        </w:numPr>
        <w:spacing w:line="240" w:lineRule="auto"/>
        <w:ind w:left="714" w:hanging="430"/>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V spolupráci s triednymi učiteľmi u žiakov prvých ročníkov sledovať adaptáciu  na sociálne a študijné prostredie,</w:t>
      </w:r>
    </w:p>
    <w:p w:rsidR="002E6368" w:rsidRPr="002E6368" w:rsidRDefault="002E6368" w:rsidP="00900367">
      <w:pPr>
        <w:numPr>
          <w:ilvl w:val="0"/>
          <w:numId w:val="30"/>
        </w:numPr>
        <w:spacing w:line="240" w:lineRule="auto"/>
        <w:ind w:hanging="430"/>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spolupráca so školským psychológom / aktivity zamerané na spoznávanie psychického vývinu žiakov,</w:t>
      </w:r>
    </w:p>
    <w:p w:rsidR="002E6368" w:rsidRPr="002E6368" w:rsidRDefault="002E6368" w:rsidP="00900367">
      <w:pPr>
        <w:numPr>
          <w:ilvl w:val="0"/>
          <w:numId w:val="30"/>
        </w:numPr>
        <w:spacing w:line="240" w:lineRule="auto"/>
        <w:ind w:left="714" w:hanging="430"/>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realizácia „Dňa otvorených dverí!“ v spolupráci s vedením školy a vedúcimi PK,</w:t>
      </w:r>
    </w:p>
    <w:p w:rsidR="002E6368" w:rsidRPr="002E6368" w:rsidRDefault="002E6368" w:rsidP="00900367">
      <w:pPr>
        <w:numPr>
          <w:ilvl w:val="0"/>
          <w:numId w:val="30"/>
        </w:numPr>
        <w:spacing w:line="240" w:lineRule="auto"/>
        <w:ind w:left="714" w:hanging="430"/>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propagácie školy na verejnosti/ Svätomartinský festivál,</w:t>
      </w:r>
    </w:p>
    <w:p w:rsidR="002E6368" w:rsidRPr="002E6368" w:rsidRDefault="002E6368" w:rsidP="00900367">
      <w:pPr>
        <w:numPr>
          <w:ilvl w:val="0"/>
          <w:numId w:val="30"/>
        </w:numPr>
        <w:spacing w:line="240" w:lineRule="auto"/>
        <w:ind w:hanging="430"/>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 xml:space="preserve">DOD pre ZŠ - </w:t>
      </w:r>
      <w:r w:rsidRPr="002E6368">
        <w:rPr>
          <w:rFonts w:ascii="Times New Roman" w:eastAsia="Times New Roman" w:hAnsi="Times New Roman"/>
          <w:sz w:val="24"/>
          <w:szCs w:val="24"/>
          <w:lang w:eastAsia="sk-SK"/>
        </w:rPr>
        <w:t xml:space="preserve">zamerané na popularizáciu technických smerov odborného vzdelávania na škole. </w:t>
      </w:r>
    </w:p>
    <w:p w:rsidR="002E6368" w:rsidRPr="002E6368" w:rsidRDefault="002E6368" w:rsidP="002E6368">
      <w:pPr>
        <w:rPr>
          <w:rFonts w:ascii="Times New Roman" w:eastAsia="Times New Roman" w:hAnsi="Times New Roman"/>
          <w:sz w:val="24"/>
          <w:szCs w:val="24"/>
          <w:lang w:eastAsia="cs-CZ"/>
        </w:rPr>
      </w:pPr>
    </w:p>
    <w:p w:rsidR="002E6368" w:rsidRPr="002E6368" w:rsidRDefault="002E6368" w:rsidP="002E6368">
      <w:pPr>
        <w:rPr>
          <w:rFonts w:ascii="Times New Roman" w:eastAsia="Times New Roman" w:hAnsi="Times New Roman"/>
          <w:b/>
          <w:sz w:val="24"/>
          <w:szCs w:val="24"/>
          <w:u w:val="single"/>
          <w:lang w:eastAsia="cs-CZ"/>
        </w:rPr>
      </w:pPr>
      <w:r w:rsidRPr="002E6368">
        <w:rPr>
          <w:rFonts w:ascii="Times New Roman" w:eastAsia="Times New Roman" w:hAnsi="Times New Roman"/>
          <w:b/>
          <w:i/>
          <w:sz w:val="24"/>
          <w:szCs w:val="24"/>
          <w:u w:val="single"/>
          <w:lang w:eastAsia="cs-CZ"/>
        </w:rPr>
        <w:t xml:space="preserve">November </w:t>
      </w:r>
    </w:p>
    <w:p w:rsidR="002E6368" w:rsidRPr="002E6368" w:rsidRDefault="002E6368" w:rsidP="00900367">
      <w:pPr>
        <w:numPr>
          <w:ilvl w:val="0"/>
          <w:numId w:val="31"/>
        </w:numPr>
        <w:spacing w:line="240" w:lineRule="auto"/>
        <w:ind w:left="709"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Aktualizovať nástenku KP,</w:t>
      </w:r>
    </w:p>
    <w:p w:rsidR="002E6368" w:rsidRPr="002E6368" w:rsidRDefault="002E6368" w:rsidP="00900367">
      <w:pPr>
        <w:numPr>
          <w:ilvl w:val="0"/>
          <w:numId w:val="31"/>
        </w:numPr>
        <w:spacing w:line="240" w:lineRule="auto"/>
        <w:ind w:left="709" w:hanging="425"/>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usmerňovanie žiakov končiacich ročníkov tak, aby voľba vysokoškolského štúdia, voľba povolania  a nadstavbového štúdia bola v súlade s ich záujmami, schopnosťami,  povahovými a osobnými kvalitami,</w:t>
      </w:r>
    </w:p>
    <w:p w:rsidR="002E6368" w:rsidRPr="002E6368" w:rsidRDefault="002E6368" w:rsidP="00900367">
      <w:pPr>
        <w:numPr>
          <w:ilvl w:val="0"/>
          <w:numId w:val="31"/>
        </w:numPr>
        <w:spacing w:before="100" w:beforeAutospacing="1" w:after="100" w:afterAutospacing="1" w:line="240" w:lineRule="auto"/>
        <w:ind w:left="709" w:hanging="425"/>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zvýšenie atraktivity odborných predmetov pomocou aktivít: </w:t>
      </w:r>
      <w:r w:rsidRPr="002E6368">
        <w:rPr>
          <w:rFonts w:ascii="Times New Roman" w:eastAsia="Times New Roman" w:hAnsi="Times New Roman"/>
          <w:color w:val="2C363A"/>
          <w:sz w:val="24"/>
          <w:szCs w:val="24"/>
          <w:shd w:val="clear" w:color="auto" w:fill="FFFFFF"/>
          <w:lang w:eastAsia="sk-SK"/>
        </w:rPr>
        <w:t>„finančná gramotnosť“ a „deň techniky“ priamo na základných školách,</w:t>
      </w:r>
    </w:p>
    <w:p w:rsidR="002E6368" w:rsidRPr="002E6368" w:rsidRDefault="002E6368" w:rsidP="00900367">
      <w:pPr>
        <w:numPr>
          <w:ilvl w:val="0"/>
          <w:numId w:val="31"/>
        </w:numPr>
        <w:spacing w:before="100" w:beforeAutospacing="1" w:after="100" w:afterAutospacing="1" w:line="240" w:lineRule="auto"/>
        <w:ind w:left="709" w:hanging="425"/>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realizovať vianočné trhy – propagácia produktívnych prác žiakov,</w:t>
      </w:r>
    </w:p>
    <w:p w:rsidR="002E6368" w:rsidRPr="002E6368" w:rsidRDefault="002E6368" w:rsidP="00900367">
      <w:pPr>
        <w:numPr>
          <w:ilvl w:val="0"/>
          <w:numId w:val="31"/>
        </w:numPr>
        <w:spacing w:before="100" w:beforeAutospacing="1" w:after="100" w:afterAutospacing="1" w:line="240" w:lineRule="auto"/>
        <w:ind w:left="709" w:hanging="425"/>
        <w:jc w:val="left"/>
        <w:rPr>
          <w:rFonts w:ascii="Times New Roman" w:eastAsia="Times New Roman" w:hAnsi="Times New Roman"/>
          <w:sz w:val="24"/>
          <w:szCs w:val="24"/>
          <w:lang w:eastAsia="sk-SK"/>
        </w:rPr>
      </w:pPr>
      <w:r w:rsidRPr="002E6368">
        <w:rPr>
          <w:rFonts w:ascii="Times New Roman" w:eastAsia="Times New Roman" w:hAnsi="Times New Roman"/>
          <w:color w:val="000000"/>
          <w:sz w:val="24"/>
          <w:szCs w:val="24"/>
          <w:lang w:eastAsia="sk-SK"/>
        </w:rPr>
        <w:t>realizovať neformálne aktivity pre žiakov v téme kritického myslenia v spolupráci</w:t>
      </w:r>
      <w:r w:rsidRPr="002E6368">
        <w:rPr>
          <w:rFonts w:ascii="Times New Roman" w:eastAsia="Times New Roman" w:hAnsi="Times New Roman"/>
          <w:color w:val="000000"/>
          <w:sz w:val="24"/>
          <w:szCs w:val="24"/>
          <w:shd w:val="clear" w:color="auto" w:fill="FFFFFF"/>
          <w:lang w:eastAsia="sk-SK"/>
        </w:rPr>
        <w:t> </w:t>
      </w:r>
      <w:r w:rsidRPr="002E6368">
        <w:rPr>
          <w:rFonts w:ascii="Times New Roman" w:eastAsia="Times New Roman" w:hAnsi="Times New Roman"/>
          <w:color w:val="000000"/>
          <w:sz w:val="24"/>
          <w:szCs w:val="24"/>
          <w:lang w:eastAsia="sk-SK"/>
        </w:rPr>
        <w:t xml:space="preserve"> s Kino Úsmev Košice.</w:t>
      </w:r>
    </w:p>
    <w:p w:rsidR="002E6368" w:rsidRPr="002E6368" w:rsidRDefault="002E6368" w:rsidP="002E6368">
      <w:pPr>
        <w:spacing w:before="100" w:beforeAutospacing="1" w:after="100" w:afterAutospacing="1"/>
        <w:rPr>
          <w:rFonts w:ascii="Times New Roman" w:eastAsia="Times New Roman" w:hAnsi="Times New Roman"/>
          <w:b/>
          <w:i/>
          <w:sz w:val="24"/>
          <w:szCs w:val="24"/>
          <w:u w:val="single"/>
          <w:lang w:eastAsia="cs-CZ"/>
        </w:rPr>
      </w:pPr>
    </w:p>
    <w:p w:rsidR="002E6368" w:rsidRPr="002E6368" w:rsidRDefault="002E6368" w:rsidP="002E6368">
      <w:pPr>
        <w:rPr>
          <w:rFonts w:ascii="Times New Roman" w:eastAsia="Times New Roman" w:hAnsi="Times New Roman"/>
          <w:sz w:val="24"/>
          <w:szCs w:val="24"/>
          <w:lang w:eastAsia="sk-SK"/>
        </w:rPr>
      </w:pPr>
      <w:r w:rsidRPr="002E6368">
        <w:rPr>
          <w:rFonts w:ascii="Times New Roman" w:eastAsia="Times New Roman" w:hAnsi="Times New Roman"/>
          <w:b/>
          <w:i/>
          <w:sz w:val="24"/>
          <w:szCs w:val="24"/>
          <w:u w:val="single"/>
          <w:lang w:eastAsia="cs-CZ"/>
        </w:rPr>
        <w:lastRenderedPageBreak/>
        <w:t xml:space="preserve">December </w:t>
      </w:r>
    </w:p>
    <w:p w:rsidR="002E6368" w:rsidRPr="002E6368" w:rsidRDefault="002E6368" w:rsidP="00900367">
      <w:pPr>
        <w:numPr>
          <w:ilvl w:val="0"/>
          <w:numId w:val="32"/>
        </w:numPr>
        <w:spacing w:line="240" w:lineRule="auto"/>
        <w:ind w:left="709"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Informovať žiakov o možnostiach štúdia na VŠ,</w:t>
      </w:r>
    </w:p>
    <w:p w:rsidR="002E6368" w:rsidRPr="002E6368" w:rsidRDefault="002E6368" w:rsidP="00900367">
      <w:pPr>
        <w:numPr>
          <w:ilvl w:val="0"/>
          <w:numId w:val="32"/>
        </w:numPr>
        <w:spacing w:line="240" w:lineRule="auto"/>
        <w:ind w:left="709" w:hanging="425"/>
        <w:jc w:val="left"/>
        <w:rPr>
          <w:rFonts w:ascii="Times New Roman" w:eastAsia="Times New Roman" w:hAnsi="Times New Roman"/>
          <w:b/>
          <w:sz w:val="24"/>
          <w:szCs w:val="24"/>
          <w:u w:val="single"/>
          <w:lang w:eastAsia="cs-CZ"/>
        </w:rPr>
      </w:pPr>
      <w:r w:rsidRPr="002E6368">
        <w:rPr>
          <w:rFonts w:ascii="Times New Roman" w:eastAsia="Times New Roman" w:hAnsi="Times New Roman"/>
          <w:sz w:val="24"/>
          <w:szCs w:val="24"/>
          <w:lang w:eastAsia="cs-CZ"/>
        </w:rPr>
        <w:t>spolupráca so školským psychológom / aktivity zamerané na spoznávanie psychického vývinu žiakov/.</w:t>
      </w:r>
    </w:p>
    <w:p w:rsidR="002E6368" w:rsidRPr="002E6368" w:rsidRDefault="002E6368" w:rsidP="00900367">
      <w:pPr>
        <w:numPr>
          <w:ilvl w:val="0"/>
          <w:numId w:val="32"/>
        </w:numPr>
        <w:spacing w:before="100" w:beforeAutospacing="1" w:after="100" w:afterAutospacing="1" w:line="240" w:lineRule="auto"/>
        <w:ind w:left="709" w:hanging="425"/>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zvýšenie atraktivity odborných predmetov pomocou aktivít: </w:t>
      </w:r>
      <w:r w:rsidRPr="002E6368">
        <w:rPr>
          <w:rFonts w:ascii="Times New Roman" w:eastAsia="Times New Roman" w:hAnsi="Times New Roman"/>
          <w:color w:val="2C363A"/>
          <w:sz w:val="24"/>
          <w:szCs w:val="24"/>
          <w:shd w:val="clear" w:color="auto" w:fill="FFFFFF"/>
          <w:lang w:eastAsia="sk-SK"/>
        </w:rPr>
        <w:t>„finančná gramotnosť“ a „deň techniky“ priamo na základných školách,</w:t>
      </w:r>
    </w:p>
    <w:p w:rsidR="002E6368" w:rsidRPr="002E6368" w:rsidRDefault="002E6368" w:rsidP="00900367">
      <w:pPr>
        <w:numPr>
          <w:ilvl w:val="0"/>
          <w:numId w:val="32"/>
        </w:numPr>
        <w:spacing w:before="100" w:beforeAutospacing="1" w:after="100" w:afterAutospacing="1" w:line="240" w:lineRule="auto"/>
        <w:ind w:left="709" w:hanging="425"/>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realizovať vianočné trhy – propagácia produktívnych prác žiakov.</w:t>
      </w:r>
    </w:p>
    <w:p w:rsidR="002E6368" w:rsidRPr="002E6368" w:rsidRDefault="002E6368" w:rsidP="002E6368">
      <w:pPr>
        <w:rPr>
          <w:rFonts w:ascii="Times New Roman" w:eastAsia="Times New Roman" w:hAnsi="Times New Roman"/>
          <w:b/>
          <w:i/>
          <w:sz w:val="24"/>
          <w:szCs w:val="24"/>
          <w:u w:val="single"/>
          <w:lang w:eastAsia="cs-CZ"/>
        </w:rPr>
      </w:pPr>
      <w:r w:rsidRPr="002E6368">
        <w:rPr>
          <w:rFonts w:ascii="Times New Roman" w:eastAsia="Times New Roman" w:hAnsi="Times New Roman"/>
          <w:b/>
          <w:i/>
          <w:sz w:val="24"/>
          <w:szCs w:val="24"/>
          <w:u w:val="single"/>
          <w:lang w:eastAsia="cs-CZ"/>
        </w:rPr>
        <w:t xml:space="preserve">Január </w:t>
      </w:r>
    </w:p>
    <w:p w:rsidR="002E6368" w:rsidRPr="002E6368" w:rsidRDefault="002E6368" w:rsidP="00900367">
      <w:pPr>
        <w:numPr>
          <w:ilvl w:val="0"/>
          <w:numId w:val="33"/>
        </w:numPr>
        <w:spacing w:after="200" w:line="240" w:lineRule="auto"/>
        <w:ind w:left="851"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Aktualizácia webovej stránky školy – sekcia VaKP (predkladať vzor prihlášky),</w:t>
      </w:r>
    </w:p>
    <w:p w:rsidR="002E6368" w:rsidRPr="002E6368" w:rsidRDefault="002E6368" w:rsidP="00900367">
      <w:pPr>
        <w:numPr>
          <w:ilvl w:val="0"/>
          <w:numId w:val="33"/>
        </w:numPr>
        <w:spacing w:after="200" w:line="240" w:lineRule="auto"/>
        <w:ind w:left="851"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zhromažďovať informácie, brožúry a knihy o VŠ, študijných programoch v SR, </w:t>
      </w:r>
    </w:p>
    <w:p w:rsidR="002E6368" w:rsidRPr="002E6368" w:rsidRDefault="002E6368" w:rsidP="00900367">
      <w:pPr>
        <w:numPr>
          <w:ilvl w:val="0"/>
          <w:numId w:val="33"/>
        </w:numPr>
        <w:spacing w:after="200" w:line="240" w:lineRule="auto"/>
        <w:ind w:left="851"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priebežne oboznamovať s termínmi zasielania prihlášok na VŠ,</w:t>
      </w:r>
    </w:p>
    <w:p w:rsidR="002E6368" w:rsidRPr="002E6368" w:rsidRDefault="002E6368" w:rsidP="00900367">
      <w:pPr>
        <w:numPr>
          <w:ilvl w:val="0"/>
          <w:numId w:val="33"/>
        </w:numPr>
        <w:spacing w:line="240" w:lineRule="auto"/>
        <w:ind w:left="851" w:hanging="425"/>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odborná konferencia pre zamestnávateľov z regiónu,</w:t>
      </w:r>
    </w:p>
    <w:p w:rsidR="002E6368" w:rsidRPr="002E6368" w:rsidRDefault="002E6368" w:rsidP="00900367">
      <w:pPr>
        <w:numPr>
          <w:ilvl w:val="0"/>
          <w:numId w:val="33"/>
        </w:numPr>
        <w:spacing w:line="240" w:lineRule="auto"/>
        <w:ind w:left="851" w:hanging="425"/>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 xml:space="preserve">DOD pre ZŠ - </w:t>
      </w:r>
      <w:r w:rsidRPr="002E6368">
        <w:rPr>
          <w:rFonts w:ascii="Times New Roman" w:eastAsia="Times New Roman" w:hAnsi="Times New Roman"/>
          <w:sz w:val="24"/>
          <w:szCs w:val="24"/>
          <w:lang w:eastAsia="sk-SK"/>
        </w:rPr>
        <w:t xml:space="preserve">zamerané na popularizáciu technických smerov odborného vzdelávania na škole. </w:t>
      </w:r>
    </w:p>
    <w:p w:rsidR="002E6368" w:rsidRPr="002E6368" w:rsidRDefault="002E6368" w:rsidP="002E6368">
      <w:pPr>
        <w:rPr>
          <w:rFonts w:ascii="Times New Roman" w:eastAsia="Times New Roman" w:hAnsi="Times New Roman"/>
          <w:b/>
          <w:i/>
          <w:sz w:val="24"/>
          <w:szCs w:val="24"/>
          <w:u w:val="single"/>
          <w:lang w:eastAsia="cs-CZ"/>
        </w:rPr>
      </w:pPr>
    </w:p>
    <w:p w:rsidR="002E6368" w:rsidRPr="002E6368" w:rsidRDefault="002E6368" w:rsidP="002E6368">
      <w:pPr>
        <w:rPr>
          <w:rFonts w:ascii="Times New Roman" w:eastAsia="Times New Roman" w:hAnsi="Times New Roman"/>
          <w:sz w:val="24"/>
          <w:szCs w:val="24"/>
          <w:lang w:eastAsia="cs-CZ"/>
        </w:rPr>
      </w:pPr>
      <w:r w:rsidRPr="002E6368">
        <w:rPr>
          <w:rFonts w:ascii="Times New Roman" w:eastAsia="Times New Roman" w:hAnsi="Times New Roman"/>
          <w:b/>
          <w:i/>
          <w:sz w:val="24"/>
          <w:szCs w:val="24"/>
          <w:u w:val="single"/>
          <w:lang w:eastAsia="cs-CZ"/>
        </w:rPr>
        <w:t>Február</w:t>
      </w:r>
    </w:p>
    <w:p w:rsidR="002E6368" w:rsidRPr="002E6368" w:rsidRDefault="002E6368" w:rsidP="00900367">
      <w:pPr>
        <w:numPr>
          <w:ilvl w:val="0"/>
          <w:numId w:val="53"/>
        </w:numPr>
        <w:spacing w:line="240" w:lineRule="auto"/>
        <w:ind w:left="851" w:hanging="425"/>
        <w:contextualSpacing/>
        <w:jc w:val="left"/>
        <w:rPr>
          <w:rFonts w:ascii="Times New Roman" w:eastAsia="Times New Roman" w:hAnsi="Times New Roman"/>
          <w:i/>
          <w:sz w:val="24"/>
          <w:szCs w:val="24"/>
          <w:u w:val="single"/>
          <w:lang w:eastAsia="cs-CZ"/>
        </w:rPr>
      </w:pPr>
      <w:r w:rsidRPr="002E6368">
        <w:rPr>
          <w:rFonts w:ascii="Times New Roman" w:eastAsia="Times New Roman" w:hAnsi="Times New Roman"/>
          <w:sz w:val="24"/>
          <w:szCs w:val="24"/>
          <w:lang w:eastAsia="cs-CZ"/>
        </w:rPr>
        <w:t>Konzultácie žiakov končiacich ročníkov  o vysokoškolskom  a nadstavbovom štúdiu,</w:t>
      </w:r>
    </w:p>
    <w:p w:rsidR="002E6368" w:rsidRPr="002E6368" w:rsidRDefault="002E6368" w:rsidP="00900367">
      <w:pPr>
        <w:numPr>
          <w:ilvl w:val="0"/>
          <w:numId w:val="53"/>
        </w:numPr>
        <w:spacing w:line="240" w:lineRule="auto"/>
        <w:ind w:left="851" w:hanging="425"/>
        <w:jc w:val="left"/>
        <w:rPr>
          <w:rFonts w:ascii="Times New Roman" w:eastAsia="Times New Roman" w:hAnsi="Times New Roman"/>
          <w:i/>
          <w:sz w:val="24"/>
          <w:szCs w:val="24"/>
          <w:u w:val="single"/>
          <w:lang w:eastAsia="cs-CZ"/>
        </w:rPr>
      </w:pPr>
      <w:r w:rsidRPr="002E6368">
        <w:rPr>
          <w:rFonts w:ascii="Times New Roman" w:eastAsia="Times New Roman" w:hAnsi="Times New Roman"/>
          <w:sz w:val="24"/>
          <w:szCs w:val="24"/>
          <w:lang w:eastAsia="cs-CZ"/>
        </w:rPr>
        <w:t>pokračovať v konzultáciách pre žiakov 4. ročníka – pomoc pri vyplnení prihlášok na VŠ,</w:t>
      </w:r>
    </w:p>
    <w:p w:rsidR="002E6368" w:rsidRPr="002E6368" w:rsidRDefault="002E6368" w:rsidP="00900367">
      <w:pPr>
        <w:numPr>
          <w:ilvl w:val="0"/>
          <w:numId w:val="53"/>
        </w:numPr>
        <w:spacing w:line="240" w:lineRule="auto"/>
        <w:ind w:left="851" w:hanging="425"/>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kontrola správneho vyplnenia prihlášok na štúdium na VŠ,</w:t>
      </w:r>
    </w:p>
    <w:p w:rsidR="002E6368" w:rsidRPr="002E6368" w:rsidRDefault="002E6368" w:rsidP="00900367">
      <w:pPr>
        <w:numPr>
          <w:ilvl w:val="0"/>
          <w:numId w:val="53"/>
        </w:numPr>
        <w:spacing w:before="100" w:beforeAutospacing="1" w:after="100" w:afterAutospacing="1" w:line="240" w:lineRule="auto"/>
        <w:ind w:left="851" w:hanging="425"/>
        <w:jc w:val="left"/>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zvýšenie atraktivity odborných predmetov pomocou aktivít: </w:t>
      </w:r>
      <w:r w:rsidRPr="002E6368">
        <w:rPr>
          <w:rFonts w:ascii="Times New Roman" w:eastAsia="Times New Roman" w:hAnsi="Times New Roman"/>
          <w:color w:val="2C363A"/>
          <w:sz w:val="24"/>
          <w:szCs w:val="24"/>
          <w:shd w:val="clear" w:color="auto" w:fill="FFFFFF"/>
          <w:lang w:eastAsia="sk-SK"/>
        </w:rPr>
        <w:t>„finančná gramotnosť“ a „deň techniky“ priamo na základných školách.</w:t>
      </w:r>
    </w:p>
    <w:p w:rsidR="002E6368" w:rsidRPr="002E6368" w:rsidRDefault="002E6368" w:rsidP="002E6368">
      <w:pPr>
        <w:rPr>
          <w:rFonts w:ascii="Times New Roman" w:eastAsia="Times New Roman" w:hAnsi="Times New Roman"/>
          <w:b/>
          <w:sz w:val="24"/>
          <w:szCs w:val="24"/>
          <w:u w:val="single"/>
          <w:lang w:eastAsia="cs-CZ"/>
        </w:rPr>
      </w:pPr>
      <w:r w:rsidRPr="002E6368">
        <w:rPr>
          <w:rFonts w:ascii="Times New Roman" w:eastAsia="Times New Roman" w:hAnsi="Times New Roman"/>
          <w:b/>
          <w:i/>
          <w:sz w:val="24"/>
          <w:szCs w:val="24"/>
          <w:u w:val="single"/>
          <w:lang w:eastAsia="cs-CZ"/>
        </w:rPr>
        <w:t>Marec</w:t>
      </w:r>
    </w:p>
    <w:p w:rsidR="002E6368" w:rsidRPr="002E6368" w:rsidRDefault="002E6368" w:rsidP="00900367">
      <w:pPr>
        <w:numPr>
          <w:ilvl w:val="0"/>
          <w:numId w:val="34"/>
        </w:numPr>
        <w:spacing w:line="240" w:lineRule="auto"/>
        <w:ind w:left="709"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Zabezpečovať nábor do študijných a učebných odborov,</w:t>
      </w:r>
    </w:p>
    <w:p w:rsidR="002E6368" w:rsidRPr="002E6368" w:rsidRDefault="002E6368" w:rsidP="00900367">
      <w:pPr>
        <w:numPr>
          <w:ilvl w:val="0"/>
          <w:numId w:val="34"/>
        </w:numPr>
        <w:spacing w:line="240" w:lineRule="auto"/>
        <w:ind w:left="709" w:hanging="425"/>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individuálne konzultácie so žiakmi 4. ročníka študijných odborov a 3.ročníka učebných odborov o možnostiach ďalšieho štúdia - nadstavbové a pomaturitné štúdium.</w:t>
      </w:r>
    </w:p>
    <w:p w:rsidR="002E6368" w:rsidRPr="002E6368" w:rsidRDefault="002E6368" w:rsidP="00900367">
      <w:pPr>
        <w:numPr>
          <w:ilvl w:val="0"/>
          <w:numId w:val="34"/>
        </w:numPr>
        <w:spacing w:line="240" w:lineRule="auto"/>
        <w:ind w:left="709" w:hanging="425"/>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sk-SK"/>
        </w:rPr>
        <w:t xml:space="preserve">zvýšenie atraktivity odborných predmetov pomocou aktivít: </w:t>
      </w:r>
      <w:r w:rsidRPr="002E6368">
        <w:rPr>
          <w:rFonts w:ascii="Times New Roman" w:eastAsia="Times New Roman" w:hAnsi="Times New Roman"/>
          <w:color w:val="2C363A"/>
          <w:sz w:val="24"/>
          <w:szCs w:val="24"/>
          <w:shd w:val="clear" w:color="auto" w:fill="FFFFFF"/>
          <w:lang w:eastAsia="sk-SK"/>
        </w:rPr>
        <w:t>„finančná gramotnosť“ a „deň techniky“ priamo na základných školách.</w:t>
      </w:r>
    </w:p>
    <w:p w:rsidR="002E6368" w:rsidRPr="002E6368" w:rsidRDefault="002E6368" w:rsidP="00900367">
      <w:pPr>
        <w:numPr>
          <w:ilvl w:val="0"/>
          <w:numId w:val="34"/>
        </w:numPr>
        <w:spacing w:before="100" w:beforeAutospacing="1" w:after="100" w:afterAutospacing="1" w:line="240" w:lineRule="auto"/>
        <w:ind w:left="709" w:hanging="425"/>
        <w:jc w:val="left"/>
        <w:rPr>
          <w:rFonts w:ascii="Times New Roman" w:eastAsia="Times New Roman" w:hAnsi="Times New Roman"/>
          <w:sz w:val="24"/>
          <w:szCs w:val="24"/>
          <w:lang w:eastAsia="sk-SK"/>
        </w:rPr>
      </w:pPr>
      <w:r w:rsidRPr="002E6368">
        <w:rPr>
          <w:rFonts w:ascii="Times New Roman" w:eastAsia="Times New Roman" w:hAnsi="Times New Roman"/>
          <w:color w:val="2C363A"/>
          <w:sz w:val="24"/>
          <w:szCs w:val="24"/>
          <w:shd w:val="clear" w:color="auto" w:fill="FFFFFF"/>
          <w:lang w:eastAsia="sk-SK"/>
        </w:rPr>
        <w:t>realizovať veľkonočné trhy – propagácia produktívnych prác žiakov.</w:t>
      </w:r>
    </w:p>
    <w:p w:rsidR="002E6368" w:rsidRPr="002E6368" w:rsidRDefault="002E6368" w:rsidP="002E6368">
      <w:pPr>
        <w:rPr>
          <w:rFonts w:ascii="Times New Roman" w:eastAsia="Times New Roman" w:hAnsi="Times New Roman"/>
          <w:b/>
          <w:sz w:val="24"/>
          <w:szCs w:val="24"/>
          <w:u w:val="single"/>
          <w:lang w:eastAsia="cs-CZ"/>
        </w:rPr>
      </w:pPr>
      <w:r w:rsidRPr="002E6368">
        <w:rPr>
          <w:rFonts w:ascii="Times New Roman" w:eastAsia="Times New Roman" w:hAnsi="Times New Roman"/>
          <w:b/>
          <w:i/>
          <w:sz w:val="24"/>
          <w:szCs w:val="24"/>
          <w:u w:val="single"/>
          <w:lang w:eastAsia="cs-CZ"/>
        </w:rPr>
        <w:t>Apríl</w:t>
      </w:r>
    </w:p>
    <w:p w:rsidR="002E6368" w:rsidRPr="002E6368" w:rsidRDefault="002E6368" w:rsidP="00900367">
      <w:pPr>
        <w:numPr>
          <w:ilvl w:val="0"/>
          <w:numId w:val="35"/>
        </w:numPr>
        <w:tabs>
          <w:tab w:val="left" w:pos="993"/>
        </w:tabs>
        <w:spacing w:line="240" w:lineRule="auto"/>
        <w:ind w:left="714" w:hanging="431"/>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Beseda s pracovníkmi Úradu práce, sociálnych vecí a rodiny o povinnostiach a právach študentov po ukončení strednej školy,</w:t>
      </w:r>
    </w:p>
    <w:p w:rsidR="002E6368" w:rsidRPr="002E6368" w:rsidRDefault="002E6368" w:rsidP="00900367">
      <w:pPr>
        <w:numPr>
          <w:ilvl w:val="0"/>
          <w:numId w:val="35"/>
        </w:numPr>
        <w:tabs>
          <w:tab w:val="left" w:pos="993"/>
        </w:tabs>
        <w:spacing w:line="240" w:lineRule="auto"/>
        <w:ind w:left="714" w:hanging="431"/>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 vedením školy sa podieľať  na príprave a realizácii prijímacej skúšky,</w:t>
      </w:r>
    </w:p>
    <w:p w:rsidR="002E6368" w:rsidRPr="002E6368" w:rsidRDefault="002E6368" w:rsidP="00900367">
      <w:pPr>
        <w:numPr>
          <w:ilvl w:val="0"/>
          <w:numId w:val="35"/>
        </w:numPr>
        <w:tabs>
          <w:tab w:val="left" w:pos="993"/>
        </w:tabs>
        <w:spacing w:line="240" w:lineRule="auto"/>
        <w:ind w:hanging="431"/>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spolupráca so školským psychológom / aktivity zamerané na spoznávanie psychického vývinu žiakov/.</w:t>
      </w:r>
    </w:p>
    <w:p w:rsidR="002E6368" w:rsidRPr="002E6368" w:rsidRDefault="002E6368" w:rsidP="002E6368">
      <w:pPr>
        <w:tabs>
          <w:tab w:val="left" w:pos="993"/>
        </w:tabs>
        <w:ind w:left="720"/>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b/>
      </w:r>
    </w:p>
    <w:p w:rsidR="002E6368" w:rsidRPr="002E6368" w:rsidRDefault="002E6368" w:rsidP="002E6368">
      <w:pPr>
        <w:rPr>
          <w:rFonts w:ascii="Times New Roman" w:eastAsia="Times New Roman" w:hAnsi="Times New Roman"/>
          <w:b/>
          <w:i/>
          <w:sz w:val="24"/>
          <w:szCs w:val="24"/>
          <w:u w:val="single"/>
          <w:lang w:eastAsia="cs-CZ"/>
        </w:rPr>
      </w:pPr>
      <w:r w:rsidRPr="002E6368">
        <w:rPr>
          <w:rFonts w:ascii="Times New Roman" w:eastAsia="Times New Roman" w:hAnsi="Times New Roman"/>
          <w:b/>
          <w:i/>
          <w:sz w:val="24"/>
          <w:szCs w:val="24"/>
          <w:u w:val="single"/>
          <w:lang w:eastAsia="cs-CZ"/>
        </w:rPr>
        <w:t>Máj</w:t>
      </w:r>
    </w:p>
    <w:p w:rsidR="002E6368" w:rsidRPr="002E6368" w:rsidRDefault="002E6368" w:rsidP="00900367">
      <w:pPr>
        <w:numPr>
          <w:ilvl w:val="2"/>
          <w:numId w:val="35"/>
        </w:numPr>
        <w:spacing w:after="200" w:line="240" w:lineRule="auto"/>
        <w:ind w:left="709" w:hanging="425"/>
        <w:contextualSpacing/>
        <w:jc w:val="left"/>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Pomoc pri realizácii prijímacej skúšky pre školský rok 2024/2025,</w:t>
      </w:r>
    </w:p>
    <w:p w:rsidR="002E6368" w:rsidRPr="002E6368" w:rsidRDefault="002E6368" w:rsidP="00900367">
      <w:pPr>
        <w:numPr>
          <w:ilvl w:val="2"/>
          <w:numId w:val="35"/>
        </w:numPr>
        <w:spacing w:line="240" w:lineRule="auto"/>
        <w:ind w:left="709" w:hanging="425"/>
        <w:jc w:val="left"/>
        <w:rPr>
          <w:rFonts w:ascii="Times New Roman" w:eastAsia="Times New Roman" w:hAnsi="Times New Roman"/>
          <w:b/>
          <w:i/>
          <w:sz w:val="24"/>
          <w:szCs w:val="24"/>
          <w:u w:val="single"/>
          <w:lang w:eastAsia="cs-CZ"/>
        </w:rPr>
      </w:pPr>
      <w:r w:rsidRPr="002E6368">
        <w:rPr>
          <w:rFonts w:ascii="Times New Roman" w:eastAsia="Times New Roman" w:hAnsi="Times New Roman"/>
          <w:sz w:val="24"/>
          <w:szCs w:val="24"/>
          <w:lang w:eastAsia="cs-CZ"/>
        </w:rPr>
        <w:t xml:space="preserve">spolupráca so školským psychológom / aktivity zamerané na spoznávanie psychického vývinu žiakov./ </w:t>
      </w:r>
    </w:p>
    <w:p w:rsidR="002E6368" w:rsidRDefault="002E6368" w:rsidP="002E6368">
      <w:pPr>
        <w:ind w:left="709"/>
        <w:rPr>
          <w:rFonts w:ascii="Times New Roman" w:eastAsia="Times New Roman" w:hAnsi="Times New Roman"/>
          <w:b/>
          <w:i/>
          <w:sz w:val="24"/>
          <w:szCs w:val="24"/>
          <w:u w:val="single"/>
          <w:lang w:eastAsia="cs-CZ"/>
        </w:rPr>
      </w:pPr>
    </w:p>
    <w:p w:rsidR="002E6368" w:rsidRPr="002E6368" w:rsidRDefault="002E6368" w:rsidP="002E6368">
      <w:pPr>
        <w:ind w:left="709"/>
        <w:rPr>
          <w:rFonts w:ascii="Times New Roman" w:eastAsia="Times New Roman" w:hAnsi="Times New Roman"/>
          <w:b/>
          <w:i/>
          <w:sz w:val="24"/>
          <w:szCs w:val="24"/>
          <w:u w:val="single"/>
          <w:lang w:eastAsia="cs-CZ"/>
        </w:rPr>
      </w:pPr>
    </w:p>
    <w:p w:rsidR="002E6368" w:rsidRPr="002E6368" w:rsidRDefault="002E6368" w:rsidP="002E6368">
      <w:pPr>
        <w:rPr>
          <w:rFonts w:ascii="Times New Roman" w:eastAsia="Times New Roman" w:hAnsi="Times New Roman"/>
          <w:b/>
          <w:i/>
          <w:sz w:val="24"/>
          <w:szCs w:val="24"/>
          <w:u w:val="single"/>
          <w:lang w:eastAsia="cs-CZ"/>
        </w:rPr>
      </w:pPr>
      <w:r w:rsidRPr="002E6368">
        <w:rPr>
          <w:rFonts w:ascii="Times New Roman" w:eastAsia="Times New Roman" w:hAnsi="Times New Roman"/>
          <w:b/>
          <w:i/>
          <w:sz w:val="24"/>
          <w:szCs w:val="24"/>
          <w:u w:val="single"/>
          <w:lang w:eastAsia="cs-CZ"/>
        </w:rPr>
        <w:lastRenderedPageBreak/>
        <w:t>Jún</w:t>
      </w:r>
    </w:p>
    <w:p w:rsidR="002E6368" w:rsidRPr="002E6368" w:rsidRDefault="002E6368" w:rsidP="00900367">
      <w:pPr>
        <w:numPr>
          <w:ilvl w:val="0"/>
          <w:numId w:val="36"/>
        </w:numPr>
        <w:spacing w:line="240" w:lineRule="auto"/>
        <w:ind w:left="714" w:hanging="357"/>
        <w:jc w:val="left"/>
        <w:rPr>
          <w:rFonts w:ascii="Times New Roman" w:eastAsia="Times New Roman" w:hAnsi="Times New Roman"/>
          <w:i/>
          <w:sz w:val="24"/>
          <w:szCs w:val="24"/>
          <w:u w:val="single"/>
          <w:lang w:eastAsia="cs-CZ"/>
        </w:rPr>
      </w:pPr>
      <w:r w:rsidRPr="002E6368">
        <w:rPr>
          <w:rFonts w:ascii="Times New Roman" w:eastAsia="Times New Roman" w:hAnsi="Times New Roman"/>
          <w:sz w:val="24"/>
          <w:szCs w:val="24"/>
          <w:lang w:eastAsia="cs-CZ"/>
        </w:rPr>
        <w:t>Aktualizácia webovej stránky  školy,</w:t>
      </w:r>
    </w:p>
    <w:p w:rsidR="002E6368" w:rsidRPr="002E6368" w:rsidRDefault="002E6368" w:rsidP="00900367">
      <w:pPr>
        <w:numPr>
          <w:ilvl w:val="0"/>
          <w:numId w:val="36"/>
        </w:numPr>
        <w:spacing w:line="240" w:lineRule="auto"/>
        <w:ind w:left="714" w:hanging="357"/>
        <w:jc w:val="left"/>
        <w:rPr>
          <w:rFonts w:ascii="Times New Roman" w:eastAsia="Times New Roman" w:hAnsi="Times New Roman"/>
          <w:i/>
          <w:sz w:val="24"/>
          <w:szCs w:val="24"/>
          <w:u w:val="single"/>
          <w:lang w:eastAsia="cs-CZ"/>
        </w:rPr>
      </w:pPr>
      <w:r w:rsidRPr="002E6368">
        <w:rPr>
          <w:rFonts w:ascii="Times New Roman" w:eastAsia="Times New Roman" w:hAnsi="Times New Roman"/>
          <w:sz w:val="24"/>
          <w:szCs w:val="24"/>
          <w:lang w:eastAsia="cs-CZ"/>
        </w:rPr>
        <w:t>vypracovanie správy o činnosti  VaKP</w:t>
      </w:r>
    </w:p>
    <w:p w:rsidR="002E6368" w:rsidRPr="002E6368" w:rsidRDefault="002E6368" w:rsidP="00900367">
      <w:pPr>
        <w:numPr>
          <w:ilvl w:val="0"/>
          <w:numId w:val="36"/>
        </w:numPr>
        <w:spacing w:line="240" w:lineRule="auto"/>
        <w:ind w:left="714" w:hanging="357"/>
        <w:jc w:val="left"/>
        <w:rPr>
          <w:rFonts w:ascii="Times New Roman" w:eastAsia="Times New Roman" w:hAnsi="Times New Roman"/>
          <w:i/>
          <w:sz w:val="24"/>
          <w:szCs w:val="24"/>
          <w:u w:val="single"/>
          <w:lang w:eastAsia="cs-CZ"/>
        </w:rPr>
      </w:pPr>
      <w:r w:rsidRPr="002E6368">
        <w:rPr>
          <w:rFonts w:ascii="Times New Roman" w:eastAsia="Times New Roman" w:hAnsi="Times New Roman"/>
          <w:sz w:val="24"/>
          <w:szCs w:val="24"/>
          <w:lang w:eastAsia="cs-CZ"/>
        </w:rPr>
        <w:t>pomoc pri realizácii 2. kola prijímacej skúšky pre školský rok 2024/2025,</w:t>
      </w:r>
    </w:p>
    <w:p w:rsidR="002E6368" w:rsidRPr="002E6368" w:rsidRDefault="002E6368" w:rsidP="00900367">
      <w:pPr>
        <w:numPr>
          <w:ilvl w:val="0"/>
          <w:numId w:val="36"/>
        </w:numPr>
        <w:spacing w:line="240" w:lineRule="auto"/>
        <w:ind w:left="714" w:hanging="357"/>
        <w:jc w:val="left"/>
        <w:rPr>
          <w:rFonts w:ascii="Times New Roman" w:eastAsia="Times New Roman" w:hAnsi="Times New Roman"/>
          <w:i/>
          <w:sz w:val="24"/>
          <w:szCs w:val="24"/>
          <w:u w:val="single"/>
          <w:lang w:eastAsia="cs-CZ"/>
        </w:rPr>
      </w:pPr>
      <w:r w:rsidRPr="002E6368">
        <w:rPr>
          <w:rFonts w:ascii="Times New Roman" w:eastAsia="Times New Roman" w:hAnsi="Times New Roman"/>
          <w:color w:val="000000"/>
          <w:sz w:val="24"/>
          <w:szCs w:val="24"/>
          <w:lang w:eastAsia="sk-SK"/>
        </w:rPr>
        <w:t>realizovať neformálne aktivity pre žiakov v téme kritického myslenia v spolupráci</w:t>
      </w:r>
      <w:r w:rsidRPr="002E6368">
        <w:rPr>
          <w:rFonts w:ascii="Times New Roman" w:eastAsia="Times New Roman" w:hAnsi="Times New Roman"/>
          <w:color w:val="000000"/>
          <w:sz w:val="24"/>
          <w:szCs w:val="24"/>
          <w:shd w:val="clear" w:color="auto" w:fill="FFFFFF"/>
          <w:lang w:eastAsia="sk-SK"/>
        </w:rPr>
        <w:t> </w:t>
      </w:r>
      <w:r w:rsidRPr="002E6368">
        <w:rPr>
          <w:rFonts w:ascii="Times New Roman" w:eastAsia="Times New Roman" w:hAnsi="Times New Roman"/>
          <w:color w:val="000000"/>
          <w:sz w:val="24"/>
          <w:szCs w:val="24"/>
          <w:lang w:eastAsia="sk-SK"/>
        </w:rPr>
        <w:t xml:space="preserve"> s Kino Úsmev Košice.</w:t>
      </w:r>
    </w:p>
    <w:p w:rsidR="002E6368" w:rsidRPr="002E6368" w:rsidRDefault="002E6368" w:rsidP="002E6368">
      <w:pPr>
        <w:spacing w:after="120"/>
        <w:rPr>
          <w:rFonts w:ascii="Times New Roman" w:eastAsia="Times New Roman" w:hAnsi="Times New Roman"/>
          <w:sz w:val="24"/>
          <w:szCs w:val="24"/>
          <w:lang w:eastAsia="cs-CZ"/>
        </w:rPr>
      </w:pPr>
    </w:p>
    <w:p w:rsidR="002E6368" w:rsidRPr="002E6368" w:rsidRDefault="002E6368" w:rsidP="002E6368">
      <w:pPr>
        <w:spacing w:after="120"/>
        <w:rPr>
          <w:rFonts w:ascii="Times New Roman" w:eastAsia="Times New Roman" w:hAnsi="Times New Roman"/>
          <w:sz w:val="24"/>
          <w:szCs w:val="24"/>
          <w:lang w:eastAsia="cs-CZ"/>
        </w:rPr>
      </w:pPr>
    </w:p>
    <w:p w:rsidR="002E6368" w:rsidRPr="002E6368" w:rsidRDefault="002E6368" w:rsidP="002E6368">
      <w:pPr>
        <w:spacing w:after="120"/>
        <w:rPr>
          <w:rFonts w:ascii="Times New Roman" w:eastAsia="Times New Roman" w:hAnsi="Times New Roman"/>
          <w:sz w:val="24"/>
          <w:szCs w:val="24"/>
          <w:lang w:eastAsia="cs-CZ"/>
        </w:rPr>
      </w:pPr>
    </w:p>
    <w:p w:rsidR="002E6368" w:rsidRPr="002E6368" w:rsidRDefault="002E6368" w:rsidP="002E6368">
      <w:pPr>
        <w:spacing w:after="120"/>
        <w:rPr>
          <w:rFonts w:ascii="Times New Roman" w:eastAsia="Times New Roman" w:hAnsi="Times New Roman"/>
          <w:sz w:val="24"/>
          <w:szCs w:val="24"/>
          <w:lang w:eastAsia="cs-CZ"/>
        </w:rPr>
      </w:pPr>
    </w:p>
    <w:p w:rsidR="00EE20C0" w:rsidRDefault="00EE20C0"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Default="002E6368" w:rsidP="00291590">
      <w:pPr>
        <w:jc w:val="center"/>
        <w:rPr>
          <w:rFonts w:cs="Arial"/>
          <w:i/>
          <w:sz w:val="24"/>
          <w:szCs w:val="24"/>
          <w:lang w:eastAsia="cs-CZ"/>
        </w:rPr>
      </w:pPr>
    </w:p>
    <w:p w:rsidR="002E6368" w:rsidRPr="002E6368" w:rsidRDefault="002E6368" w:rsidP="002E6368">
      <w:pPr>
        <w:pStyle w:val="Nadpis1"/>
        <w:numPr>
          <w:ilvl w:val="0"/>
          <w:numId w:val="0"/>
        </w:numPr>
        <w:jc w:val="right"/>
        <w:rPr>
          <w:rFonts w:ascii="Arial" w:hAnsi="Arial" w:cs="Arial"/>
        </w:rPr>
      </w:pPr>
      <w:bookmarkStart w:id="84" w:name="_Toc147320413"/>
      <w:r w:rsidRPr="00247721">
        <w:rPr>
          <w:rFonts w:ascii="Arial" w:hAnsi="Arial" w:cs="Arial"/>
        </w:rPr>
        <w:lastRenderedPageBreak/>
        <w:t xml:space="preserve">PRÍLOHA č. </w:t>
      </w:r>
      <w:r>
        <w:rPr>
          <w:rFonts w:ascii="Arial" w:hAnsi="Arial" w:cs="Arial"/>
        </w:rPr>
        <w:t>3</w:t>
      </w:r>
      <w:bookmarkEnd w:id="84"/>
    </w:p>
    <w:p w:rsidR="002E6368" w:rsidRPr="002E6368" w:rsidRDefault="002E6368" w:rsidP="002E6368">
      <w:pPr>
        <w:spacing w:line="240" w:lineRule="auto"/>
        <w:ind w:left="426"/>
        <w:jc w:val="center"/>
        <w:rPr>
          <w:rFonts w:eastAsia="Arial-BoldMT" w:cs="Arial"/>
          <w:b/>
          <w:sz w:val="24"/>
          <w:szCs w:val="24"/>
        </w:rPr>
      </w:pPr>
      <w:r w:rsidRPr="002E6368">
        <w:rPr>
          <w:rFonts w:eastAsia="Arial-BoldMT" w:cs="Arial"/>
          <w:b/>
          <w:sz w:val="24"/>
          <w:szCs w:val="24"/>
        </w:rPr>
        <w:t>Plán práce koordinátora prevencie závislostí a iných sociálno- patologických javov</w:t>
      </w:r>
    </w:p>
    <w:p w:rsidR="002E6368" w:rsidRPr="002E6368" w:rsidRDefault="002E6368" w:rsidP="002E6368">
      <w:pPr>
        <w:spacing w:line="240" w:lineRule="auto"/>
        <w:ind w:left="1495"/>
        <w:jc w:val="center"/>
        <w:rPr>
          <w:rFonts w:eastAsia="Arial-BoldMT" w:cs="Arial"/>
          <w:b/>
          <w:sz w:val="24"/>
          <w:szCs w:val="24"/>
        </w:rPr>
      </w:pPr>
    </w:p>
    <w:p w:rsidR="002E6368" w:rsidRPr="002E6368" w:rsidRDefault="002E6368" w:rsidP="002E6368">
      <w:pPr>
        <w:autoSpaceDE w:val="0"/>
        <w:autoSpaceDN w:val="0"/>
        <w:adjustRightInd w:val="0"/>
        <w:rPr>
          <w:rFonts w:ascii="Times New Roman" w:eastAsia="Times New Roman" w:hAnsi="Times New Roman"/>
          <w:b/>
          <w:bCs/>
          <w:color w:val="000000"/>
          <w:sz w:val="24"/>
          <w:szCs w:val="24"/>
          <w:lang w:eastAsia="sk-SK"/>
        </w:rPr>
      </w:pPr>
    </w:p>
    <w:p w:rsidR="002E6368" w:rsidRPr="002E6368" w:rsidRDefault="002E6368" w:rsidP="002E6368">
      <w:pPr>
        <w:autoSpaceDE w:val="0"/>
        <w:autoSpaceDN w:val="0"/>
        <w:adjustRightInd w:val="0"/>
        <w:rPr>
          <w:rFonts w:ascii="Times New Roman" w:eastAsia="Times New Roman" w:hAnsi="Times New Roman"/>
          <w:color w:val="000000"/>
          <w:sz w:val="24"/>
          <w:szCs w:val="24"/>
          <w:lang w:eastAsia="sk-SK"/>
        </w:rPr>
      </w:pPr>
      <w:r w:rsidRPr="002E6368">
        <w:rPr>
          <w:rFonts w:ascii="Times New Roman" w:eastAsia="Times New Roman" w:hAnsi="Times New Roman"/>
          <w:b/>
          <w:bCs/>
          <w:color w:val="000000"/>
          <w:sz w:val="24"/>
          <w:szCs w:val="24"/>
          <w:lang w:eastAsia="sk-SK"/>
        </w:rPr>
        <w:t>Školský rok</w:t>
      </w:r>
      <w:r w:rsidRPr="002E6368">
        <w:rPr>
          <w:rFonts w:ascii="Times New Roman" w:eastAsia="Times New Roman" w:hAnsi="Times New Roman"/>
          <w:color w:val="000000"/>
          <w:sz w:val="24"/>
          <w:szCs w:val="24"/>
          <w:lang w:eastAsia="sk-SK"/>
        </w:rPr>
        <w:t>: 2023/2024</w:t>
      </w:r>
    </w:p>
    <w:p w:rsidR="002E6368" w:rsidRPr="002E6368" w:rsidRDefault="002E6368" w:rsidP="002E6368">
      <w:pPr>
        <w:autoSpaceDE w:val="0"/>
        <w:spacing w:line="276" w:lineRule="auto"/>
        <w:rPr>
          <w:rFonts w:eastAsia="Arial-BoldMT" w:cs="Arial"/>
          <w:b/>
          <w:bCs/>
          <w:sz w:val="32"/>
          <w:szCs w:val="32"/>
        </w:rPr>
      </w:pPr>
      <w:r w:rsidRPr="002E6368">
        <w:rPr>
          <w:rFonts w:ascii="Times New Roman" w:eastAsia="Times New Roman" w:hAnsi="Times New Roman"/>
          <w:b/>
          <w:bCs/>
          <w:color w:val="000000"/>
          <w:sz w:val="24"/>
          <w:szCs w:val="24"/>
          <w:lang w:eastAsia="sk-SK"/>
        </w:rPr>
        <w:t>Meno a priezvisko koordinátora</w:t>
      </w:r>
      <w:r w:rsidRPr="002E6368">
        <w:rPr>
          <w:rFonts w:ascii="Times New Roman" w:eastAsia="Times New Roman" w:hAnsi="Times New Roman"/>
          <w:color w:val="000000"/>
          <w:sz w:val="24"/>
          <w:szCs w:val="24"/>
          <w:lang w:eastAsia="sk-SK"/>
        </w:rPr>
        <w:t>: Ing. Helena Kovácsová</w:t>
      </w:r>
    </w:p>
    <w:p w:rsidR="002E6368" w:rsidRPr="002E6368" w:rsidRDefault="002E6368" w:rsidP="002E6368">
      <w:pPr>
        <w:autoSpaceDE w:val="0"/>
        <w:spacing w:line="276" w:lineRule="auto"/>
        <w:rPr>
          <w:rFonts w:eastAsia="Arial-BoldMT" w:cs="Arial"/>
          <w:b/>
          <w:bCs/>
          <w:sz w:val="32"/>
          <w:szCs w:val="32"/>
        </w:rPr>
      </w:pPr>
    </w:p>
    <w:p w:rsidR="002E6368" w:rsidRPr="002E6368" w:rsidRDefault="002E6368" w:rsidP="002E6368">
      <w:pPr>
        <w:autoSpaceDE w:val="0"/>
        <w:spacing w:line="276" w:lineRule="auto"/>
        <w:rPr>
          <w:rFonts w:ascii="Times New Roman" w:eastAsia="TimesNewRomanPSMT" w:hAnsi="Times New Roman"/>
          <w:sz w:val="24"/>
          <w:szCs w:val="24"/>
        </w:rPr>
      </w:pPr>
      <w:r w:rsidRPr="002E6368">
        <w:rPr>
          <w:rFonts w:ascii="Times New Roman" w:eastAsia="TimesNewRomanPSMT" w:hAnsi="Times New Roman"/>
          <w:sz w:val="24"/>
          <w:szCs w:val="24"/>
        </w:rPr>
        <w:t>Prevencia závislostí je súčasťou systému účinných preventívnych aktivít zameraných na aktívnu ochranu detí a mládeže v zmysle dodržiavania medzinárodných dohovorov. Cieľ výchovy a vzdelávania v oblasti prevencie závislosti v rezorte školstva je potrebné realizovať v širšom kontexte prevencie sociálno-patologických javov v zmysle pozitívnej výchovy k formovaniu zdravého životného štýlu, humanizácii a demokratizácii školy.</w:t>
      </w:r>
    </w:p>
    <w:p w:rsidR="002E6368" w:rsidRPr="002E6368" w:rsidRDefault="002E6368" w:rsidP="002E6368">
      <w:pPr>
        <w:autoSpaceDE w:val="0"/>
        <w:rPr>
          <w:rFonts w:ascii="Times New Roman" w:eastAsia="Arial-BoldMT" w:hAnsi="Times New Roman"/>
          <w:b/>
          <w:bCs/>
          <w:sz w:val="24"/>
          <w:szCs w:val="24"/>
        </w:rPr>
      </w:pPr>
    </w:p>
    <w:p w:rsidR="002E6368" w:rsidRPr="002E6368" w:rsidRDefault="002E6368" w:rsidP="002E6368">
      <w:pPr>
        <w:autoSpaceDE w:val="0"/>
        <w:autoSpaceDN w:val="0"/>
        <w:adjustRightInd w:val="0"/>
        <w:spacing w:line="240" w:lineRule="auto"/>
        <w:rPr>
          <w:rFonts w:ascii="Times New Roman" w:hAnsi="Times New Roman"/>
          <w:b/>
          <w:sz w:val="24"/>
          <w:szCs w:val="24"/>
        </w:rPr>
      </w:pPr>
      <w:r w:rsidRPr="002E6368">
        <w:rPr>
          <w:rFonts w:ascii="Times New Roman" w:hAnsi="Times New Roman"/>
          <w:b/>
          <w:sz w:val="24"/>
          <w:szCs w:val="24"/>
        </w:rPr>
        <w:t>Plán vychádza z:</w:t>
      </w:r>
    </w:p>
    <w:p w:rsidR="002E6368" w:rsidRPr="002E6368" w:rsidRDefault="002E6368" w:rsidP="002E6368">
      <w:pPr>
        <w:autoSpaceDE w:val="0"/>
        <w:autoSpaceDN w:val="0"/>
        <w:adjustRightInd w:val="0"/>
        <w:spacing w:line="240" w:lineRule="auto"/>
        <w:rPr>
          <w:rFonts w:ascii="Times New Roman" w:hAnsi="Times New Roman"/>
          <w:b/>
          <w:sz w:val="24"/>
          <w:szCs w:val="24"/>
        </w:rPr>
      </w:pPr>
    </w:p>
    <w:p w:rsidR="002E6368" w:rsidRPr="002E6368" w:rsidRDefault="002E6368" w:rsidP="00900367">
      <w:pPr>
        <w:numPr>
          <w:ilvl w:val="0"/>
          <w:numId w:val="83"/>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plánu hlavných úloh školy na školský rok 2023/2024,</w:t>
      </w:r>
    </w:p>
    <w:p w:rsidR="002E6368" w:rsidRPr="002E6368" w:rsidRDefault="002E6368" w:rsidP="00900367">
      <w:pPr>
        <w:numPr>
          <w:ilvl w:val="0"/>
          <w:numId w:val="83"/>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bCs/>
          <w:color w:val="000000"/>
          <w:kern w:val="36"/>
          <w:sz w:val="24"/>
          <w:szCs w:val="24"/>
          <w:lang w:eastAsia="sk-SK"/>
        </w:rPr>
        <w:t>Národná protidrogová stratégia Slovenskej republiky na obdobie rokov 2021-2025 s výhľadom do roku 2030,</w:t>
      </w:r>
    </w:p>
    <w:p w:rsidR="002E6368" w:rsidRPr="002E6368" w:rsidRDefault="002E6368" w:rsidP="00900367">
      <w:pPr>
        <w:numPr>
          <w:ilvl w:val="0"/>
          <w:numId w:val="83"/>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 Národnej protidrogovej stratégie na roky 2013-2020,</w:t>
      </w:r>
    </w:p>
    <w:p w:rsidR="002E6368" w:rsidRPr="002E6368" w:rsidRDefault="002E6368" w:rsidP="00900367">
      <w:pPr>
        <w:numPr>
          <w:ilvl w:val="0"/>
          <w:numId w:val="83"/>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bCs/>
          <w:kern w:val="36"/>
          <w:sz w:val="24"/>
          <w:szCs w:val="24"/>
          <w:lang w:eastAsia="sk-SK"/>
        </w:rPr>
        <w:t>protidrogová stratégia Európskej únie na roky 2021 – 2025</w:t>
      </w:r>
      <w:r w:rsidRPr="002E6368">
        <w:rPr>
          <w:rFonts w:ascii="Times New Roman" w:eastAsia="Times New Roman" w:hAnsi="Times New Roman"/>
          <w:sz w:val="24"/>
          <w:szCs w:val="24"/>
          <w:lang w:eastAsia="cs-CZ"/>
        </w:rPr>
        <w:t>, je v súlade s Akčným plánom boja proti drogám EÚ zo strategických dokumentov SR zameraných na prevenciu rizikového správania sa detí</w:t>
      </w:r>
    </w:p>
    <w:p w:rsidR="002E6368" w:rsidRPr="002E6368" w:rsidRDefault="002E6368" w:rsidP="00900367">
      <w:pPr>
        <w:numPr>
          <w:ilvl w:val="0"/>
          <w:numId w:val="83"/>
        </w:numPr>
        <w:autoSpaceDE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pedagogicko – organizačných pokynov MŠVVaŠ SR na  školský rok 2023/2024</w:t>
      </w:r>
    </w:p>
    <w:p w:rsidR="002E6368" w:rsidRPr="002E6368" w:rsidRDefault="002E6368" w:rsidP="002E6368">
      <w:pPr>
        <w:autoSpaceDE w:val="0"/>
        <w:spacing w:line="240" w:lineRule="auto"/>
        <w:rPr>
          <w:rFonts w:ascii="Times New Roman" w:hAnsi="Times New Roman"/>
          <w:sz w:val="24"/>
          <w:szCs w:val="24"/>
        </w:rPr>
      </w:pPr>
    </w:p>
    <w:p w:rsidR="002E6368" w:rsidRPr="002E6368" w:rsidRDefault="002E6368" w:rsidP="002E6368">
      <w:pPr>
        <w:spacing w:line="240" w:lineRule="auto"/>
        <w:jc w:val="center"/>
        <w:rPr>
          <w:rFonts w:ascii="Times New Roman" w:eastAsia="TimesNewRomanPS-BoldMT" w:hAnsi="Times New Roman"/>
          <w:b/>
          <w:bCs/>
          <w:sz w:val="24"/>
          <w:szCs w:val="24"/>
        </w:rPr>
      </w:pPr>
    </w:p>
    <w:p w:rsidR="002E6368" w:rsidRPr="002E6368" w:rsidRDefault="002E6368" w:rsidP="002E6368">
      <w:pPr>
        <w:spacing w:line="240" w:lineRule="auto"/>
        <w:jc w:val="center"/>
        <w:rPr>
          <w:rFonts w:ascii="Times New Roman" w:eastAsia="Arial-BoldMT" w:hAnsi="Times New Roman"/>
          <w:b/>
          <w:sz w:val="24"/>
          <w:szCs w:val="24"/>
        </w:rPr>
      </w:pPr>
      <w:r w:rsidRPr="002E6368">
        <w:rPr>
          <w:rFonts w:ascii="Times New Roman" w:eastAsia="TimesNewRomanPS-BoldMT" w:hAnsi="Times New Roman"/>
          <w:b/>
          <w:bCs/>
          <w:sz w:val="24"/>
          <w:szCs w:val="24"/>
        </w:rPr>
        <w:t>OBSAH PLÁNU PREVENCIE ZÁVISLOSTÍ</w:t>
      </w:r>
      <w:r w:rsidRPr="002E6368">
        <w:rPr>
          <w:rFonts w:ascii="Times New Roman" w:eastAsia="Arial-BoldMT" w:hAnsi="Times New Roman"/>
          <w:b/>
          <w:sz w:val="24"/>
          <w:szCs w:val="24"/>
        </w:rPr>
        <w:t xml:space="preserve"> A ÍNÝCH SOCIÁLNO- PATOLOGICKÝCH JAVOV  </w:t>
      </w:r>
      <w:r w:rsidRPr="002E6368">
        <w:rPr>
          <w:rFonts w:ascii="Times New Roman" w:eastAsia="TimesNewRomanPS-BoldMT" w:hAnsi="Times New Roman"/>
          <w:b/>
          <w:bCs/>
          <w:sz w:val="24"/>
          <w:szCs w:val="24"/>
        </w:rPr>
        <w:t>HLAVNÉ ÚLOHY</w:t>
      </w:r>
    </w:p>
    <w:tbl>
      <w:tblPr>
        <w:tblW w:w="9386" w:type="dxa"/>
        <w:tblLayout w:type="fixed"/>
        <w:tblCellMar>
          <w:top w:w="55" w:type="dxa"/>
          <w:left w:w="55" w:type="dxa"/>
          <w:bottom w:w="55" w:type="dxa"/>
          <w:right w:w="55" w:type="dxa"/>
        </w:tblCellMar>
        <w:tblLook w:val="0000" w:firstRow="0" w:lastRow="0" w:firstColumn="0" w:lastColumn="0" w:noHBand="0" w:noVBand="0"/>
      </w:tblPr>
      <w:tblGrid>
        <w:gridCol w:w="441"/>
        <w:gridCol w:w="8945"/>
      </w:tblGrid>
      <w:tr w:rsidR="002E6368" w:rsidRPr="002E6368" w:rsidTr="00900367">
        <w:tc>
          <w:tcPr>
            <w:tcW w:w="441" w:type="dxa"/>
            <w:tcBorders>
              <w:top w:val="single" w:sz="1" w:space="0" w:color="000000"/>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1</w:t>
            </w:r>
          </w:p>
        </w:tc>
        <w:tc>
          <w:tcPr>
            <w:tcW w:w="8945" w:type="dxa"/>
            <w:tcBorders>
              <w:top w:val="single" w:sz="1" w:space="0" w:color="000000"/>
              <w:left w:val="single" w:sz="1" w:space="0" w:color="000000"/>
              <w:bottom w:val="single" w:sz="1" w:space="0" w:color="000000"/>
              <w:right w:val="single" w:sz="1" w:space="0" w:color="000000"/>
            </w:tcBorders>
          </w:tcPr>
          <w:p w:rsidR="002E6368" w:rsidRPr="002E6368" w:rsidRDefault="002E6368" w:rsidP="002E6368">
            <w:pPr>
              <w:autoSpaceDE w:val="0"/>
              <w:autoSpaceDN w:val="0"/>
              <w:adjustRightInd w:val="0"/>
              <w:spacing w:line="240" w:lineRule="auto"/>
              <w:rPr>
                <w:rFonts w:ascii="Times New Roman" w:hAnsi="Times New Roman"/>
                <w:sz w:val="24"/>
                <w:szCs w:val="24"/>
              </w:rPr>
            </w:pPr>
            <w:r w:rsidRPr="002E6368">
              <w:rPr>
                <w:rFonts w:ascii="Times New Roman" w:hAnsi="Times New Roman"/>
                <w:sz w:val="24"/>
                <w:szCs w:val="24"/>
              </w:rPr>
              <w:t>Spolupráca s vedením školy, výchovnou poradkyňou, triednymi učiteľmi</w:t>
            </w:r>
          </w:p>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hAnsi="Times New Roman"/>
                <w:sz w:val="24"/>
                <w:szCs w:val="24"/>
              </w:rPr>
              <w:t>a ostatnými pedagógmi v oblasti prevencie závislostí.</w:t>
            </w:r>
          </w:p>
        </w:tc>
      </w:tr>
      <w:tr w:rsidR="002E6368" w:rsidRPr="002E6368" w:rsidTr="00900367">
        <w:tc>
          <w:tcPr>
            <w:tcW w:w="441" w:type="dxa"/>
            <w:tcBorders>
              <w:top w:val="single" w:sz="1" w:space="0" w:color="000000"/>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2</w:t>
            </w:r>
          </w:p>
        </w:tc>
        <w:tc>
          <w:tcPr>
            <w:tcW w:w="8945" w:type="dxa"/>
            <w:tcBorders>
              <w:top w:val="single" w:sz="1" w:space="0" w:color="000000"/>
              <w:left w:val="single" w:sz="1" w:space="0" w:color="000000"/>
              <w:bottom w:val="single" w:sz="1" w:space="0" w:color="000000"/>
              <w:right w:val="single" w:sz="1" w:space="0" w:color="000000"/>
            </w:tcBorders>
          </w:tcPr>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Oboznamovať žiakov so škodlivosťou užívania drog, ich závislostí.</w:t>
            </w:r>
          </w:p>
          <w:p w:rsidR="002E6368" w:rsidRPr="002E6368" w:rsidRDefault="002E6368" w:rsidP="002E6368">
            <w:pPr>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Monitorovať fyzické a psychické zmeny v správaní žiakov.</w:t>
            </w:r>
          </w:p>
        </w:tc>
      </w:tr>
      <w:tr w:rsidR="002E6368" w:rsidRPr="002E6368" w:rsidTr="00900367">
        <w:tc>
          <w:tcPr>
            <w:tcW w:w="441" w:type="dxa"/>
            <w:tcBorders>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3</w:t>
            </w:r>
          </w:p>
        </w:tc>
        <w:tc>
          <w:tcPr>
            <w:tcW w:w="8945" w:type="dxa"/>
            <w:tcBorders>
              <w:left w:val="single" w:sz="1" w:space="0" w:color="000000"/>
              <w:bottom w:val="single" w:sz="1" w:space="0" w:color="000000"/>
              <w:right w:val="single" w:sz="1" w:space="0" w:color="000000"/>
            </w:tcBorders>
          </w:tcPr>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Zvyšovať odolnosť žiakov voči sociálno-patologickým javom. Riešiť záškoláctvo, identifikovať jeho príčiny, v spolupráci s rodinou redukovať príčiny asociálneho správania žiakov.</w:t>
            </w:r>
          </w:p>
        </w:tc>
      </w:tr>
      <w:tr w:rsidR="002E6368" w:rsidRPr="002E6368" w:rsidTr="00900367">
        <w:tc>
          <w:tcPr>
            <w:tcW w:w="441" w:type="dxa"/>
            <w:tcBorders>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4</w:t>
            </w:r>
          </w:p>
        </w:tc>
        <w:tc>
          <w:tcPr>
            <w:tcW w:w="8945" w:type="dxa"/>
            <w:tcBorders>
              <w:left w:val="single" w:sz="1" w:space="0" w:color="000000"/>
              <w:bottom w:val="single" w:sz="1" w:space="0" w:color="000000"/>
              <w:right w:val="single" w:sz="1" w:space="0" w:color="000000"/>
            </w:tcBorders>
          </w:tcPr>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V preventívnych aktivitách spolupracovať s odborníkmi a rodičmi.</w:t>
            </w:r>
          </w:p>
          <w:p w:rsidR="002E6368" w:rsidRPr="002E6368" w:rsidRDefault="002E6368" w:rsidP="002E6368">
            <w:pPr>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Iniciovať preventívne aktivity a v rámci prevencie poskytovať preventívnovýchovné konzultácie žiakom a ich rodinným zástupcom.</w:t>
            </w:r>
          </w:p>
        </w:tc>
      </w:tr>
      <w:tr w:rsidR="002E6368" w:rsidRPr="002E6368" w:rsidTr="00900367">
        <w:tc>
          <w:tcPr>
            <w:tcW w:w="441" w:type="dxa"/>
            <w:tcBorders>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5</w:t>
            </w:r>
          </w:p>
        </w:tc>
        <w:tc>
          <w:tcPr>
            <w:tcW w:w="8945" w:type="dxa"/>
            <w:tcBorders>
              <w:left w:val="single" w:sz="1" w:space="0" w:color="000000"/>
              <w:bottom w:val="single" w:sz="1" w:space="0" w:color="000000"/>
              <w:right w:val="single" w:sz="1" w:space="0" w:color="000000"/>
            </w:tcBorders>
          </w:tcPr>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Tvoriť a udržiavať dobré medziľudské vzťahy v kolektíve žiakov.</w:t>
            </w:r>
          </w:p>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Viesť žiakov k snahe byť prosociálny a empatický, rozvíjať úctu človeka</w:t>
            </w:r>
          </w:p>
          <w:p w:rsidR="002E6368" w:rsidRPr="002E6368" w:rsidRDefault="002E6368" w:rsidP="002E6368">
            <w:pPr>
              <w:autoSpaceDE w:val="0"/>
              <w:snapToGrid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k človeku.</w:t>
            </w:r>
          </w:p>
          <w:p w:rsidR="002E6368" w:rsidRPr="002E6368" w:rsidRDefault="002E6368" w:rsidP="002E6368">
            <w:pPr>
              <w:autoSpaceDE w:val="0"/>
              <w:autoSpaceDN w:val="0"/>
              <w:adjustRightInd w:val="0"/>
              <w:spacing w:line="240" w:lineRule="exact"/>
              <w:rPr>
                <w:rFonts w:ascii="Times New Roman" w:eastAsia="Times New Roman" w:hAnsi="Times New Roman"/>
                <w:color w:val="000000"/>
                <w:sz w:val="24"/>
                <w:szCs w:val="24"/>
                <w:lang w:eastAsia="sk-SK"/>
              </w:rPr>
            </w:pPr>
            <w:r w:rsidRPr="002E6368">
              <w:rPr>
                <w:rFonts w:ascii="Times New Roman" w:eastAsia="TimesNewRomanPSMT" w:hAnsi="Times New Roman"/>
                <w:color w:val="000000"/>
                <w:sz w:val="24"/>
                <w:szCs w:val="24"/>
                <w:lang w:eastAsia="sk-SK"/>
              </w:rPr>
              <w:t>Viesť žiakov k</w:t>
            </w:r>
            <w:r w:rsidRPr="002E6368">
              <w:rPr>
                <w:rFonts w:ascii="Times New Roman" w:eastAsia="Times New Roman" w:hAnsi="Times New Roman"/>
                <w:color w:val="000000"/>
                <w:sz w:val="24"/>
                <w:szCs w:val="24"/>
                <w:lang w:eastAsia="sk-SK"/>
              </w:rPr>
              <w:t xml:space="preserve"> tolerancie  zamerané na podporu ľudských práv a kultúry tolerancie medzi mladými ľuďmi. </w:t>
            </w:r>
          </w:p>
        </w:tc>
      </w:tr>
      <w:tr w:rsidR="002E6368" w:rsidRPr="002E6368" w:rsidTr="00900367">
        <w:tc>
          <w:tcPr>
            <w:tcW w:w="441" w:type="dxa"/>
            <w:tcBorders>
              <w:left w:val="single" w:sz="1" w:space="0" w:color="000000"/>
              <w:bottom w:val="single" w:sz="2"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lastRenderedPageBreak/>
              <w:t>6</w:t>
            </w:r>
          </w:p>
        </w:tc>
        <w:tc>
          <w:tcPr>
            <w:tcW w:w="8945" w:type="dxa"/>
            <w:tcBorders>
              <w:left w:val="single" w:sz="1" w:space="0" w:color="000000"/>
              <w:bottom w:val="single" w:sz="2" w:space="0" w:color="000000"/>
              <w:right w:val="single" w:sz="1" w:space="0" w:color="000000"/>
            </w:tcBorders>
          </w:tcPr>
          <w:p w:rsidR="002E6368" w:rsidRPr="002E6368" w:rsidRDefault="002E6368" w:rsidP="002E6368">
            <w:pPr>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Koordinovať prácu v týchto oblastiach na škole, spolupracovať so všetkými vyučujúcimi, hlavne predmetov OBN, ETV, BIO, CHE, TSV a s triednymi učiteľmi.</w:t>
            </w:r>
          </w:p>
        </w:tc>
      </w:tr>
      <w:tr w:rsidR="002E6368" w:rsidRPr="002E6368" w:rsidTr="00900367">
        <w:tc>
          <w:tcPr>
            <w:tcW w:w="441" w:type="dxa"/>
            <w:tcBorders>
              <w:top w:val="single" w:sz="2" w:space="0" w:color="000000"/>
              <w:left w:val="single" w:sz="2" w:space="0" w:color="000000"/>
              <w:bottom w:val="single" w:sz="2" w:space="0" w:color="000000"/>
              <w:right w:val="single" w:sz="2"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7</w:t>
            </w:r>
          </w:p>
        </w:tc>
        <w:tc>
          <w:tcPr>
            <w:tcW w:w="8945" w:type="dxa"/>
            <w:tcBorders>
              <w:top w:val="single" w:sz="2" w:space="0" w:color="000000"/>
              <w:left w:val="single" w:sz="2" w:space="0" w:color="000000"/>
              <w:bottom w:val="single" w:sz="2" w:space="0" w:color="000000"/>
              <w:right w:val="single" w:sz="2" w:space="0" w:color="000000"/>
            </w:tcBorders>
          </w:tcPr>
          <w:p w:rsidR="002E6368" w:rsidRPr="002E6368" w:rsidRDefault="002E6368" w:rsidP="002E6368">
            <w:pPr>
              <w:autoSpaceDE w:val="0"/>
              <w:autoSpaceDN w:val="0"/>
              <w:adjustRightInd w:val="0"/>
              <w:spacing w:line="240" w:lineRule="auto"/>
              <w:rPr>
                <w:rFonts w:ascii="Times New Roman" w:eastAsia="TimesNewRomanPSMT" w:hAnsi="Times New Roman"/>
                <w:sz w:val="24"/>
                <w:szCs w:val="24"/>
                <w:lang w:eastAsia="sk-SK"/>
              </w:rPr>
            </w:pPr>
            <w:r w:rsidRPr="002E6368">
              <w:rPr>
                <w:rFonts w:ascii="Times New Roman" w:eastAsia="Times New Roman" w:hAnsi="Times New Roman"/>
                <w:sz w:val="24"/>
                <w:szCs w:val="24"/>
                <w:lang w:eastAsia="sk-SK"/>
              </w:rPr>
              <w:t xml:space="preserve">Zvýšiť zapojenie detí a žiakov do pohybových aktivít, podporovať činnosť športových krúžkov a pohybové aktivity v prírode. </w:t>
            </w:r>
          </w:p>
        </w:tc>
      </w:tr>
      <w:tr w:rsidR="002E6368" w:rsidRPr="002E6368" w:rsidTr="00900367">
        <w:tc>
          <w:tcPr>
            <w:tcW w:w="441" w:type="dxa"/>
            <w:tcBorders>
              <w:top w:val="single" w:sz="2" w:space="0" w:color="000000"/>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8</w:t>
            </w:r>
          </w:p>
        </w:tc>
        <w:tc>
          <w:tcPr>
            <w:tcW w:w="8945" w:type="dxa"/>
            <w:tcBorders>
              <w:top w:val="single" w:sz="2" w:space="0" w:color="000000"/>
              <w:left w:val="single" w:sz="1" w:space="0" w:color="000000"/>
              <w:bottom w:val="single" w:sz="1" w:space="0" w:color="000000"/>
              <w:right w:val="single" w:sz="1" w:space="0" w:color="000000"/>
            </w:tcBorders>
          </w:tcPr>
          <w:p w:rsidR="002E6368" w:rsidRPr="002E6368" w:rsidRDefault="002E6368" w:rsidP="002E6368">
            <w:pPr>
              <w:autoSpaceDE w:val="0"/>
              <w:autoSpaceDN w:val="0"/>
              <w:adjustRightInd w:val="0"/>
              <w:spacing w:line="240" w:lineRule="auto"/>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 xml:space="preserve">Rozvíjať osvetovú, vzdelávaciu a výchovnú činnosť detí a žiakov s dôrazom na zdravú výživu a prevenciu zdravia, zdravé potraviny, potravinovú bezpečnosť a zvýšiť povedomie v oblasti označovania potravín. </w:t>
            </w:r>
          </w:p>
        </w:tc>
      </w:tr>
      <w:tr w:rsidR="002E6368" w:rsidRPr="002E6368" w:rsidTr="00900367">
        <w:tc>
          <w:tcPr>
            <w:tcW w:w="441" w:type="dxa"/>
            <w:tcBorders>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9</w:t>
            </w:r>
          </w:p>
        </w:tc>
        <w:tc>
          <w:tcPr>
            <w:tcW w:w="8945" w:type="dxa"/>
            <w:tcBorders>
              <w:left w:val="single" w:sz="1" w:space="0" w:color="000000"/>
              <w:bottom w:val="single" w:sz="1" w:space="0" w:color="000000"/>
              <w:right w:val="single" w:sz="1" w:space="0" w:color="000000"/>
            </w:tcBorders>
          </w:tcPr>
          <w:p w:rsidR="002E6368" w:rsidRPr="002E6368" w:rsidRDefault="002E6368" w:rsidP="002E6368">
            <w:pPr>
              <w:autoSpaceDE w:val="0"/>
              <w:autoSpaceDN w:val="0"/>
              <w:adjustRightInd w:val="0"/>
              <w:spacing w:line="240" w:lineRule="auto"/>
              <w:rPr>
                <w:rFonts w:ascii="Times New Roman" w:eastAsia="Times New Roman" w:hAnsi="Times New Roman"/>
                <w:sz w:val="24"/>
                <w:szCs w:val="24"/>
                <w:lang w:eastAsia="sk-SK"/>
              </w:rPr>
            </w:pPr>
            <w:r w:rsidRPr="002E6368">
              <w:rPr>
                <w:rFonts w:ascii="Times New Roman" w:eastAsia="Times New Roman" w:hAnsi="Times New Roman"/>
                <w:sz w:val="24"/>
                <w:szCs w:val="24"/>
                <w:lang w:eastAsia="sk-SK"/>
              </w:rPr>
              <w:t>Realizovať školské programy podpory zdravia, zdravého životného štýlu a výchovy ku zdraviu.</w:t>
            </w:r>
          </w:p>
        </w:tc>
      </w:tr>
      <w:tr w:rsidR="002E6368" w:rsidRPr="002E6368" w:rsidTr="00900367">
        <w:tc>
          <w:tcPr>
            <w:tcW w:w="441" w:type="dxa"/>
            <w:tcBorders>
              <w:left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r w:rsidRPr="002E6368">
              <w:rPr>
                <w:rFonts w:ascii="Times New Roman" w:eastAsia="Times New Roman" w:hAnsi="Times New Roman"/>
                <w:sz w:val="24"/>
                <w:szCs w:val="24"/>
                <w:lang w:val="hu-HU" w:eastAsia="ar-SA"/>
              </w:rPr>
              <w:t>10</w:t>
            </w:r>
          </w:p>
        </w:tc>
        <w:tc>
          <w:tcPr>
            <w:tcW w:w="8945" w:type="dxa"/>
            <w:tcBorders>
              <w:left w:val="single" w:sz="1" w:space="0" w:color="000000"/>
              <w:right w:val="single" w:sz="1" w:space="0" w:color="000000"/>
            </w:tcBorders>
          </w:tcPr>
          <w:p w:rsidR="002E6368" w:rsidRPr="002E6368" w:rsidRDefault="002E6368" w:rsidP="002E6368">
            <w:pPr>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Vo vlastnom programe prevencie zohľadňovať podmienky školy a lokálne špecifiká.</w:t>
            </w:r>
          </w:p>
        </w:tc>
      </w:tr>
      <w:tr w:rsidR="002E6368" w:rsidRPr="002E6368" w:rsidTr="00900367">
        <w:tc>
          <w:tcPr>
            <w:tcW w:w="441" w:type="dxa"/>
            <w:tcBorders>
              <w:left w:val="single" w:sz="1" w:space="0" w:color="000000"/>
              <w:bottom w:val="single" w:sz="1" w:space="0" w:color="000000"/>
            </w:tcBorders>
            <w:vAlign w:val="center"/>
          </w:tcPr>
          <w:p w:rsidR="002E6368" w:rsidRPr="002E6368" w:rsidRDefault="002E6368" w:rsidP="002E6368">
            <w:pPr>
              <w:suppressLineNumbers/>
              <w:suppressAutoHyphens/>
              <w:snapToGrid w:val="0"/>
              <w:spacing w:line="240" w:lineRule="auto"/>
              <w:rPr>
                <w:rFonts w:ascii="Times New Roman" w:eastAsia="Times New Roman" w:hAnsi="Times New Roman"/>
                <w:sz w:val="24"/>
                <w:szCs w:val="24"/>
                <w:lang w:val="hu-HU" w:eastAsia="ar-SA"/>
              </w:rPr>
            </w:pPr>
          </w:p>
        </w:tc>
        <w:tc>
          <w:tcPr>
            <w:tcW w:w="8945" w:type="dxa"/>
            <w:tcBorders>
              <w:left w:val="single" w:sz="1" w:space="0" w:color="000000"/>
              <w:bottom w:val="single" w:sz="1" w:space="0" w:color="000000"/>
              <w:right w:val="single" w:sz="1"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547"/>
            </w:tblGrid>
            <w:tr w:rsidR="002E6368" w:rsidRPr="002E6368" w:rsidTr="00900367">
              <w:trPr>
                <w:trHeight w:val="188"/>
              </w:trPr>
              <w:tc>
                <w:tcPr>
                  <w:tcW w:w="8547" w:type="dxa"/>
                </w:tcPr>
                <w:p w:rsidR="002E6368" w:rsidRPr="002E6368" w:rsidRDefault="002E6368" w:rsidP="002E6368">
                  <w:pPr>
                    <w:autoSpaceDE w:val="0"/>
                    <w:autoSpaceDN w:val="0"/>
                    <w:adjustRightInd w:val="0"/>
                    <w:spacing w:line="240" w:lineRule="auto"/>
                    <w:jc w:val="left"/>
                    <w:rPr>
                      <w:rFonts w:ascii="Times New Roman" w:eastAsia="Times New Roman" w:hAnsi="Times New Roman"/>
                      <w:color w:val="000000"/>
                      <w:sz w:val="24"/>
                      <w:szCs w:val="24"/>
                      <w:lang w:eastAsia="sk-SK"/>
                    </w:rPr>
                  </w:pPr>
                  <w:r w:rsidRPr="002E6368">
                    <w:rPr>
                      <w:rFonts w:ascii="Times New Roman" w:eastAsia="Times New Roman" w:hAnsi="Times New Roman"/>
                      <w:color w:val="000000"/>
                      <w:sz w:val="24"/>
                      <w:szCs w:val="24"/>
                      <w:lang w:eastAsia="sk-SK"/>
                    </w:rPr>
                    <w:t xml:space="preserve">Realizovať vzdelávacie aktivity zamerané na prevenciu, identifikáciu a intervenciu šikanovania, kyberšikanovania a nenávistných prejavov. </w:t>
                  </w:r>
                </w:p>
              </w:tc>
            </w:tr>
          </w:tbl>
          <w:p w:rsidR="002E6368" w:rsidRPr="002E6368" w:rsidRDefault="002E6368" w:rsidP="002E6368">
            <w:pPr>
              <w:autoSpaceDE w:val="0"/>
              <w:spacing w:line="240" w:lineRule="auto"/>
              <w:rPr>
                <w:rFonts w:ascii="Times New Roman" w:eastAsia="TimesNewRomanPSMT" w:hAnsi="Times New Roman"/>
                <w:sz w:val="24"/>
                <w:szCs w:val="24"/>
              </w:rPr>
            </w:pPr>
          </w:p>
        </w:tc>
      </w:tr>
    </w:tbl>
    <w:p w:rsidR="002E6368" w:rsidRPr="002E6368" w:rsidRDefault="002E6368" w:rsidP="002E6368">
      <w:pPr>
        <w:autoSpaceDE w:val="0"/>
        <w:autoSpaceDN w:val="0"/>
        <w:adjustRightInd w:val="0"/>
        <w:spacing w:line="240" w:lineRule="auto"/>
        <w:rPr>
          <w:rFonts w:ascii="Times New Roman" w:eastAsia="TimesNewRomanPS-BoldMT" w:hAnsi="Times New Roman"/>
          <w:b/>
          <w:bCs/>
          <w:sz w:val="24"/>
          <w:szCs w:val="24"/>
        </w:rPr>
      </w:pPr>
    </w:p>
    <w:p w:rsidR="002E6368" w:rsidRPr="002E6368" w:rsidRDefault="002E6368" w:rsidP="002E6368">
      <w:pPr>
        <w:autoSpaceDE w:val="0"/>
        <w:autoSpaceDN w:val="0"/>
        <w:adjustRightInd w:val="0"/>
        <w:spacing w:line="240" w:lineRule="auto"/>
        <w:jc w:val="center"/>
        <w:rPr>
          <w:rFonts w:ascii="Times New Roman" w:hAnsi="Times New Roman"/>
          <w:b/>
          <w:sz w:val="24"/>
          <w:szCs w:val="24"/>
        </w:rPr>
      </w:pPr>
    </w:p>
    <w:p w:rsidR="002E6368" w:rsidRPr="002E6368" w:rsidRDefault="002E6368" w:rsidP="002E6368">
      <w:pPr>
        <w:autoSpaceDE w:val="0"/>
        <w:autoSpaceDN w:val="0"/>
        <w:adjustRightInd w:val="0"/>
        <w:spacing w:line="240" w:lineRule="auto"/>
        <w:jc w:val="center"/>
        <w:rPr>
          <w:rFonts w:ascii="Times New Roman" w:hAnsi="Times New Roman"/>
          <w:b/>
          <w:sz w:val="24"/>
          <w:szCs w:val="24"/>
        </w:rPr>
      </w:pPr>
      <w:r w:rsidRPr="002E6368">
        <w:rPr>
          <w:rFonts w:ascii="Times New Roman" w:hAnsi="Times New Roman"/>
          <w:b/>
          <w:sz w:val="24"/>
          <w:szCs w:val="24"/>
        </w:rPr>
        <w:t>Obsahová náplň plánu primárnej prevencie</w:t>
      </w:r>
    </w:p>
    <w:p w:rsidR="002E6368" w:rsidRPr="002E6368" w:rsidRDefault="002E6368" w:rsidP="002E6368">
      <w:pPr>
        <w:autoSpaceDE w:val="0"/>
        <w:autoSpaceDN w:val="0"/>
        <w:adjustRightInd w:val="0"/>
        <w:spacing w:line="240" w:lineRule="auto"/>
        <w:rPr>
          <w:rFonts w:ascii="Times New Roman" w:hAnsi="Times New Roman"/>
          <w:b/>
          <w:sz w:val="24"/>
          <w:szCs w:val="24"/>
        </w:rPr>
      </w:pPr>
    </w:p>
    <w:p w:rsidR="002E6368" w:rsidRPr="002E6368" w:rsidRDefault="002E6368" w:rsidP="002E6368">
      <w:pPr>
        <w:autoSpaceDE w:val="0"/>
        <w:autoSpaceDN w:val="0"/>
        <w:adjustRightInd w:val="0"/>
        <w:spacing w:line="240" w:lineRule="auto"/>
        <w:rPr>
          <w:rFonts w:ascii="Times New Roman" w:hAnsi="Times New Roman"/>
          <w:b/>
          <w:sz w:val="24"/>
          <w:szCs w:val="24"/>
        </w:rPr>
      </w:pPr>
      <w:r w:rsidRPr="002E6368">
        <w:rPr>
          <w:rFonts w:ascii="Times New Roman" w:hAnsi="Times New Roman"/>
          <w:b/>
          <w:sz w:val="24"/>
          <w:szCs w:val="24"/>
        </w:rPr>
        <w:t>Legislatíva:</w:t>
      </w:r>
    </w:p>
    <w:p w:rsidR="002E6368" w:rsidRPr="002E6368" w:rsidRDefault="002E6368" w:rsidP="002E6368">
      <w:pPr>
        <w:autoSpaceDE w:val="0"/>
        <w:autoSpaceDN w:val="0"/>
        <w:adjustRightInd w:val="0"/>
        <w:spacing w:line="240" w:lineRule="auto"/>
        <w:rPr>
          <w:rFonts w:ascii="Times New Roman" w:hAnsi="Times New Roman"/>
          <w:b/>
          <w:sz w:val="24"/>
          <w:szCs w:val="24"/>
        </w:rPr>
      </w:pPr>
    </w:p>
    <w:p w:rsidR="002E6368" w:rsidRPr="002E6368" w:rsidRDefault="002E6368" w:rsidP="00900367">
      <w:pPr>
        <w:numPr>
          <w:ilvl w:val="0"/>
          <w:numId w:val="84"/>
        </w:numPr>
        <w:autoSpaceDE w:val="0"/>
        <w:autoSpaceDN w:val="0"/>
        <w:adjustRightInd w:val="0"/>
        <w:spacing w:line="240"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Zákon č. 372/1990 Zb. o priestupkoch, ktorý upravuje priestupky, ktoré sú spáchané v súvislosti s drogami.</w:t>
      </w:r>
    </w:p>
    <w:p w:rsidR="002E6368" w:rsidRPr="002E6368" w:rsidRDefault="002E6368" w:rsidP="002E6368">
      <w:pPr>
        <w:autoSpaceDE w:val="0"/>
        <w:autoSpaceDN w:val="0"/>
        <w:adjustRightInd w:val="0"/>
        <w:spacing w:line="240" w:lineRule="auto"/>
        <w:ind w:left="360"/>
        <w:contextualSpacing/>
        <w:rPr>
          <w:rFonts w:ascii="Times New Roman" w:eastAsia="Times New Roman" w:hAnsi="Times New Roman"/>
          <w:sz w:val="24"/>
          <w:szCs w:val="24"/>
          <w:lang w:eastAsia="cs-CZ"/>
        </w:rPr>
      </w:pPr>
    </w:p>
    <w:p w:rsidR="002E6368" w:rsidRPr="002E6368" w:rsidRDefault="002E6368" w:rsidP="00900367">
      <w:pPr>
        <w:numPr>
          <w:ilvl w:val="0"/>
          <w:numId w:val="84"/>
        </w:numPr>
        <w:autoSpaceDE w:val="0"/>
        <w:autoSpaceDN w:val="0"/>
        <w:adjustRightInd w:val="0"/>
        <w:spacing w:line="240"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Zákon 36/2005 Z. z. o rodine a o zmene a doplnení niektorých zákonov upravuje oprávnenie súdu rozhodnúť o uložení výchovného opatrenia, prípadne vo výnimočnom prípade rozhodnúť o dočasnom odňatí maloletého dieťaťa zo starostlivosti rodičov (alebo iných osôb, ktorým bolo maloleté dieťa zverené alebo o ktoré sa starajú), a to aj proti ich vôli a nariadiť takémuto maloletému dieťaťu pobyt v diagnostických alebo špecializovaných zariadeniach. V závažných prípadoch drogovej závislosti môže súd nariadiť maloletému dieťaťu pobyt v resocializačnom zariadení pre drogovo závislých.</w:t>
      </w:r>
    </w:p>
    <w:p w:rsidR="002E6368" w:rsidRPr="002E6368" w:rsidRDefault="002E6368" w:rsidP="002E6368">
      <w:pPr>
        <w:autoSpaceDE w:val="0"/>
        <w:autoSpaceDN w:val="0"/>
        <w:adjustRightInd w:val="0"/>
        <w:spacing w:line="240" w:lineRule="auto"/>
        <w:contextualSpacing/>
        <w:rPr>
          <w:rFonts w:ascii="Times New Roman" w:eastAsia="Times New Roman" w:hAnsi="Times New Roman"/>
          <w:sz w:val="24"/>
          <w:szCs w:val="24"/>
          <w:lang w:eastAsia="cs-CZ"/>
        </w:rPr>
      </w:pPr>
    </w:p>
    <w:p w:rsidR="002E6368" w:rsidRPr="002E6368" w:rsidRDefault="002E6368" w:rsidP="00900367">
      <w:pPr>
        <w:numPr>
          <w:ilvl w:val="0"/>
          <w:numId w:val="84"/>
        </w:numPr>
        <w:autoSpaceDE w:val="0"/>
        <w:autoSpaceDN w:val="0"/>
        <w:adjustRightInd w:val="0"/>
        <w:spacing w:line="240"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Zákon č. 300/2005 Z. z. Trestný zákon upravuje základy trestnej zodpovednosti, druhy trestov, druhy ochranných opatrení, ich ukladanie a skutkové podstaty trestných činov.</w:t>
      </w:r>
    </w:p>
    <w:p w:rsidR="002E6368" w:rsidRPr="002E6368" w:rsidRDefault="002E6368" w:rsidP="002E6368">
      <w:pPr>
        <w:autoSpaceDE w:val="0"/>
        <w:autoSpaceDN w:val="0"/>
        <w:adjustRightInd w:val="0"/>
        <w:spacing w:line="240" w:lineRule="auto"/>
        <w:ind w:left="357"/>
        <w:contextualSpacing/>
        <w:rPr>
          <w:rFonts w:ascii="Times New Roman" w:eastAsia="Times New Roman" w:hAnsi="Times New Roman"/>
          <w:sz w:val="24"/>
          <w:szCs w:val="24"/>
          <w:lang w:eastAsia="cs-CZ"/>
        </w:rPr>
      </w:pPr>
    </w:p>
    <w:p w:rsidR="002E6368" w:rsidRPr="002E6368" w:rsidRDefault="002E6368" w:rsidP="00900367">
      <w:pPr>
        <w:numPr>
          <w:ilvl w:val="0"/>
          <w:numId w:val="84"/>
        </w:numPr>
        <w:autoSpaceDE w:val="0"/>
        <w:autoSpaceDN w:val="0"/>
        <w:adjustRightInd w:val="0"/>
        <w:spacing w:line="240"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Zákon č. 305/2005 Z. z. o sociálnoprávnej ochrane detí a sociálnej kuratele a zmene a doplnení niektorých zákonov upravuje sociálnoprávnu ochranu detí a sociálnu kuratelu na 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javov sociálnej patológie.</w:t>
      </w:r>
    </w:p>
    <w:p w:rsidR="002E6368" w:rsidRPr="002E6368" w:rsidRDefault="002E6368" w:rsidP="002E6368">
      <w:pPr>
        <w:autoSpaceDE w:val="0"/>
        <w:rPr>
          <w:rFonts w:ascii="Times New Roman" w:hAnsi="Times New Roman"/>
          <w:sz w:val="24"/>
          <w:szCs w:val="24"/>
        </w:rPr>
      </w:pPr>
    </w:p>
    <w:p w:rsidR="002E6368" w:rsidRPr="002E6368" w:rsidRDefault="002E6368" w:rsidP="002E6368">
      <w:pPr>
        <w:autoSpaceDE w:val="0"/>
        <w:autoSpaceDN w:val="0"/>
        <w:adjustRightInd w:val="0"/>
        <w:spacing w:line="240" w:lineRule="auto"/>
        <w:ind w:left="851" w:hanging="851"/>
        <w:jc w:val="center"/>
        <w:rPr>
          <w:rFonts w:ascii="Times New Roman" w:hAnsi="Times New Roman"/>
          <w:b/>
          <w:sz w:val="24"/>
          <w:szCs w:val="24"/>
        </w:rPr>
      </w:pPr>
      <w:r w:rsidRPr="002E6368">
        <w:rPr>
          <w:rFonts w:ascii="Times New Roman" w:hAnsi="Times New Roman"/>
          <w:b/>
          <w:sz w:val="24"/>
          <w:szCs w:val="24"/>
        </w:rPr>
        <w:t>Spolupráca s inštitúciami participujúcimi na prevencii sociálno – patologických javov detí a mládeže:</w:t>
      </w:r>
    </w:p>
    <w:p w:rsidR="002E6368" w:rsidRPr="002E6368" w:rsidRDefault="002E6368" w:rsidP="002E6368">
      <w:pPr>
        <w:autoSpaceDE w:val="0"/>
        <w:autoSpaceDN w:val="0"/>
        <w:adjustRightInd w:val="0"/>
        <w:spacing w:line="240" w:lineRule="auto"/>
        <w:ind w:left="851" w:hanging="851"/>
        <w:jc w:val="center"/>
        <w:rPr>
          <w:rFonts w:ascii="Times New Roman" w:hAnsi="Times New Roman"/>
          <w:b/>
          <w:sz w:val="24"/>
          <w:szCs w:val="24"/>
        </w:rPr>
      </w:pPr>
    </w:p>
    <w:p w:rsidR="002E6368" w:rsidRPr="002E6368" w:rsidRDefault="002E6368" w:rsidP="00900367">
      <w:pPr>
        <w:numPr>
          <w:ilvl w:val="0"/>
          <w:numId w:val="85"/>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Centrum pedagogicko – psychologického poradenstva a prevencie</w:t>
      </w:r>
    </w:p>
    <w:p w:rsidR="002E6368" w:rsidRPr="002E6368" w:rsidRDefault="002E6368" w:rsidP="00900367">
      <w:pPr>
        <w:numPr>
          <w:ilvl w:val="0"/>
          <w:numId w:val="85"/>
        </w:numPr>
        <w:spacing w:line="276" w:lineRule="auto"/>
        <w:ind w:left="709"/>
        <w:rPr>
          <w:rFonts w:ascii="Times New Roman" w:eastAsia="Arial" w:hAnsi="Times New Roman"/>
          <w:sz w:val="24"/>
          <w:szCs w:val="24"/>
        </w:rPr>
      </w:pPr>
      <w:r w:rsidRPr="002E6368">
        <w:rPr>
          <w:rFonts w:ascii="Times New Roman" w:eastAsia="Arial" w:hAnsi="Times New Roman"/>
          <w:sz w:val="24"/>
          <w:szCs w:val="24"/>
        </w:rPr>
        <w:t xml:space="preserve">Okresná pedagogicko – psychologická poradňa  Trebišov, ul. Kpt. Nálepku 1057/18, </w:t>
      </w:r>
      <w:r w:rsidRPr="002E6368">
        <w:rPr>
          <w:rFonts w:ascii="Times New Roman" w:hAnsi="Times New Roman"/>
          <w:sz w:val="24"/>
          <w:szCs w:val="24"/>
          <w:lang w:val="hu-HU" w:eastAsia="hu-HU"/>
        </w:rPr>
        <w:t>kontakt:</w:t>
      </w:r>
      <w:r w:rsidRPr="002E6368">
        <w:rPr>
          <w:rFonts w:ascii="Times New Roman" w:hAnsi="Times New Roman"/>
          <w:lang w:val="hu-HU" w:eastAsia="hu-HU"/>
        </w:rPr>
        <w:t xml:space="preserve"> </w:t>
      </w:r>
      <w:r w:rsidRPr="002E6368">
        <w:rPr>
          <w:rFonts w:ascii="Times New Roman" w:eastAsia="Times New Roman" w:hAnsi="Times New Roman"/>
          <w:color w:val="000000"/>
          <w:sz w:val="24"/>
          <w:szCs w:val="24"/>
          <w:shd w:val="clear" w:color="auto" w:fill="FFFFFF"/>
          <w:lang w:eastAsia="sk-SK"/>
        </w:rPr>
        <w:t>poradna@poradnatrebisov.sk</w:t>
      </w:r>
    </w:p>
    <w:p w:rsidR="002E6368" w:rsidRPr="002E6368" w:rsidRDefault="002E6368" w:rsidP="00900367">
      <w:pPr>
        <w:numPr>
          <w:ilvl w:val="0"/>
          <w:numId w:val="85"/>
        </w:numPr>
        <w:autoSpaceDE w:val="0"/>
        <w:spacing w:line="276" w:lineRule="auto"/>
        <w:ind w:left="709"/>
        <w:contextualSpacing/>
        <w:rPr>
          <w:rFonts w:ascii="Times New Roman" w:eastAsia="Arial" w:hAnsi="Times New Roman"/>
          <w:b/>
          <w:sz w:val="24"/>
          <w:szCs w:val="24"/>
          <w:lang w:eastAsia="cs-CZ"/>
        </w:rPr>
      </w:pPr>
      <w:r w:rsidRPr="002E6368">
        <w:rPr>
          <w:rFonts w:ascii="Times New Roman" w:eastAsia="Arial" w:hAnsi="Times New Roman"/>
          <w:sz w:val="24"/>
          <w:szCs w:val="24"/>
          <w:lang w:eastAsia="cs-CZ"/>
        </w:rPr>
        <w:t xml:space="preserve">Regionálny ústav verejného zdravotníctva Trebišov, Jilemnického 3370/2 </w:t>
      </w:r>
    </w:p>
    <w:p w:rsidR="002E6368" w:rsidRPr="002E6368" w:rsidRDefault="002E6368" w:rsidP="00900367">
      <w:pPr>
        <w:numPr>
          <w:ilvl w:val="0"/>
          <w:numId w:val="85"/>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Úrad práce, sociálnych vecí a rodiny v Kráľovskom Chlmci</w:t>
      </w:r>
    </w:p>
    <w:p w:rsidR="002E6368" w:rsidRPr="002E6368" w:rsidRDefault="002E6368" w:rsidP="00900367">
      <w:pPr>
        <w:numPr>
          <w:ilvl w:val="0"/>
          <w:numId w:val="85"/>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lastRenderedPageBreak/>
        <w:t xml:space="preserve">Okresné riaditeľstvo policajného zboru v Trebišove </w:t>
      </w:r>
    </w:p>
    <w:p w:rsidR="002E6368" w:rsidRPr="002E6368" w:rsidRDefault="002E6368" w:rsidP="00900367">
      <w:pPr>
        <w:numPr>
          <w:ilvl w:val="0"/>
          <w:numId w:val="85"/>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Mestská polícia </w:t>
      </w:r>
    </w:p>
    <w:p w:rsidR="002E6368" w:rsidRPr="002E6368" w:rsidRDefault="002E6368" w:rsidP="00900367">
      <w:pPr>
        <w:numPr>
          <w:ilvl w:val="0"/>
          <w:numId w:val="85"/>
        </w:numPr>
        <w:autoSpaceDE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príslušné zdravotnícke zariadenia</w:t>
      </w:r>
    </w:p>
    <w:p w:rsidR="002E6368" w:rsidRPr="002E6368" w:rsidRDefault="002E6368" w:rsidP="00900367">
      <w:pPr>
        <w:numPr>
          <w:ilvl w:val="0"/>
          <w:numId w:val="85"/>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MVO ( mimovládne organizácie zaoberajúce sa ochranou detí a mládeže – OZ</w:t>
      </w:r>
    </w:p>
    <w:p w:rsidR="002E6368" w:rsidRPr="002E6368" w:rsidRDefault="002E6368" w:rsidP="00900367">
      <w:pPr>
        <w:numPr>
          <w:ilvl w:val="0"/>
          <w:numId w:val="85"/>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Centrum ochrany detí (</w:t>
      </w:r>
      <w:hyperlink r:id="rId45" w:history="1">
        <w:r w:rsidRPr="002E6368">
          <w:rPr>
            <w:rFonts w:ascii="Times New Roman" w:eastAsia="Times New Roman" w:hAnsi="Times New Roman"/>
            <w:color w:val="0000FF"/>
            <w:sz w:val="24"/>
            <w:szCs w:val="24"/>
            <w:u w:val="single"/>
            <w:lang w:eastAsia="cs-CZ"/>
          </w:rPr>
          <w:t>www.ochranadeti.sk</w:t>
        </w:r>
      </w:hyperlink>
      <w:r w:rsidRPr="002E6368">
        <w:rPr>
          <w:rFonts w:ascii="Times New Roman" w:eastAsia="Times New Roman" w:hAnsi="Times New Roman"/>
          <w:sz w:val="24"/>
          <w:szCs w:val="24"/>
          <w:lang w:eastAsia="cs-CZ"/>
        </w:rPr>
        <w:t>)</w:t>
      </w:r>
    </w:p>
    <w:p w:rsidR="002E6368" w:rsidRPr="002E6368" w:rsidRDefault="002E6368" w:rsidP="002E6368">
      <w:pPr>
        <w:autoSpaceDE w:val="0"/>
        <w:autoSpaceDN w:val="0"/>
        <w:adjustRightInd w:val="0"/>
        <w:spacing w:line="276" w:lineRule="auto"/>
        <w:ind w:left="720"/>
        <w:contextualSpacing/>
        <w:rPr>
          <w:rFonts w:ascii="Times New Roman" w:eastAsia="Times New Roman" w:hAnsi="Times New Roman"/>
          <w:sz w:val="24"/>
          <w:szCs w:val="24"/>
          <w:lang w:eastAsia="cs-CZ"/>
        </w:rPr>
      </w:pPr>
    </w:p>
    <w:p w:rsidR="002E6368" w:rsidRPr="002E6368" w:rsidRDefault="002E6368" w:rsidP="002E6368">
      <w:pPr>
        <w:autoSpaceDE w:val="0"/>
        <w:autoSpaceDN w:val="0"/>
        <w:adjustRightInd w:val="0"/>
        <w:jc w:val="center"/>
        <w:rPr>
          <w:rFonts w:ascii="Times New Roman" w:hAnsi="Times New Roman"/>
          <w:b/>
          <w:sz w:val="24"/>
          <w:szCs w:val="24"/>
        </w:rPr>
      </w:pPr>
      <w:r w:rsidRPr="002E6368">
        <w:rPr>
          <w:rFonts w:ascii="Times New Roman" w:hAnsi="Times New Roman"/>
          <w:b/>
          <w:sz w:val="24"/>
          <w:szCs w:val="24"/>
        </w:rPr>
        <w:t>Spolupráca s rodinou</w:t>
      </w:r>
    </w:p>
    <w:p w:rsidR="002E6368" w:rsidRPr="002E6368" w:rsidRDefault="002E6368" w:rsidP="00900367">
      <w:pPr>
        <w:numPr>
          <w:ilvl w:val="0"/>
          <w:numId w:val="86"/>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Zvyšovať informovanosť rodičov o možnosti a rizikách zneužívania drog a výskyte javov sociálnej patológie,</w:t>
      </w:r>
    </w:p>
    <w:p w:rsidR="002E6368" w:rsidRPr="002E6368" w:rsidRDefault="002E6368" w:rsidP="00900367">
      <w:pPr>
        <w:numPr>
          <w:ilvl w:val="0"/>
          <w:numId w:val="86"/>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zvyšovať informovanosť rodičov o trestnoprávnej zodpovednosti mládeže informovanosť rodičov resp. zákonných zástupcov o preventívnych aktivitách  školy ( kto, kde, akou formou, časový horizont),</w:t>
      </w:r>
    </w:p>
    <w:p w:rsidR="002E6368" w:rsidRPr="002E6368" w:rsidRDefault="002E6368" w:rsidP="00900367">
      <w:pPr>
        <w:numPr>
          <w:ilvl w:val="0"/>
          <w:numId w:val="86"/>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informovanosť zákonných zástupcov žiakov s opatreniami v školskom poriadku, možnosti pomoci ohrozeným deťom,</w:t>
      </w:r>
    </w:p>
    <w:p w:rsidR="002E6368" w:rsidRPr="002E6368" w:rsidRDefault="002E6368" w:rsidP="00900367">
      <w:pPr>
        <w:numPr>
          <w:ilvl w:val="0"/>
          <w:numId w:val="86"/>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informovanosť o možnostiach účinnej prevencie a pomoci,</w:t>
      </w:r>
    </w:p>
    <w:p w:rsidR="002E6368" w:rsidRPr="002E6368" w:rsidRDefault="002E6368" w:rsidP="00900367">
      <w:pPr>
        <w:numPr>
          <w:ilvl w:val="0"/>
          <w:numId w:val="86"/>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informovanosť o preventívnych a poradenských zariadeniach v oblasti  pôsobnosti školy, resp. školského zariadenia</w:t>
      </w:r>
    </w:p>
    <w:p w:rsidR="002E6368" w:rsidRPr="002E6368" w:rsidRDefault="002E6368" w:rsidP="002E6368">
      <w:pPr>
        <w:autoSpaceDE w:val="0"/>
        <w:autoSpaceDN w:val="0"/>
        <w:adjustRightInd w:val="0"/>
        <w:spacing w:line="240" w:lineRule="auto"/>
        <w:ind w:left="720"/>
        <w:contextualSpacing/>
        <w:rPr>
          <w:rFonts w:ascii="Times New Roman" w:eastAsia="Times New Roman" w:hAnsi="Times New Roman"/>
          <w:sz w:val="24"/>
          <w:szCs w:val="24"/>
          <w:lang w:eastAsia="cs-CZ"/>
        </w:rPr>
      </w:pPr>
    </w:p>
    <w:p w:rsidR="002E6368" w:rsidRPr="002E6368" w:rsidRDefault="002E6368" w:rsidP="002E6368">
      <w:pPr>
        <w:autoSpaceDE w:val="0"/>
        <w:autoSpaceDN w:val="0"/>
        <w:adjustRightInd w:val="0"/>
        <w:spacing w:line="240" w:lineRule="auto"/>
        <w:jc w:val="center"/>
        <w:rPr>
          <w:rFonts w:ascii="Times New Roman" w:hAnsi="Times New Roman"/>
          <w:sz w:val="24"/>
          <w:szCs w:val="24"/>
        </w:rPr>
      </w:pPr>
      <w:r w:rsidRPr="002E6368">
        <w:rPr>
          <w:rFonts w:ascii="Times New Roman" w:hAnsi="Times New Roman"/>
          <w:b/>
          <w:sz w:val="24"/>
          <w:szCs w:val="24"/>
        </w:rPr>
        <w:t>Spolupráca s vnútornými subjektmi školy</w:t>
      </w:r>
    </w:p>
    <w:p w:rsidR="002E6368" w:rsidRPr="002E6368" w:rsidRDefault="002E6368" w:rsidP="002E6368">
      <w:pPr>
        <w:autoSpaceDE w:val="0"/>
        <w:autoSpaceDN w:val="0"/>
        <w:adjustRightInd w:val="0"/>
        <w:spacing w:line="240" w:lineRule="auto"/>
        <w:rPr>
          <w:rFonts w:ascii="Times New Roman" w:hAnsi="Times New Roman"/>
          <w:sz w:val="24"/>
          <w:szCs w:val="24"/>
        </w:rPr>
      </w:pPr>
    </w:p>
    <w:p w:rsidR="002E6368" w:rsidRPr="002E6368" w:rsidRDefault="002E6368" w:rsidP="002E6368">
      <w:pPr>
        <w:autoSpaceDE w:val="0"/>
        <w:autoSpaceDN w:val="0"/>
        <w:adjustRightInd w:val="0"/>
        <w:spacing w:line="240" w:lineRule="auto"/>
        <w:rPr>
          <w:rFonts w:ascii="Times New Roman" w:hAnsi="Times New Roman"/>
          <w:b/>
          <w:sz w:val="24"/>
          <w:szCs w:val="24"/>
        </w:rPr>
      </w:pPr>
      <w:r w:rsidRPr="002E6368">
        <w:rPr>
          <w:rFonts w:ascii="Times New Roman" w:hAnsi="Times New Roman"/>
          <w:b/>
          <w:sz w:val="24"/>
          <w:szCs w:val="24"/>
        </w:rPr>
        <w:t xml:space="preserve">      1. Smerom k vedeniu školy:</w:t>
      </w:r>
    </w:p>
    <w:p w:rsidR="002E6368" w:rsidRPr="002E6368" w:rsidRDefault="002E6368" w:rsidP="00900367">
      <w:pPr>
        <w:numPr>
          <w:ilvl w:val="0"/>
          <w:numId w:val="87"/>
        </w:numPr>
        <w:tabs>
          <w:tab w:val="left" w:pos="709"/>
        </w:tabs>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 Predložiť plán práce školy v oblasti prevencie závislostí a sociálnej patológie,</w:t>
      </w:r>
    </w:p>
    <w:p w:rsidR="002E6368" w:rsidRPr="002E6368" w:rsidRDefault="002E6368" w:rsidP="00900367">
      <w:pPr>
        <w:numPr>
          <w:ilvl w:val="0"/>
          <w:numId w:val="87"/>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 viesť evidenciu a dokumentáciu rizikových žiakov, predbežne informovať o aktuálnej situácii v uvedenej oblasti v škole,</w:t>
      </w:r>
    </w:p>
    <w:p w:rsidR="002E6368" w:rsidRPr="002E6368" w:rsidRDefault="002E6368" w:rsidP="00900367">
      <w:pPr>
        <w:numPr>
          <w:ilvl w:val="0"/>
          <w:numId w:val="87"/>
        </w:numPr>
        <w:tabs>
          <w:tab w:val="left" w:pos="851"/>
        </w:tabs>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poskytovať informácie o možnostiach spolupráce s CPPP a P, ako aj s nadväznými inštitúciami a organizáciami,</w:t>
      </w:r>
    </w:p>
    <w:p w:rsidR="002E6368" w:rsidRPr="002E6368" w:rsidRDefault="002E6368" w:rsidP="00900367">
      <w:pPr>
        <w:numPr>
          <w:ilvl w:val="0"/>
          <w:numId w:val="87"/>
        </w:numPr>
        <w:autoSpaceDE w:val="0"/>
        <w:autoSpaceDN w:val="0"/>
        <w:adjustRightInd w:val="0"/>
        <w:spacing w:line="276" w:lineRule="auto"/>
        <w:ind w:left="709"/>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v spolupráci so školskou psychologičkou a s výchovným poradcom riešiť priestupky žiakov v súvislosti so zneužívaním drog a výskytom sociálno-patologických javov</w:t>
      </w:r>
    </w:p>
    <w:p w:rsidR="002E6368" w:rsidRPr="002E6368" w:rsidRDefault="002E6368" w:rsidP="002E6368">
      <w:pPr>
        <w:autoSpaceDE w:val="0"/>
        <w:autoSpaceDN w:val="0"/>
        <w:adjustRightInd w:val="0"/>
        <w:spacing w:line="240" w:lineRule="auto"/>
        <w:rPr>
          <w:rFonts w:ascii="Times New Roman" w:hAnsi="Times New Roman"/>
          <w:sz w:val="24"/>
          <w:szCs w:val="24"/>
        </w:rPr>
      </w:pPr>
    </w:p>
    <w:p w:rsidR="002E6368" w:rsidRPr="002E6368" w:rsidRDefault="002E6368" w:rsidP="002E6368">
      <w:pPr>
        <w:autoSpaceDE w:val="0"/>
        <w:autoSpaceDN w:val="0"/>
        <w:adjustRightInd w:val="0"/>
        <w:spacing w:line="240" w:lineRule="auto"/>
        <w:rPr>
          <w:rFonts w:ascii="Times New Roman" w:hAnsi="Times New Roman"/>
          <w:b/>
          <w:sz w:val="24"/>
          <w:szCs w:val="24"/>
        </w:rPr>
      </w:pPr>
      <w:r w:rsidRPr="002E6368">
        <w:rPr>
          <w:rFonts w:ascii="Times New Roman" w:hAnsi="Times New Roman"/>
          <w:b/>
          <w:sz w:val="24"/>
          <w:szCs w:val="24"/>
        </w:rPr>
        <w:t xml:space="preserve">      2. Smerom k triednym učiteľom a ostatným pedagogickým zamestnancom:</w:t>
      </w:r>
    </w:p>
    <w:p w:rsidR="002E6368" w:rsidRPr="002E6368" w:rsidRDefault="002E6368" w:rsidP="00900367">
      <w:pPr>
        <w:numPr>
          <w:ilvl w:val="0"/>
          <w:numId w:val="88"/>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Pomáhať triednym učiteľom v otázkach poradenstva pri riešení problémov súvisiacich so zneužívaním drog a výskytom javov sociálnej patológie,</w:t>
      </w:r>
    </w:p>
    <w:p w:rsidR="002E6368" w:rsidRPr="002E6368" w:rsidRDefault="002E6368" w:rsidP="00900367">
      <w:pPr>
        <w:numPr>
          <w:ilvl w:val="0"/>
          <w:numId w:val="88"/>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pomáhať pri organizovaní a zabezpečovaní preventívnych aktivít so žiakmi,</w:t>
      </w:r>
    </w:p>
    <w:p w:rsidR="002E6368" w:rsidRPr="002E6368" w:rsidRDefault="002E6368" w:rsidP="00900367">
      <w:pPr>
        <w:numPr>
          <w:ilvl w:val="0"/>
          <w:numId w:val="88"/>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sprostredkovať a dohliadať na realizáciu opatrení a doporučení CPPPaP pre žiakov s rizikovým správaním</w:t>
      </w:r>
    </w:p>
    <w:p w:rsidR="002E6368" w:rsidRPr="002E6368" w:rsidRDefault="002E6368" w:rsidP="002E6368">
      <w:pPr>
        <w:autoSpaceDE w:val="0"/>
        <w:spacing w:line="240" w:lineRule="auto"/>
        <w:rPr>
          <w:rFonts w:ascii="Times New Roman" w:hAnsi="Times New Roman"/>
          <w:sz w:val="24"/>
          <w:szCs w:val="24"/>
        </w:rPr>
      </w:pPr>
    </w:p>
    <w:p w:rsidR="002E6368" w:rsidRPr="002E6368" w:rsidRDefault="002E6368" w:rsidP="002E6368">
      <w:pPr>
        <w:autoSpaceDE w:val="0"/>
        <w:autoSpaceDN w:val="0"/>
        <w:adjustRightInd w:val="0"/>
        <w:spacing w:line="240" w:lineRule="auto"/>
        <w:rPr>
          <w:rFonts w:ascii="Times New Roman" w:hAnsi="Times New Roman"/>
          <w:b/>
          <w:sz w:val="24"/>
          <w:szCs w:val="24"/>
        </w:rPr>
      </w:pPr>
      <w:r w:rsidRPr="002E6368">
        <w:rPr>
          <w:rFonts w:ascii="Times New Roman" w:hAnsi="Times New Roman"/>
          <w:b/>
          <w:sz w:val="24"/>
          <w:szCs w:val="24"/>
        </w:rPr>
        <w:t xml:space="preserve">      3. Smerom k žiakom:</w:t>
      </w:r>
    </w:p>
    <w:p w:rsidR="002E6368" w:rsidRPr="002E6368" w:rsidRDefault="002E6368" w:rsidP="00900367">
      <w:pPr>
        <w:numPr>
          <w:ilvl w:val="0"/>
          <w:numId w:val="89"/>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Koordinovať realizáciu preventívnych aktivít a programov pre žiakov,</w:t>
      </w:r>
    </w:p>
    <w:p w:rsidR="002E6368" w:rsidRPr="002E6368" w:rsidRDefault="002E6368" w:rsidP="00900367">
      <w:pPr>
        <w:numPr>
          <w:ilvl w:val="0"/>
          <w:numId w:val="89"/>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realizovať individuálne poradenstvo pre ohrozených a rizikových žiakov,</w:t>
      </w:r>
    </w:p>
    <w:p w:rsidR="002E6368" w:rsidRPr="002E6368" w:rsidRDefault="002E6368" w:rsidP="00900367">
      <w:pPr>
        <w:numPr>
          <w:ilvl w:val="0"/>
          <w:numId w:val="89"/>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v spolupráci s triednymi učiteľmi realizovať prieskumy aktuálnej situácie v zneužívaní drog a vo výskyte sociálno – patologických javov,</w:t>
      </w:r>
    </w:p>
    <w:p w:rsidR="002E6368" w:rsidRPr="002E6368" w:rsidRDefault="002E6368" w:rsidP="00900367">
      <w:pPr>
        <w:numPr>
          <w:ilvl w:val="0"/>
          <w:numId w:val="89"/>
        </w:numPr>
        <w:autoSpaceDE w:val="0"/>
        <w:autoSpaceDN w:val="0"/>
        <w:adjustRightInd w:val="0"/>
        <w:spacing w:line="276"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aktualizovať nástenky s tematikou zdravého životného štýlu (napr. v spolupráci so žiakmi)</w:t>
      </w:r>
    </w:p>
    <w:p w:rsidR="002E6368" w:rsidRPr="002E6368" w:rsidRDefault="002E6368" w:rsidP="002E6368">
      <w:pPr>
        <w:autoSpaceDE w:val="0"/>
        <w:autoSpaceDN w:val="0"/>
        <w:adjustRightInd w:val="0"/>
        <w:spacing w:line="240" w:lineRule="auto"/>
        <w:ind w:left="720"/>
        <w:contextualSpacing/>
        <w:rPr>
          <w:rFonts w:ascii="Times New Roman" w:eastAsia="Times New Roman" w:hAnsi="Times New Roman"/>
          <w:sz w:val="24"/>
          <w:szCs w:val="24"/>
          <w:lang w:eastAsia="cs-CZ"/>
        </w:rPr>
      </w:pPr>
    </w:p>
    <w:p w:rsidR="002E6368" w:rsidRDefault="002E6368" w:rsidP="002E6368">
      <w:pPr>
        <w:autoSpaceDE w:val="0"/>
        <w:autoSpaceDN w:val="0"/>
        <w:adjustRightInd w:val="0"/>
        <w:spacing w:line="240" w:lineRule="auto"/>
        <w:contextualSpacing/>
        <w:rPr>
          <w:rFonts w:ascii="Times New Roman" w:eastAsia="TimesNewRomanPSMT" w:hAnsi="Times New Roman"/>
          <w:b/>
          <w:sz w:val="24"/>
          <w:szCs w:val="24"/>
          <w:lang w:eastAsia="cs-CZ"/>
        </w:rPr>
      </w:pPr>
    </w:p>
    <w:p w:rsidR="002E6368" w:rsidRPr="002E6368" w:rsidRDefault="002E6368" w:rsidP="002E6368">
      <w:pPr>
        <w:autoSpaceDE w:val="0"/>
        <w:autoSpaceDN w:val="0"/>
        <w:adjustRightInd w:val="0"/>
        <w:spacing w:line="240" w:lineRule="auto"/>
        <w:contextualSpacing/>
        <w:rPr>
          <w:rFonts w:ascii="Times New Roman" w:eastAsia="Times New Roman" w:hAnsi="Times New Roman"/>
          <w:sz w:val="24"/>
          <w:szCs w:val="24"/>
          <w:lang w:eastAsia="cs-CZ"/>
        </w:rPr>
      </w:pPr>
      <w:r w:rsidRPr="002E6368">
        <w:rPr>
          <w:rFonts w:ascii="Times New Roman" w:eastAsia="TimesNewRomanPSMT" w:hAnsi="Times New Roman"/>
          <w:b/>
          <w:sz w:val="24"/>
          <w:szCs w:val="24"/>
          <w:lang w:eastAsia="cs-CZ"/>
        </w:rPr>
        <w:lastRenderedPageBreak/>
        <w:t>Nositelia školskej primárnej prevencie drogových závislostí:</w:t>
      </w:r>
    </w:p>
    <w:p w:rsidR="002E6368" w:rsidRPr="002E6368" w:rsidRDefault="002E6368" w:rsidP="002E6368">
      <w:pPr>
        <w:autoSpaceDE w:val="0"/>
        <w:spacing w:line="240" w:lineRule="auto"/>
        <w:rPr>
          <w:rFonts w:ascii="Times New Roman" w:eastAsia="TimesNewRomanPSMT" w:hAnsi="Times New Roman"/>
          <w:sz w:val="24"/>
          <w:szCs w:val="24"/>
        </w:rPr>
      </w:pPr>
    </w:p>
    <w:p w:rsidR="002E6368" w:rsidRPr="002E6368" w:rsidRDefault="002E6368" w:rsidP="00900367">
      <w:pPr>
        <w:numPr>
          <w:ilvl w:val="0"/>
          <w:numId w:val="82"/>
        </w:numPr>
        <w:suppressAutoHyphens/>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 xml:space="preserve">Riaditeľ Strednej odbornej školy: </w:t>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t>Mgr.  Enik</w:t>
      </w:r>
      <w:r w:rsidRPr="002E6368">
        <w:rPr>
          <w:rFonts w:ascii="Times New Roman" w:eastAsia="TimesNewRomanPSMT" w:hAnsi="Times New Roman"/>
          <w:sz w:val="24"/>
          <w:szCs w:val="24"/>
          <w:lang w:val="hu-HU"/>
        </w:rPr>
        <w:t>ő Pogányová</w:t>
      </w:r>
    </w:p>
    <w:p w:rsidR="002E6368" w:rsidRPr="002E6368" w:rsidRDefault="002E6368" w:rsidP="00900367">
      <w:pPr>
        <w:numPr>
          <w:ilvl w:val="0"/>
          <w:numId w:val="82"/>
        </w:numPr>
        <w:suppressAutoHyphens/>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 xml:space="preserve">Zástupca riaditeľa pre TV: </w:t>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t>Ing.   Mária Šipošová</w:t>
      </w:r>
    </w:p>
    <w:p w:rsidR="002E6368" w:rsidRPr="002E6368" w:rsidRDefault="002E6368" w:rsidP="00900367">
      <w:pPr>
        <w:numPr>
          <w:ilvl w:val="0"/>
          <w:numId w:val="82"/>
        </w:numPr>
        <w:suppressAutoHyphens/>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Zástupca riaditeľa pre PV:</w:t>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t>Ing.   Ivan Beňo</w:t>
      </w:r>
    </w:p>
    <w:p w:rsidR="002E6368" w:rsidRPr="002E6368" w:rsidRDefault="002E6368" w:rsidP="00900367">
      <w:pPr>
        <w:numPr>
          <w:ilvl w:val="0"/>
          <w:numId w:val="82"/>
        </w:numPr>
        <w:suppressAutoHyphens/>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Školský psychológ, VaKP:</w:t>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r>
      <w:r w:rsidRPr="002E6368">
        <w:rPr>
          <w:rFonts w:ascii="Times New Roman" w:eastAsia="TimesNewRomanPSMT" w:hAnsi="Times New Roman"/>
          <w:sz w:val="24"/>
          <w:szCs w:val="24"/>
        </w:rPr>
        <w:tab/>
        <w:t xml:space="preserve">       </w:t>
      </w:r>
      <w:r>
        <w:rPr>
          <w:rFonts w:ascii="Times New Roman" w:eastAsia="TimesNewRomanPSMT" w:hAnsi="Times New Roman"/>
          <w:sz w:val="24"/>
          <w:szCs w:val="24"/>
        </w:rPr>
        <w:t xml:space="preserve"> </w:t>
      </w:r>
      <w:r w:rsidRPr="002E6368">
        <w:rPr>
          <w:rFonts w:ascii="Times New Roman" w:eastAsia="TimesNewRomanPSMT" w:hAnsi="Times New Roman"/>
          <w:sz w:val="24"/>
          <w:szCs w:val="24"/>
        </w:rPr>
        <w:t>Mgr. Katrína Banyková</w:t>
      </w:r>
    </w:p>
    <w:p w:rsidR="002E6368" w:rsidRPr="002E6368" w:rsidRDefault="002E6368" w:rsidP="00900367">
      <w:pPr>
        <w:numPr>
          <w:ilvl w:val="0"/>
          <w:numId w:val="82"/>
        </w:numPr>
        <w:suppressAutoHyphens/>
        <w:autoSpaceDE w:val="0"/>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Koordinátor</w:t>
      </w:r>
      <w:r w:rsidRPr="002E6368">
        <w:rPr>
          <w:rFonts w:ascii="Times New Roman" w:hAnsi="Times New Roman"/>
          <w:sz w:val="24"/>
          <w:szCs w:val="24"/>
        </w:rPr>
        <w:t xml:space="preserve">  PZ a PJ</w:t>
      </w:r>
      <w:r w:rsidRPr="002E6368">
        <w:rPr>
          <w:rFonts w:ascii="Times New Roman" w:eastAsia="TimesNewRomanPSMT" w:hAnsi="Times New Roman"/>
          <w:sz w:val="24"/>
          <w:szCs w:val="24"/>
        </w:rPr>
        <w:t xml:space="preserve">:                                    </w:t>
      </w:r>
      <w:r>
        <w:rPr>
          <w:rFonts w:ascii="Times New Roman" w:eastAsia="TimesNewRomanPSMT" w:hAnsi="Times New Roman"/>
          <w:sz w:val="24"/>
          <w:szCs w:val="24"/>
        </w:rPr>
        <w:t xml:space="preserve"> </w:t>
      </w:r>
      <w:r w:rsidRPr="002E6368">
        <w:rPr>
          <w:rFonts w:ascii="Times New Roman" w:eastAsia="TimesNewRomanPSMT" w:hAnsi="Times New Roman"/>
          <w:sz w:val="24"/>
          <w:szCs w:val="24"/>
        </w:rPr>
        <w:t>Ing.  Helena Kovácsová</w:t>
      </w:r>
    </w:p>
    <w:p w:rsidR="002E6368" w:rsidRPr="002E6368" w:rsidRDefault="002E6368" w:rsidP="002E6368">
      <w:pPr>
        <w:autoSpaceDE w:val="0"/>
        <w:autoSpaceDN w:val="0"/>
        <w:adjustRightInd w:val="0"/>
        <w:spacing w:after="100" w:afterAutospacing="1" w:line="240" w:lineRule="auto"/>
        <w:ind w:left="851" w:hanging="491"/>
        <w:rPr>
          <w:rFonts w:ascii="Times New Roman" w:hAnsi="Times New Roman"/>
          <w:b/>
          <w:sz w:val="24"/>
          <w:szCs w:val="24"/>
        </w:rPr>
      </w:pPr>
    </w:p>
    <w:p w:rsidR="002E6368" w:rsidRPr="002E6368" w:rsidRDefault="002E6368" w:rsidP="002E6368">
      <w:pPr>
        <w:autoSpaceDE w:val="0"/>
        <w:autoSpaceDN w:val="0"/>
        <w:adjustRightInd w:val="0"/>
        <w:spacing w:after="100" w:afterAutospacing="1" w:line="240" w:lineRule="auto"/>
        <w:ind w:left="360"/>
        <w:jc w:val="center"/>
        <w:rPr>
          <w:rFonts w:ascii="Times New Roman" w:hAnsi="Times New Roman"/>
          <w:b/>
          <w:sz w:val="24"/>
          <w:szCs w:val="24"/>
        </w:rPr>
      </w:pPr>
      <w:r w:rsidRPr="002E6368">
        <w:rPr>
          <w:rFonts w:ascii="Times New Roman" w:hAnsi="Times New Roman"/>
          <w:b/>
          <w:sz w:val="24"/>
          <w:szCs w:val="24"/>
        </w:rPr>
        <w:t>Implementácia rozpracovaných preventívnych programov a opatrení  v preventívnom  programe školy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4677"/>
        <w:gridCol w:w="1276"/>
        <w:gridCol w:w="2411"/>
      </w:tblGrid>
      <w:tr w:rsidR="002E6368" w:rsidRPr="002E6368" w:rsidTr="00900367">
        <w:tc>
          <w:tcPr>
            <w:tcW w:w="1346" w:type="dxa"/>
            <w:tcBorders>
              <w:top w:val="single" w:sz="4" w:space="0" w:color="auto"/>
              <w:left w:val="single" w:sz="4" w:space="0" w:color="auto"/>
              <w:bottom w:val="single" w:sz="4" w:space="0" w:color="auto"/>
              <w:right w:val="single" w:sz="4" w:space="0" w:color="auto"/>
            </w:tcBorders>
            <w:vAlign w:val="center"/>
          </w:tcPr>
          <w:p w:rsidR="002E6368" w:rsidRPr="002E6368" w:rsidRDefault="002E6368" w:rsidP="002E6368">
            <w:pPr>
              <w:keepNext/>
              <w:keepLines/>
              <w:spacing w:line="240" w:lineRule="auto"/>
              <w:jc w:val="left"/>
              <w:outlineLvl w:val="2"/>
              <w:rPr>
                <w:rFonts w:ascii="Times New Roman" w:eastAsia="SimSun" w:hAnsi="Times New Roman"/>
                <w:b/>
                <w:bCs/>
                <w:sz w:val="24"/>
                <w:szCs w:val="24"/>
                <w:lang w:eastAsia="zh-CN"/>
              </w:rPr>
            </w:pPr>
            <w:bookmarkStart w:id="85" w:name="_Toc462727460"/>
            <w:r w:rsidRPr="002E6368">
              <w:rPr>
                <w:rFonts w:ascii="Times New Roman" w:eastAsia="SimSun" w:hAnsi="Times New Roman"/>
                <w:b/>
                <w:bCs/>
                <w:sz w:val="24"/>
                <w:szCs w:val="24"/>
                <w:lang w:eastAsia="zh-CN"/>
              </w:rPr>
              <w:t>Mesiac</w:t>
            </w:r>
            <w:bookmarkEnd w:id="85"/>
          </w:p>
        </w:tc>
        <w:tc>
          <w:tcPr>
            <w:tcW w:w="4678" w:type="dxa"/>
            <w:tcBorders>
              <w:top w:val="single" w:sz="4" w:space="0" w:color="auto"/>
              <w:left w:val="single" w:sz="4" w:space="0" w:color="auto"/>
              <w:bottom w:val="single" w:sz="4" w:space="0" w:color="auto"/>
              <w:right w:val="single" w:sz="4" w:space="0" w:color="auto"/>
            </w:tcBorders>
            <w:vAlign w:val="center"/>
          </w:tcPr>
          <w:p w:rsidR="002E6368" w:rsidRPr="002E6368" w:rsidRDefault="002E6368" w:rsidP="002E6368">
            <w:pPr>
              <w:keepNext/>
              <w:keepLines/>
              <w:spacing w:line="240" w:lineRule="auto"/>
              <w:jc w:val="left"/>
              <w:outlineLvl w:val="2"/>
              <w:rPr>
                <w:rFonts w:ascii="Times New Roman" w:eastAsia="SimSun" w:hAnsi="Times New Roman"/>
                <w:b/>
                <w:bCs/>
                <w:sz w:val="24"/>
                <w:szCs w:val="24"/>
                <w:lang w:eastAsia="zh-CN"/>
              </w:rPr>
            </w:pPr>
            <w:bookmarkStart w:id="86" w:name="_Toc462727461"/>
          </w:p>
          <w:p w:rsidR="002E6368" w:rsidRPr="002E6368" w:rsidRDefault="002E6368" w:rsidP="002E6368">
            <w:pPr>
              <w:keepNext/>
              <w:keepLines/>
              <w:spacing w:line="240" w:lineRule="auto"/>
              <w:jc w:val="left"/>
              <w:outlineLvl w:val="2"/>
              <w:rPr>
                <w:rFonts w:ascii="Times New Roman" w:eastAsia="SimSun" w:hAnsi="Times New Roman"/>
                <w:b/>
                <w:bCs/>
                <w:sz w:val="24"/>
                <w:szCs w:val="24"/>
                <w:lang w:eastAsia="zh-CN"/>
              </w:rPr>
            </w:pPr>
            <w:r w:rsidRPr="002E6368">
              <w:rPr>
                <w:rFonts w:ascii="Times New Roman" w:eastAsia="SimSun" w:hAnsi="Times New Roman"/>
                <w:b/>
                <w:bCs/>
                <w:sz w:val="24"/>
                <w:szCs w:val="24"/>
                <w:lang w:eastAsia="zh-CN"/>
              </w:rPr>
              <w:t>Akcia</w:t>
            </w:r>
            <w:bookmarkEnd w:id="86"/>
          </w:p>
          <w:p w:rsidR="002E6368" w:rsidRPr="002E6368" w:rsidRDefault="002E6368" w:rsidP="002E6368">
            <w:pPr>
              <w:jc w:val="left"/>
              <w:rPr>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2E6368" w:rsidRPr="002E6368" w:rsidRDefault="002E6368" w:rsidP="002E6368">
            <w:pPr>
              <w:keepNext/>
              <w:keepLines/>
              <w:spacing w:line="240" w:lineRule="auto"/>
              <w:jc w:val="left"/>
              <w:outlineLvl w:val="2"/>
              <w:rPr>
                <w:rFonts w:ascii="Times New Roman" w:eastAsia="SimSun" w:hAnsi="Times New Roman"/>
                <w:b/>
                <w:bCs/>
                <w:sz w:val="24"/>
                <w:szCs w:val="24"/>
                <w:lang w:eastAsia="zh-CN"/>
              </w:rPr>
            </w:pPr>
            <w:bookmarkStart w:id="87" w:name="_Toc462727462"/>
            <w:r w:rsidRPr="002E6368">
              <w:rPr>
                <w:rFonts w:ascii="Times New Roman" w:eastAsia="SimSun" w:hAnsi="Times New Roman"/>
                <w:b/>
                <w:bCs/>
                <w:sz w:val="24"/>
                <w:szCs w:val="24"/>
                <w:lang w:eastAsia="zh-CN"/>
              </w:rPr>
              <w:t>Garant</w:t>
            </w:r>
            <w:bookmarkEnd w:id="87"/>
          </w:p>
        </w:tc>
        <w:tc>
          <w:tcPr>
            <w:tcW w:w="2409" w:type="dxa"/>
            <w:tcBorders>
              <w:top w:val="single" w:sz="4" w:space="0" w:color="auto"/>
              <w:left w:val="single" w:sz="4" w:space="0" w:color="auto"/>
              <w:bottom w:val="single" w:sz="4" w:space="0" w:color="auto"/>
              <w:right w:val="single" w:sz="4" w:space="0" w:color="auto"/>
            </w:tcBorders>
            <w:vAlign w:val="center"/>
          </w:tcPr>
          <w:p w:rsidR="002E6368" w:rsidRPr="002E6368" w:rsidRDefault="002E6368" w:rsidP="002E6368">
            <w:pPr>
              <w:keepNext/>
              <w:keepLines/>
              <w:spacing w:line="240" w:lineRule="auto"/>
              <w:jc w:val="left"/>
              <w:outlineLvl w:val="2"/>
              <w:rPr>
                <w:rFonts w:ascii="Times New Roman" w:eastAsia="SimSun" w:hAnsi="Times New Roman"/>
                <w:b/>
                <w:bCs/>
                <w:sz w:val="24"/>
                <w:szCs w:val="24"/>
                <w:lang w:eastAsia="zh-CN"/>
              </w:rPr>
            </w:pPr>
            <w:bookmarkStart w:id="88" w:name="_Toc462727463"/>
            <w:r w:rsidRPr="002E6368">
              <w:rPr>
                <w:rFonts w:ascii="Times New Roman" w:eastAsia="SimSun" w:hAnsi="Times New Roman"/>
                <w:b/>
                <w:bCs/>
                <w:sz w:val="24"/>
                <w:szCs w:val="24"/>
                <w:lang w:eastAsia="zh-CN"/>
              </w:rPr>
              <w:t>Výstup</w:t>
            </w:r>
            <w:bookmarkEnd w:id="88"/>
          </w:p>
        </w:tc>
      </w:tr>
      <w:tr w:rsidR="002E6368" w:rsidRPr="002E6368" w:rsidTr="00900367">
        <w:trPr>
          <w:trHeight w:val="73"/>
        </w:trPr>
        <w:tc>
          <w:tcPr>
            <w:tcW w:w="1346" w:type="dxa"/>
            <w:tcBorders>
              <w:top w:val="single" w:sz="4" w:space="0" w:color="auto"/>
              <w:left w:val="single" w:sz="4" w:space="0" w:color="auto"/>
              <w:bottom w:val="single" w:sz="4" w:space="0" w:color="auto"/>
              <w:right w:val="single" w:sz="4" w:space="0" w:color="auto"/>
            </w:tcBorders>
          </w:tcPr>
          <w:p w:rsidR="002E6368" w:rsidRPr="00D80A9A" w:rsidRDefault="002E6368" w:rsidP="002E6368">
            <w:pPr>
              <w:spacing w:line="240" w:lineRule="auto"/>
              <w:rPr>
                <w:rFonts w:ascii="Times New Roman" w:hAnsi="Times New Roman"/>
                <w:b/>
                <w:sz w:val="24"/>
                <w:szCs w:val="24"/>
              </w:rPr>
            </w:pPr>
          </w:p>
          <w:p w:rsidR="002E6368" w:rsidRPr="00D80A9A" w:rsidRDefault="002E6368" w:rsidP="00D80A9A">
            <w:pPr>
              <w:rPr>
                <w:rFonts w:ascii="Times New Roman" w:hAnsi="Times New Roman"/>
                <w:b/>
                <w:sz w:val="24"/>
                <w:szCs w:val="24"/>
                <w:lang w:eastAsia="zh-CN"/>
              </w:rPr>
            </w:pPr>
            <w:bookmarkStart w:id="89" w:name="_Toc462727464"/>
            <w:r w:rsidRPr="00D80A9A">
              <w:rPr>
                <w:rFonts w:ascii="Times New Roman" w:hAnsi="Times New Roman"/>
                <w:b/>
                <w:sz w:val="24"/>
                <w:szCs w:val="24"/>
                <w:lang w:eastAsia="zh-CN"/>
              </w:rPr>
              <w:t>September</w:t>
            </w:r>
            <w:bookmarkEnd w:id="89"/>
          </w:p>
          <w:p w:rsidR="002E6368" w:rsidRPr="00D80A9A" w:rsidRDefault="002E6368" w:rsidP="002E6368">
            <w:pPr>
              <w:spacing w:line="240" w:lineRule="auto"/>
              <w:rPr>
                <w:rFonts w:ascii="Times New Roman" w:hAnsi="Times New Roman"/>
                <w:b/>
                <w:sz w:val="24"/>
                <w:szCs w:val="24"/>
              </w:rPr>
            </w:pPr>
          </w:p>
          <w:p w:rsidR="002E6368" w:rsidRPr="00D80A9A" w:rsidRDefault="002E6368" w:rsidP="002E6368">
            <w:pPr>
              <w:spacing w:line="240" w:lineRule="auto"/>
              <w:rPr>
                <w:rFonts w:ascii="Times New Roman" w:hAnsi="Times New Roman"/>
                <w:b/>
                <w:sz w:val="24"/>
                <w:szCs w:val="24"/>
              </w:rPr>
            </w:pPr>
          </w:p>
          <w:p w:rsidR="002E6368" w:rsidRPr="00D80A9A" w:rsidRDefault="002E6368" w:rsidP="002E6368">
            <w:pPr>
              <w:spacing w:line="240" w:lineRule="auto"/>
              <w:rPr>
                <w:rFonts w:ascii="Times New Roman" w:hAnsi="Times New Roman"/>
                <w:b/>
                <w:sz w:val="24"/>
                <w:szCs w:val="24"/>
              </w:rPr>
            </w:pPr>
          </w:p>
          <w:p w:rsidR="002E6368" w:rsidRPr="00D80A9A" w:rsidRDefault="002E6368" w:rsidP="002E6368">
            <w:pPr>
              <w:spacing w:line="240" w:lineRule="auto"/>
              <w:rPr>
                <w:rFonts w:ascii="Times New Roman" w:hAnsi="Times New Roman"/>
                <w:b/>
                <w:sz w:val="24"/>
                <w:szCs w:val="24"/>
              </w:rPr>
            </w:pPr>
          </w:p>
          <w:p w:rsidR="002E6368" w:rsidRPr="00D80A9A" w:rsidRDefault="002E6368" w:rsidP="002E6368">
            <w:pPr>
              <w:spacing w:line="240" w:lineRule="auto"/>
              <w:rPr>
                <w:rFonts w:ascii="Times New Roman" w:hAnsi="Times New Roman"/>
                <w:b/>
                <w:sz w:val="24"/>
                <w:szCs w:val="24"/>
              </w:rPr>
            </w:pPr>
          </w:p>
          <w:p w:rsidR="002E6368" w:rsidRPr="00D80A9A" w:rsidRDefault="002E6368" w:rsidP="002E6368">
            <w:pPr>
              <w:spacing w:line="240" w:lineRule="auto"/>
              <w:rPr>
                <w:rFonts w:ascii="Times New Roman" w:hAnsi="Times New Roman"/>
                <w:b/>
                <w:sz w:val="24"/>
                <w:szCs w:val="24"/>
              </w:rPr>
            </w:pPr>
          </w:p>
          <w:p w:rsidR="002E6368" w:rsidRPr="00D80A9A" w:rsidRDefault="002E6368" w:rsidP="002E6368">
            <w:pPr>
              <w:keepNext/>
              <w:spacing w:line="240" w:lineRule="auto"/>
              <w:outlineLvl w:val="4"/>
              <w:rPr>
                <w:rFonts w:ascii="Times New Roman" w:eastAsia="Times New Roman" w:hAnsi="Times New Roman"/>
                <w:b/>
                <w:sz w:val="24"/>
                <w:szCs w:val="24"/>
                <w:lang w:eastAsia="cs-CZ"/>
              </w:rPr>
            </w:pPr>
          </w:p>
        </w:tc>
        <w:tc>
          <w:tcPr>
            <w:tcW w:w="4678" w:type="dxa"/>
            <w:tcBorders>
              <w:top w:val="single" w:sz="4" w:space="0" w:color="auto"/>
              <w:left w:val="single" w:sz="4" w:space="0" w:color="auto"/>
              <w:bottom w:val="single" w:sz="4" w:space="0" w:color="auto"/>
              <w:right w:val="single" w:sz="4" w:space="0" w:color="auto"/>
            </w:tcBorders>
          </w:tcPr>
          <w:p w:rsidR="002E6368" w:rsidRPr="002E6368" w:rsidRDefault="002E6368" w:rsidP="00900367">
            <w:pPr>
              <w:numPr>
                <w:ilvl w:val="0"/>
                <w:numId w:val="90"/>
              </w:numPr>
              <w:suppressAutoHyphens/>
              <w:autoSpaceDE w:val="0"/>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Príprava plánu prevencie školy</w:t>
            </w:r>
          </w:p>
          <w:p w:rsidR="002E6368" w:rsidRPr="002E6368" w:rsidRDefault="002E6368" w:rsidP="00900367">
            <w:pPr>
              <w:numPr>
                <w:ilvl w:val="0"/>
                <w:numId w:val="90"/>
              </w:numPr>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 xml:space="preserve">Zmapovanie  užívania drog študentmi 1. ročníka vo forme dotazníka na hod. ETV,TRH </w:t>
            </w:r>
          </w:p>
          <w:p w:rsidR="002E6368" w:rsidRPr="002E6368" w:rsidRDefault="002E6368" w:rsidP="00900367">
            <w:pPr>
              <w:numPr>
                <w:ilvl w:val="0"/>
                <w:numId w:val="90"/>
              </w:numPr>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Premietanie filmu: Čo sme si, to sme si?</w:t>
            </w:r>
          </w:p>
          <w:p w:rsidR="002E6368" w:rsidRPr="002E6368" w:rsidRDefault="002E6368" w:rsidP="00900367">
            <w:pPr>
              <w:numPr>
                <w:ilvl w:val="0"/>
                <w:numId w:val="90"/>
              </w:numPr>
              <w:spacing w:line="240" w:lineRule="auto"/>
              <w:ind w:left="358" w:right="357"/>
              <w:rPr>
                <w:rFonts w:ascii="Times New Roman" w:eastAsia="TimesNewRomanPSMT" w:hAnsi="Times New Roman"/>
                <w:sz w:val="24"/>
                <w:szCs w:val="24"/>
              </w:rPr>
            </w:pPr>
            <w:r w:rsidRPr="002E6368">
              <w:rPr>
                <w:rFonts w:ascii="Times New Roman" w:eastAsia="TimesNewRomanPSMT" w:hAnsi="Times New Roman"/>
                <w:sz w:val="24"/>
                <w:szCs w:val="24"/>
              </w:rPr>
              <w:t xml:space="preserve">Príprava a organizácia jesennej časti minifutbalového turnaja „Športom proti drogám“ v spolupráci s vyučujúcimi  telesnej výchovy a vedúcimi športových krúžkov </w:t>
            </w:r>
          </w:p>
          <w:p w:rsidR="002E6368" w:rsidRPr="002E6368" w:rsidRDefault="002E6368" w:rsidP="00900367">
            <w:pPr>
              <w:numPr>
                <w:ilvl w:val="0"/>
                <w:numId w:val="90"/>
              </w:numPr>
              <w:suppressAutoHyphens/>
              <w:autoSpaceDE w:val="0"/>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Príprava nástenky KPZ a PJ</w:t>
            </w:r>
          </w:p>
        </w:tc>
        <w:tc>
          <w:tcPr>
            <w:tcW w:w="127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4"/>
                <w:szCs w:val="24"/>
              </w:rPr>
            </w:pPr>
            <w:r w:rsidRPr="002E6368">
              <w:rPr>
                <w:rFonts w:ascii="Times New Roman" w:hAnsi="Times New Roman"/>
                <w:sz w:val="24"/>
                <w:szCs w:val="24"/>
              </w:rPr>
              <w:t>KPaPJ</w:t>
            </w:r>
          </w:p>
          <w:p w:rsidR="002E6368" w:rsidRPr="002E6368" w:rsidRDefault="002E6368" w:rsidP="002E6368">
            <w:pPr>
              <w:spacing w:line="240" w:lineRule="auto"/>
              <w:jc w:val="center"/>
              <w:rPr>
                <w:rFonts w:ascii="Times New Roman" w:hAnsi="Times New Roman"/>
                <w:sz w:val="24"/>
                <w:szCs w:val="24"/>
              </w:rPr>
            </w:pPr>
          </w:p>
          <w:p w:rsidR="002E6368" w:rsidRPr="002E6368" w:rsidRDefault="002E6368" w:rsidP="002E6368">
            <w:pPr>
              <w:spacing w:line="240" w:lineRule="auto"/>
              <w:jc w:val="center"/>
              <w:rPr>
                <w:rFonts w:ascii="Times New Roman" w:hAnsi="Times New Roman"/>
                <w:sz w:val="24"/>
                <w:szCs w:val="24"/>
              </w:rPr>
            </w:pPr>
            <w:r w:rsidRPr="002E6368">
              <w:rPr>
                <w:rFonts w:ascii="Times New Roman" w:hAnsi="Times New Roman"/>
                <w:sz w:val="24"/>
                <w:szCs w:val="24"/>
              </w:rPr>
              <w:t>KPaPJ</w:t>
            </w:r>
          </w:p>
          <w:p w:rsidR="002E6368" w:rsidRPr="002E6368" w:rsidRDefault="002E6368" w:rsidP="002E6368">
            <w:pPr>
              <w:spacing w:line="240" w:lineRule="auto"/>
              <w:jc w:val="center"/>
              <w:rPr>
                <w:rFonts w:ascii="Times New Roman" w:hAnsi="Times New Roman"/>
                <w:sz w:val="24"/>
                <w:szCs w:val="24"/>
              </w:rPr>
            </w:pPr>
          </w:p>
          <w:p w:rsidR="002E6368" w:rsidRPr="002E6368" w:rsidRDefault="002E6368" w:rsidP="002E6368">
            <w:pPr>
              <w:spacing w:line="240" w:lineRule="auto"/>
              <w:jc w:val="center"/>
              <w:rPr>
                <w:rFonts w:ascii="Times New Roman" w:hAnsi="Times New Roman"/>
                <w:sz w:val="24"/>
                <w:szCs w:val="24"/>
              </w:rPr>
            </w:pPr>
          </w:p>
          <w:p w:rsidR="002E6368" w:rsidRPr="002E6368" w:rsidRDefault="002E6368" w:rsidP="002E6368">
            <w:pPr>
              <w:spacing w:line="240" w:lineRule="auto"/>
              <w:jc w:val="center"/>
              <w:rPr>
                <w:rFonts w:ascii="Times New Roman" w:hAnsi="Times New Roman"/>
                <w:sz w:val="24"/>
                <w:szCs w:val="24"/>
              </w:rPr>
            </w:pPr>
          </w:p>
          <w:p w:rsidR="002E6368" w:rsidRPr="002E6368" w:rsidRDefault="002E6368" w:rsidP="002E6368">
            <w:pPr>
              <w:spacing w:line="240" w:lineRule="auto"/>
              <w:jc w:val="center"/>
              <w:rPr>
                <w:rFonts w:ascii="Times New Roman" w:hAnsi="Times New Roman"/>
                <w:sz w:val="24"/>
                <w:szCs w:val="24"/>
              </w:rPr>
            </w:pPr>
            <w:r w:rsidRPr="002E6368">
              <w:rPr>
                <w:rFonts w:ascii="Times New Roman" w:hAnsi="Times New Roman"/>
                <w:sz w:val="24"/>
                <w:szCs w:val="24"/>
              </w:rPr>
              <w:t>KPaPJ</w:t>
            </w:r>
          </w:p>
          <w:p w:rsidR="002E6368" w:rsidRPr="002E6368" w:rsidRDefault="002E6368" w:rsidP="002E6368">
            <w:pPr>
              <w:spacing w:line="240" w:lineRule="auto"/>
              <w:jc w:val="center"/>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plán práce KPZaPJ</w:t>
            </w: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dotazník</w:t>
            </w: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náučný film</w:t>
            </w: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nástenka KPZaPJ</w:t>
            </w:r>
          </w:p>
          <w:p w:rsidR="002E6368" w:rsidRPr="002E6368" w:rsidRDefault="002E6368" w:rsidP="002E6368">
            <w:pPr>
              <w:spacing w:line="240" w:lineRule="auto"/>
              <w:rPr>
                <w:rFonts w:ascii="Times New Roman" w:hAnsi="Times New Roman"/>
                <w:sz w:val="24"/>
                <w:szCs w:val="24"/>
              </w:rPr>
            </w:pPr>
          </w:p>
        </w:tc>
      </w:tr>
      <w:tr w:rsidR="002E6368" w:rsidRPr="002E6368" w:rsidTr="00900367">
        <w:trPr>
          <w:trHeight w:val="90"/>
        </w:trPr>
        <w:tc>
          <w:tcPr>
            <w:tcW w:w="134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keepNext/>
              <w:spacing w:line="240" w:lineRule="auto"/>
              <w:outlineLvl w:val="3"/>
              <w:rPr>
                <w:rFonts w:ascii="Times New Roman" w:eastAsia="Times New Roman" w:hAnsi="Times New Roman"/>
                <w:b/>
                <w:bCs/>
                <w:sz w:val="24"/>
                <w:szCs w:val="24"/>
              </w:rPr>
            </w:pPr>
            <w:r w:rsidRPr="002E6368">
              <w:rPr>
                <w:rFonts w:ascii="Times New Roman" w:eastAsia="Times New Roman" w:hAnsi="Times New Roman"/>
                <w:b/>
                <w:bCs/>
                <w:sz w:val="24"/>
                <w:szCs w:val="24"/>
              </w:rPr>
              <w:t>Október</w:t>
            </w: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keepNext/>
              <w:spacing w:line="240" w:lineRule="auto"/>
              <w:outlineLvl w:val="4"/>
              <w:rPr>
                <w:rFonts w:ascii="Times New Roman" w:eastAsia="Times New Roman" w:hAnsi="Times New Roman"/>
                <w:b/>
                <w:sz w:val="24"/>
                <w:szCs w:val="24"/>
                <w:lang w:eastAsia="cs-CZ"/>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6368" w:rsidRPr="002E6368" w:rsidRDefault="002E6368" w:rsidP="00900367">
            <w:pPr>
              <w:numPr>
                <w:ilvl w:val="0"/>
                <w:numId w:val="91"/>
              </w:numPr>
              <w:suppressAutoHyphens/>
              <w:autoSpaceDE w:val="0"/>
              <w:spacing w:line="240" w:lineRule="auto"/>
              <w:ind w:left="358" w:right="357"/>
              <w:rPr>
                <w:rFonts w:ascii="Times New Roman" w:eastAsia="TimesNewRomanPSMT" w:hAnsi="Times New Roman"/>
                <w:sz w:val="24"/>
                <w:szCs w:val="24"/>
              </w:rPr>
            </w:pPr>
            <w:r w:rsidRPr="002E6368">
              <w:rPr>
                <w:rFonts w:ascii="Times New Roman" w:eastAsia="TimesNewRomanPSMT" w:hAnsi="Times New Roman"/>
                <w:sz w:val="24"/>
                <w:szCs w:val="24"/>
              </w:rPr>
              <w:t>Zmapovanie adaptácie prvákov na školské prostredie</w:t>
            </w:r>
          </w:p>
          <w:p w:rsidR="002E6368" w:rsidRPr="002E6368" w:rsidRDefault="002E6368" w:rsidP="00900367">
            <w:pPr>
              <w:numPr>
                <w:ilvl w:val="0"/>
                <w:numId w:val="91"/>
              </w:numPr>
              <w:suppressAutoHyphens/>
              <w:autoSpaceDE w:val="0"/>
              <w:spacing w:line="240" w:lineRule="auto"/>
              <w:ind w:left="358" w:right="357"/>
              <w:rPr>
                <w:rFonts w:ascii="Times New Roman" w:hAnsi="Times New Roman"/>
                <w:sz w:val="24"/>
                <w:szCs w:val="24"/>
              </w:rPr>
            </w:pPr>
            <w:r w:rsidRPr="002E6368">
              <w:rPr>
                <w:rFonts w:ascii="Times New Roman" w:eastAsia="TimesNewRomanPSMT" w:hAnsi="Times New Roman"/>
                <w:b/>
                <w:sz w:val="24"/>
                <w:szCs w:val="24"/>
              </w:rPr>
              <w:t xml:space="preserve">Svetový  deň výživy </w:t>
            </w:r>
            <w:r w:rsidRPr="002E6368">
              <w:rPr>
                <w:rFonts w:ascii="Times New Roman" w:eastAsia="TimesNewRomanPSMT" w:hAnsi="Times New Roman"/>
                <w:sz w:val="24"/>
                <w:szCs w:val="24"/>
              </w:rPr>
              <w:t xml:space="preserve">(16.10)  -  </w:t>
            </w:r>
            <w:r w:rsidRPr="002E6368">
              <w:rPr>
                <w:rFonts w:ascii="Times New Roman" w:eastAsia="Symbol" w:hAnsi="Times New Roman"/>
                <w:sz w:val="24"/>
                <w:szCs w:val="24"/>
              </w:rPr>
              <w:t>Organizovať  tematické dni  z príležitosti</w:t>
            </w:r>
            <w:r w:rsidRPr="002E6368">
              <w:rPr>
                <w:rFonts w:ascii="Times New Roman" w:eastAsia="TimesNewRomanPSMT" w:hAnsi="Times New Roman"/>
                <w:sz w:val="24"/>
                <w:szCs w:val="24"/>
              </w:rPr>
              <w:t xml:space="preserve"> </w:t>
            </w:r>
            <w:r w:rsidRPr="002E6368">
              <w:rPr>
                <w:rFonts w:ascii="Times New Roman" w:eastAsia="TimesNewRomanPSMT" w:hAnsi="Times New Roman"/>
                <w:b/>
                <w:sz w:val="24"/>
                <w:szCs w:val="24"/>
              </w:rPr>
              <w:t xml:space="preserve">Svetového dňa výživy </w:t>
            </w:r>
            <w:r w:rsidRPr="002E6368">
              <w:rPr>
                <w:rFonts w:ascii="Times New Roman" w:eastAsia="TimesNewRomanPSMT" w:hAnsi="Times New Roman"/>
                <w:sz w:val="24"/>
                <w:szCs w:val="24"/>
              </w:rPr>
              <w:t xml:space="preserve">  - </w:t>
            </w:r>
            <w:r w:rsidRPr="002E6368">
              <w:rPr>
                <w:rFonts w:ascii="Times New Roman" w:hAnsi="Times New Roman"/>
                <w:sz w:val="24"/>
                <w:szCs w:val="24"/>
              </w:rPr>
              <w:t xml:space="preserve"> Abeceda vitamínov - význam správnej výživy pre človeka (beseda a  výstavka ovocia a zeleniny) </w:t>
            </w:r>
            <w:r w:rsidRPr="002E6368">
              <w:rPr>
                <w:rFonts w:ascii="Times New Roman" w:eastAsia="TimesNewRomanPSMT" w:hAnsi="Times New Roman"/>
                <w:sz w:val="24"/>
                <w:szCs w:val="24"/>
              </w:rPr>
              <w:t>v rámci kampane „</w:t>
            </w:r>
            <w:r w:rsidRPr="002E6368">
              <w:rPr>
                <w:rFonts w:ascii="Times New Roman" w:eastAsia="TimesNewRomanPSMT" w:hAnsi="Times New Roman"/>
                <w:b/>
                <w:sz w:val="24"/>
                <w:szCs w:val="24"/>
              </w:rPr>
              <w:t>Odstráň obezitu</w:t>
            </w:r>
            <w:r w:rsidRPr="002E6368">
              <w:rPr>
                <w:rFonts w:ascii="Times New Roman" w:eastAsia="TimesNewRomanPSMT"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a vyuč.     TSV</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 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tc>
        <w:tc>
          <w:tcPr>
            <w:tcW w:w="2409"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2"/>
                <w:lang w:val="hu-HU"/>
              </w:rPr>
            </w:pPr>
            <w:r w:rsidRPr="002E6368">
              <w:rPr>
                <w:rFonts w:ascii="Times New Roman" w:hAnsi="Times New Roman"/>
                <w:sz w:val="22"/>
                <w:lang w:val="hu-HU"/>
              </w:rPr>
              <w:t>beseda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 xml:space="preserve">          </w:t>
            </w: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súťaž</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lang w:val="hu-HU"/>
              </w:rPr>
              <w:t>beseda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plagát</w:t>
            </w: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pohľadnice</w:t>
            </w:r>
          </w:p>
        </w:tc>
      </w:tr>
      <w:tr w:rsidR="002E6368" w:rsidRPr="002E6368" w:rsidTr="00900367">
        <w:trPr>
          <w:trHeight w:val="3548"/>
        </w:trPr>
        <w:tc>
          <w:tcPr>
            <w:tcW w:w="1346" w:type="dxa"/>
            <w:tcBorders>
              <w:top w:val="single" w:sz="4" w:space="0" w:color="auto"/>
              <w:left w:val="single" w:sz="4" w:space="0" w:color="auto"/>
              <w:bottom w:val="single" w:sz="4" w:space="0" w:color="auto"/>
              <w:right w:val="single" w:sz="4" w:space="0" w:color="auto"/>
            </w:tcBorders>
            <w:vAlign w:val="center"/>
          </w:tcPr>
          <w:p w:rsidR="002E6368" w:rsidRPr="002E6368" w:rsidRDefault="002E6368" w:rsidP="002E6368">
            <w:pPr>
              <w:keepNext/>
              <w:spacing w:line="240" w:lineRule="auto"/>
              <w:outlineLvl w:val="4"/>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lastRenderedPageBreak/>
              <w:t>November</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E6368" w:rsidRPr="002E6368" w:rsidRDefault="002E6368" w:rsidP="00900367">
            <w:pPr>
              <w:numPr>
                <w:ilvl w:val="0"/>
                <w:numId w:val="92"/>
              </w:numPr>
              <w:spacing w:line="240" w:lineRule="auto"/>
              <w:rPr>
                <w:rFonts w:ascii="Times New Roman" w:eastAsia="TimesNewRomanPSMT" w:hAnsi="Times New Roman"/>
                <w:sz w:val="24"/>
                <w:szCs w:val="24"/>
              </w:rPr>
            </w:pPr>
            <w:r w:rsidRPr="002E6368">
              <w:rPr>
                <w:rFonts w:ascii="Times New Roman" w:eastAsia="TimesNewRomanPSMT" w:hAnsi="Times New Roman"/>
                <w:sz w:val="24"/>
                <w:szCs w:val="24"/>
              </w:rPr>
              <w:t>Nadviazanie spolupráce s Mestskou políciou, CPPPaP v Trebišove, RÚVZ v Trebišove, Kriminálnou Políciou v Trebišove  a inými  odbornými  organizáciami zaoberajúcimi sa prevenciou téma:</w:t>
            </w:r>
          </w:p>
          <w:p w:rsidR="002E6368" w:rsidRPr="002E6368" w:rsidRDefault="002E6368" w:rsidP="00900367">
            <w:pPr>
              <w:numPr>
                <w:ilvl w:val="0"/>
                <w:numId w:val="92"/>
              </w:numPr>
              <w:spacing w:line="240" w:lineRule="auto"/>
              <w:rPr>
                <w:rFonts w:ascii="Times New Roman" w:eastAsia="TimesNewRomanPSMT" w:hAnsi="Times New Roman"/>
                <w:b/>
                <w:sz w:val="24"/>
                <w:szCs w:val="24"/>
              </w:rPr>
            </w:pPr>
            <w:r w:rsidRPr="002E6368">
              <w:rPr>
                <w:rFonts w:ascii="Times New Roman" w:hAnsi="Times New Roman"/>
                <w:b/>
                <w:sz w:val="24"/>
                <w:szCs w:val="24"/>
              </w:rPr>
              <w:t>Trestnoprávna zodpovednosť mladistvých</w:t>
            </w:r>
          </w:p>
          <w:p w:rsidR="002E6368" w:rsidRPr="002E6368" w:rsidRDefault="002E6368" w:rsidP="00900367">
            <w:pPr>
              <w:numPr>
                <w:ilvl w:val="0"/>
                <w:numId w:val="92"/>
              </w:numPr>
              <w:suppressAutoHyphens/>
              <w:autoSpaceDE w:val="0"/>
              <w:snapToGrid w:val="0"/>
              <w:spacing w:line="240" w:lineRule="auto"/>
              <w:rPr>
                <w:rFonts w:ascii="Times New Roman" w:eastAsia="TimesNewRomanPSMT" w:hAnsi="Times New Roman"/>
                <w:b/>
                <w:sz w:val="24"/>
                <w:szCs w:val="24"/>
              </w:rPr>
            </w:pPr>
            <w:r w:rsidRPr="002E6368">
              <w:rPr>
                <w:rFonts w:ascii="Times New Roman" w:hAnsi="Times New Roman"/>
                <w:b/>
                <w:sz w:val="24"/>
                <w:szCs w:val="24"/>
              </w:rPr>
              <w:t>Svetový deň tolerancie</w:t>
            </w:r>
            <w:r w:rsidRPr="002E6368">
              <w:rPr>
                <w:rFonts w:ascii="Times New Roman" w:hAnsi="Times New Roman"/>
                <w:sz w:val="24"/>
                <w:szCs w:val="24"/>
              </w:rPr>
              <w:t xml:space="preserve"> (16.11.)</w:t>
            </w:r>
          </w:p>
          <w:p w:rsidR="002E6368" w:rsidRPr="002E6368" w:rsidRDefault="002E6368" w:rsidP="00900367">
            <w:pPr>
              <w:numPr>
                <w:ilvl w:val="0"/>
                <w:numId w:val="92"/>
              </w:numPr>
              <w:suppressAutoHyphens/>
              <w:autoSpaceDE w:val="0"/>
              <w:snapToGrid w:val="0"/>
              <w:spacing w:line="240" w:lineRule="auto"/>
              <w:rPr>
                <w:rFonts w:ascii="Times New Roman" w:eastAsia="TimesNewRomanPSMT" w:hAnsi="Times New Roman"/>
                <w:b/>
                <w:sz w:val="24"/>
                <w:szCs w:val="24"/>
              </w:rPr>
            </w:pPr>
            <w:r w:rsidRPr="002E6368">
              <w:rPr>
                <w:rFonts w:ascii="Times New Roman" w:eastAsia="Symbol" w:hAnsi="Times New Roman"/>
                <w:sz w:val="24"/>
                <w:szCs w:val="24"/>
              </w:rPr>
              <w:t>Organizovať  tematické dni  z prí-ležitosti</w:t>
            </w:r>
            <w:r w:rsidRPr="002E6368">
              <w:rPr>
                <w:rFonts w:ascii="Times New Roman" w:eastAsia="TimesNewRomanPSMT" w:hAnsi="Times New Roman"/>
                <w:sz w:val="24"/>
                <w:szCs w:val="24"/>
              </w:rPr>
              <w:t xml:space="preserve"> </w:t>
            </w:r>
            <w:r w:rsidRPr="002E6368">
              <w:rPr>
                <w:rFonts w:ascii="Times New Roman" w:eastAsia="TimesNewRomanPSMT" w:hAnsi="Times New Roman"/>
                <w:b/>
                <w:sz w:val="24"/>
                <w:szCs w:val="24"/>
              </w:rPr>
              <w:t xml:space="preserve">Svetového dňa tolerancie </w:t>
            </w:r>
            <w:r w:rsidRPr="002E6368">
              <w:rPr>
                <w:rFonts w:ascii="Times New Roman" w:eastAsia="TimesNewRomanPSMT" w:hAnsi="Times New Roman"/>
                <w:sz w:val="24"/>
                <w:szCs w:val="24"/>
              </w:rPr>
              <w:t xml:space="preserve">  </w:t>
            </w:r>
          </w:p>
          <w:p w:rsidR="002E6368" w:rsidRPr="002E6368" w:rsidRDefault="002E6368" w:rsidP="00900367">
            <w:pPr>
              <w:numPr>
                <w:ilvl w:val="0"/>
                <w:numId w:val="92"/>
              </w:numPr>
              <w:spacing w:line="240" w:lineRule="auto"/>
              <w:contextualSpacing/>
              <w:rPr>
                <w:rFonts w:ascii="Times New Roman" w:eastAsia="Times New Roman" w:hAnsi="Times New Roman"/>
                <w:sz w:val="24"/>
                <w:szCs w:val="24"/>
                <w:lang w:eastAsia="cs-CZ"/>
              </w:rPr>
            </w:pPr>
            <w:r w:rsidRPr="002E6368">
              <w:rPr>
                <w:rFonts w:ascii="Times New Roman" w:eastAsia="TimesNewRomanPSMT" w:hAnsi="Times New Roman"/>
                <w:sz w:val="24"/>
                <w:szCs w:val="24"/>
                <w:lang w:eastAsia="cs-CZ"/>
              </w:rPr>
              <w:t>Administrácia dotazníka</w:t>
            </w:r>
            <w:r w:rsidRPr="002E6368">
              <w:rPr>
                <w:rFonts w:ascii="Times New Roman" w:eastAsia="Times New Roman" w:hAnsi="Times New Roman"/>
                <w:sz w:val="24"/>
                <w:szCs w:val="24"/>
                <w:lang w:eastAsia="cs-CZ"/>
              </w:rPr>
              <w:t xml:space="preserve"> ,,</w:t>
            </w:r>
            <w:r w:rsidRPr="002E6368">
              <w:rPr>
                <w:rFonts w:ascii="Times New Roman" w:eastAsia="TimesNewRomanPSMT" w:hAnsi="Times New Roman"/>
                <w:sz w:val="24"/>
                <w:szCs w:val="24"/>
              </w:rPr>
              <w:t>Netolerujeme šikanovanie,,</w:t>
            </w:r>
          </w:p>
          <w:p w:rsidR="002E6368" w:rsidRPr="002E6368" w:rsidRDefault="002E6368" w:rsidP="00900367">
            <w:pPr>
              <w:numPr>
                <w:ilvl w:val="0"/>
                <w:numId w:val="92"/>
              </w:numPr>
              <w:spacing w:line="240" w:lineRule="auto"/>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Aktualizácia www</w:t>
            </w:r>
            <w:r>
              <w:rPr>
                <w:rFonts w:ascii="Times New Roman" w:eastAsia="Times New Roman" w:hAnsi="Times New Roman"/>
                <w:sz w:val="24"/>
                <w:szCs w:val="24"/>
                <w:lang w:eastAsia="cs-CZ"/>
              </w:rPr>
              <w:t xml:space="preserve"> </w:t>
            </w:r>
            <w:r w:rsidRPr="002E6368">
              <w:rPr>
                <w:rFonts w:ascii="Times New Roman" w:eastAsia="Times New Roman" w:hAnsi="Times New Roman"/>
                <w:sz w:val="24"/>
                <w:szCs w:val="24"/>
                <w:lang w:eastAsia="cs-CZ"/>
              </w:rPr>
              <w:t>stránky</w:t>
            </w:r>
          </w:p>
        </w:tc>
        <w:tc>
          <w:tcPr>
            <w:tcW w:w="1273"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vyuč.</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ETV</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OBN</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 PJ</w:t>
            </w:r>
          </w:p>
        </w:tc>
        <w:tc>
          <w:tcPr>
            <w:tcW w:w="2412"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bookmarkStart w:id="90" w:name="_Hlt429648417"/>
            <w:r w:rsidRPr="002E6368">
              <w:rPr>
                <w:rFonts w:ascii="Times New Roman" w:hAnsi="Times New Roman"/>
                <w:sz w:val="22"/>
              </w:rPr>
              <w:t>beseda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kvíz</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dotazník</w:t>
            </w:r>
          </w:p>
          <w:bookmarkEnd w:id="90"/>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www. stránka</w:t>
            </w:r>
          </w:p>
        </w:tc>
      </w:tr>
      <w:tr w:rsidR="002E6368" w:rsidRPr="002E6368" w:rsidTr="00900367">
        <w:trPr>
          <w:trHeight w:val="3510"/>
        </w:trPr>
        <w:tc>
          <w:tcPr>
            <w:tcW w:w="134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keepNext/>
              <w:spacing w:line="240" w:lineRule="auto"/>
              <w:outlineLvl w:val="4"/>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t>December/Január</w:t>
            </w: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keepNext/>
              <w:spacing w:line="240" w:lineRule="auto"/>
              <w:outlineLvl w:val="4"/>
              <w:rPr>
                <w:rFonts w:ascii="Times New Roman" w:eastAsia="Times New Roman" w:hAnsi="Times New Roman"/>
                <w:b/>
                <w:sz w:val="24"/>
                <w:szCs w:val="24"/>
                <w:lang w:eastAsia="cs-CZ"/>
              </w:rPr>
            </w:pPr>
          </w:p>
        </w:tc>
        <w:tc>
          <w:tcPr>
            <w:tcW w:w="4678" w:type="dxa"/>
            <w:tcBorders>
              <w:top w:val="single" w:sz="4" w:space="0" w:color="auto"/>
              <w:left w:val="single" w:sz="4" w:space="0" w:color="auto"/>
              <w:bottom w:val="single" w:sz="4" w:space="0" w:color="auto"/>
              <w:right w:val="single" w:sz="4" w:space="0" w:color="auto"/>
            </w:tcBorders>
          </w:tcPr>
          <w:p w:rsidR="002E6368" w:rsidRPr="002E6368" w:rsidRDefault="002E6368" w:rsidP="00900367">
            <w:pPr>
              <w:numPr>
                <w:ilvl w:val="0"/>
                <w:numId w:val="93"/>
              </w:numPr>
              <w:spacing w:line="240" w:lineRule="auto"/>
              <w:ind w:left="358"/>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Zapojenie sa do celoslovenskej výtvarnej súťaže „Červené stužky”- tvorba pohľadníc na hodinách ETV,OBN</w:t>
            </w:r>
          </w:p>
          <w:p w:rsidR="002E6368" w:rsidRPr="002E6368" w:rsidRDefault="002E6368" w:rsidP="00900367">
            <w:pPr>
              <w:numPr>
                <w:ilvl w:val="0"/>
                <w:numId w:val="93"/>
              </w:numPr>
              <w:suppressAutoHyphens/>
              <w:autoSpaceDE w:val="0"/>
              <w:spacing w:line="240" w:lineRule="auto"/>
              <w:ind w:left="358"/>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T</w:t>
            </w:r>
            <w:r w:rsidRPr="002E6368">
              <w:rPr>
                <w:rFonts w:ascii="Times New Roman" w:eastAsia="TimesNewRomanPSMT" w:hAnsi="Times New Roman"/>
                <w:sz w:val="24"/>
                <w:szCs w:val="24"/>
                <w:lang w:eastAsia="cs-CZ"/>
              </w:rPr>
              <w:t>vorba a nosenie „</w:t>
            </w:r>
            <w:r w:rsidRPr="002E6368">
              <w:rPr>
                <w:rFonts w:ascii="Times New Roman" w:eastAsia="TimesNewRomanPSMT" w:hAnsi="Times New Roman"/>
                <w:b/>
                <w:sz w:val="24"/>
                <w:szCs w:val="24"/>
                <w:lang w:eastAsia="cs-CZ"/>
              </w:rPr>
              <w:t>červených stužiek</w:t>
            </w:r>
            <w:r w:rsidRPr="002E6368">
              <w:rPr>
                <w:rFonts w:ascii="Times New Roman" w:eastAsia="TimesNewRomanPSMT" w:hAnsi="Times New Roman"/>
                <w:sz w:val="24"/>
                <w:szCs w:val="24"/>
                <w:lang w:eastAsia="cs-CZ"/>
              </w:rPr>
              <w:t xml:space="preserve"> „ </w:t>
            </w:r>
            <w:r w:rsidRPr="002E6368">
              <w:rPr>
                <w:rFonts w:ascii="Times New Roman" w:eastAsia="Times New Roman" w:hAnsi="Times New Roman"/>
                <w:sz w:val="24"/>
                <w:szCs w:val="24"/>
                <w:lang w:eastAsia="cs-CZ"/>
              </w:rPr>
              <w:t xml:space="preserve">  od 28. novembra do 1.decembra</w:t>
            </w:r>
          </w:p>
          <w:p w:rsidR="002E6368" w:rsidRPr="002E6368" w:rsidRDefault="002E6368" w:rsidP="00900367">
            <w:pPr>
              <w:numPr>
                <w:ilvl w:val="0"/>
                <w:numId w:val="93"/>
              </w:numPr>
              <w:suppressAutoHyphens/>
              <w:autoSpaceDE w:val="0"/>
              <w:snapToGrid w:val="0"/>
              <w:spacing w:line="240" w:lineRule="auto"/>
              <w:ind w:left="358"/>
              <w:rPr>
                <w:rFonts w:ascii="Times New Roman" w:eastAsia="TimesNewRomanPSMT" w:hAnsi="Times New Roman"/>
                <w:sz w:val="24"/>
                <w:szCs w:val="24"/>
              </w:rPr>
            </w:pPr>
            <w:r w:rsidRPr="002E6368">
              <w:rPr>
                <w:rFonts w:ascii="Times New Roman" w:eastAsia="TimesNewRomanPS-BoldMT" w:hAnsi="Times New Roman"/>
                <w:sz w:val="24"/>
                <w:szCs w:val="24"/>
              </w:rPr>
              <w:t xml:space="preserve">Prezentácia o HIV/AIDS a Premietanie filmu „ </w:t>
            </w:r>
            <w:r w:rsidRPr="002E6368">
              <w:rPr>
                <w:rFonts w:ascii="Times New Roman" w:eastAsia="TimesNewRomanPS-BoldMT" w:hAnsi="Times New Roman"/>
                <w:b/>
                <w:sz w:val="24"/>
                <w:szCs w:val="24"/>
              </w:rPr>
              <w:t>Anjeli</w:t>
            </w:r>
            <w:r w:rsidRPr="002E6368">
              <w:rPr>
                <w:rFonts w:ascii="Times New Roman" w:eastAsia="TimesNewRomanPS-BoldMT" w:hAnsi="Times New Roman"/>
                <w:sz w:val="24"/>
                <w:szCs w:val="24"/>
              </w:rPr>
              <w:t>” z príležitosti Svetového dňa AIDS ( 1. december) pre 1. ročník</w:t>
            </w:r>
          </w:p>
          <w:p w:rsidR="002E6368" w:rsidRPr="002E6368" w:rsidRDefault="002E6368" w:rsidP="00900367">
            <w:pPr>
              <w:numPr>
                <w:ilvl w:val="0"/>
                <w:numId w:val="93"/>
              </w:numPr>
              <w:suppressAutoHyphens/>
              <w:autoSpaceDE w:val="0"/>
              <w:spacing w:line="240" w:lineRule="auto"/>
              <w:ind w:left="358"/>
              <w:rPr>
                <w:rFonts w:ascii="Times New Roman" w:eastAsia="TimesNewRomanPSMT" w:hAnsi="Times New Roman"/>
                <w:sz w:val="24"/>
                <w:szCs w:val="24"/>
              </w:rPr>
            </w:pPr>
            <w:r w:rsidRPr="002E6368">
              <w:rPr>
                <w:rFonts w:ascii="Times New Roman" w:hAnsi="Times New Roman"/>
                <w:sz w:val="24"/>
                <w:szCs w:val="24"/>
              </w:rPr>
              <w:t xml:space="preserve">Diskusie na tému </w:t>
            </w:r>
            <w:r w:rsidRPr="002E6368">
              <w:rPr>
                <w:rFonts w:ascii="Times New Roman" w:hAnsi="Times New Roman"/>
                <w:b/>
                <w:sz w:val="24"/>
                <w:szCs w:val="24"/>
              </w:rPr>
              <w:t>Gemblerstvo, závislosť na počítačoch a kiberšikanovanie</w:t>
            </w:r>
            <w:r w:rsidRPr="002E6368">
              <w:rPr>
                <w:rFonts w:ascii="Times New Roman" w:hAnsi="Times New Roman"/>
                <w:sz w:val="24"/>
                <w:szCs w:val="24"/>
              </w:rPr>
              <w:t xml:space="preserve"> na TRH</w:t>
            </w:r>
          </w:p>
          <w:p w:rsidR="002E6368" w:rsidRPr="002E6368" w:rsidRDefault="002E6368" w:rsidP="00900367">
            <w:pPr>
              <w:numPr>
                <w:ilvl w:val="0"/>
                <w:numId w:val="93"/>
              </w:numPr>
              <w:suppressAutoHyphens/>
              <w:autoSpaceDE w:val="0"/>
              <w:spacing w:line="240" w:lineRule="auto"/>
              <w:ind w:left="358"/>
              <w:rPr>
                <w:rFonts w:ascii="Times New Roman" w:eastAsia="TimesNewRomanPSMT" w:hAnsi="Times New Roman"/>
                <w:sz w:val="24"/>
                <w:szCs w:val="24"/>
              </w:rPr>
            </w:pPr>
            <w:r w:rsidRPr="002E6368">
              <w:rPr>
                <w:rFonts w:ascii="Times New Roman" w:hAnsi="Times New Roman"/>
                <w:color w:val="000000"/>
                <w:sz w:val="24"/>
                <w:szCs w:val="24"/>
              </w:rPr>
              <w:t>Prevencia, identifikáciu a intervenciu šikanovania, kyberšikanovania a nenávistných prejavov.</w:t>
            </w:r>
          </w:p>
          <w:p w:rsidR="002E6368" w:rsidRPr="002E6368" w:rsidRDefault="002E6368" w:rsidP="00900367">
            <w:pPr>
              <w:numPr>
                <w:ilvl w:val="0"/>
                <w:numId w:val="93"/>
              </w:numPr>
              <w:spacing w:line="240" w:lineRule="auto"/>
              <w:ind w:left="358"/>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Aktualizácia www stránky</w:t>
            </w:r>
          </w:p>
        </w:tc>
        <w:tc>
          <w:tcPr>
            <w:tcW w:w="1273"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tc>
        <w:tc>
          <w:tcPr>
            <w:tcW w:w="2412"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červené stužky</w:t>
            </w: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vlastné tvorby žiakov</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prezentácia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beseda s odborníkom</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beseda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www. stránka</w:t>
            </w: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prezentácia</w:t>
            </w:r>
          </w:p>
        </w:tc>
      </w:tr>
      <w:tr w:rsidR="002E6368" w:rsidRPr="002E6368" w:rsidTr="00900367">
        <w:trPr>
          <w:trHeight w:val="70"/>
        </w:trPr>
        <w:tc>
          <w:tcPr>
            <w:tcW w:w="134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keepNext/>
              <w:spacing w:line="240" w:lineRule="auto"/>
              <w:outlineLvl w:val="4"/>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t>Február/</w:t>
            </w:r>
          </w:p>
          <w:p w:rsidR="002E6368" w:rsidRPr="002E6368" w:rsidRDefault="002E6368" w:rsidP="002E6368">
            <w:pPr>
              <w:keepNext/>
              <w:spacing w:line="240" w:lineRule="auto"/>
              <w:outlineLvl w:val="4"/>
              <w:rPr>
                <w:rFonts w:ascii="Times New Roman" w:eastAsia="Times New Roman" w:hAnsi="Times New Roman"/>
                <w:b/>
                <w:sz w:val="24"/>
                <w:szCs w:val="24"/>
                <w:lang w:eastAsia="cs-CZ"/>
              </w:rPr>
            </w:pPr>
            <w:r w:rsidRPr="002E6368">
              <w:rPr>
                <w:rFonts w:ascii="Times New Roman" w:eastAsia="Times New Roman" w:hAnsi="Times New Roman"/>
                <w:b/>
                <w:sz w:val="24"/>
                <w:szCs w:val="24"/>
                <w:lang w:eastAsia="cs-CZ"/>
              </w:rPr>
              <w:t>Marec</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6368" w:rsidRPr="002E6368" w:rsidRDefault="002E6368" w:rsidP="00900367">
            <w:pPr>
              <w:numPr>
                <w:ilvl w:val="0"/>
                <w:numId w:val="94"/>
              </w:numPr>
              <w:suppressAutoHyphens/>
              <w:autoSpaceDE w:val="0"/>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Zistenie medziľudských vzťahov v triedach, v škole</w:t>
            </w:r>
          </w:p>
          <w:p w:rsidR="002E6368" w:rsidRPr="002E6368" w:rsidRDefault="002E6368" w:rsidP="00900367">
            <w:pPr>
              <w:numPr>
                <w:ilvl w:val="0"/>
                <w:numId w:val="94"/>
              </w:numPr>
              <w:suppressAutoHyphens/>
              <w:autoSpaceDE w:val="0"/>
              <w:spacing w:line="240" w:lineRule="auto"/>
              <w:ind w:left="358"/>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Zdravý životný štýl – premietanie náučného filmu – beseda s  trénerkou a odb. lekárom</w:t>
            </w:r>
          </w:p>
          <w:tbl>
            <w:tblPr>
              <w:tblW w:w="0" w:type="auto"/>
              <w:tblBorders>
                <w:top w:val="nil"/>
                <w:left w:val="nil"/>
                <w:bottom w:val="nil"/>
                <w:right w:val="nil"/>
              </w:tblBorders>
              <w:tblLayout w:type="fixed"/>
              <w:tblLook w:val="0000" w:firstRow="0" w:lastRow="0" w:firstColumn="0" w:lastColumn="0" w:noHBand="0" w:noVBand="0"/>
            </w:tblPr>
            <w:tblGrid>
              <w:gridCol w:w="3537"/>
            </w:tblGrid>
            <w:tr w:rsidR="002E6368" w:rsidRPr="002E6368" w:rsidTr="00900367">
              <w:trPr>
                <w:trHeight w:val="80"/>
              </w:trPr>
              <w:tc>
                <w:tcPr>
                  <w:tcW w:w="3537" w:type="dxa"/>
                </w:tcPr>
                <w:p w:rsidR="002E6368" w:rsidRPr="002E6368" w:rsidRDefault="002E6368" w:rsidP="00900367">
                  <w:pPr>
                    <w:numPr>
                      <w:ilvl w:val="0"/>
                      <w:numId w:val="94"/>
                    </w:numPr>
                    <w:autoSpaceDE w:val="0"/>
                    <w:autoSpaceDN w:val="0"/>
                    <w:adjustRightInd w:val="0"/>
                    <w:spacing w:line="240" w:lineRule="auto"/>
                    <w:ind w:left="261"/>
                    <w:jc w:val="left"/>
                    <w:rPr>
                      <w:rFonts w:ascii="Times New Roman" w:eastAsia="Times New Roman" w:hAnsi="Times New Roman"/>
                      <w:color w:val="000000"/>
                      <w:sz w:val="24"/>
                      <w:szCs w:val="24"/>
                      <w:lang w:eastAsia="sk-SK"/>
                    </w:rPr>
                  </w:pPr>
                  <w:r w:rsidRPr="002E6368">
                    <w:rPr>
                      <w:rFonts w:ascii="Times New Roman" w:eastAsia="Times New Roman" w:hAnsi="Times New Roman"/>
                      <w:color w:val="000000"/>
                      <w:sz w:val="24"/>
                      <w:szCs w:val="24"/>
                      <w:lang w:eastAsia="sk-SK"/>
                    </w:rPr>
                    <w:t xml:space="preserve">“Týždeň zdravej výživy”, </w:t>
                  </w:r>
                </w:p>
              </w:tc>
            </w:tr>
          </w:tbl>
          <w:p w:rsidR="002E6368" w:rsidRPr="002E6368" w:rsidRDefault="002E6368" w:rsidP="00900367">
            <w:pPr>
              <w:numPr>
                <w:ilvl w:val="0"/>
                <w:numId w:val="94"/>
              </w:numPr>
              <w:suppressAutoHyphens/>
              <w:autoSpaceDE w:val="0"/>
              <w:spacing w:line="240" w:lineRule="auto"/>
              <w:ind w:left="358"/>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Aktualizácia www. stránky</w:t>
            </w:r>
          </w:p>
        </w:tc>
        <w:tc>
          <w:tcPr>
            <w:tcW w:w="1273"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tc>
        <w:tc>
          <w:tcPr>
            <w:tcW w:w="2412"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pozorovanie</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beseda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beseda</w:t>
            </w: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www. stránka</w:t>
            </w:r>
          </w:p>
        </w:tc>
      </w:tr>
      <w:tr w:rsidR="002E6368" w:rsidRPr="002E6368" w:rsidTr="002E6368">
        <w:trPr>
          <w:trHeight w:val="1124"/>
        </w:trPr>
        <w:tc>
          <w:tcPr>
            <w:tcW w:w="134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b/>
                <w:sz w:val="24"/>
                <w:szCs w:val="24"/>
              </w:rPr>
            </w:pPr>
            <w:r w:rsidRPr="002E6368">
              <w:rPr>
                <w:rFonts w:ascii="Times New Roman" w:hAnsi="Times New Roman"/>
                <w:b/>
                <w:sz w:val="24"/>
                <w:szCs w:val="24"/>
              </w:rPr>
              <w:t>Apríl/Máj</w:t>
            </w:r>
          </w:p>
        </w:tc>
        <w:tc>
          <w:tcPr>
            <w:tcW w:w="4678" w:type="dxa"/>
            <w:tcBorders>
              <w:top w:val="single" w:sz="4" w:space="0" w:color="auto"/>
              <w:left w:val="single" w:sz="4" w:space="0" w:color="auto"/>
              <w:bottom w:val="single" w:sz="4" w:space="0" w:color="auto"/>
              <w:right w:val="single" w:sz="4" w:space="0" w:color="auto"/>
            </w:tcBorders>
          </w:tcPr>
          <w:p w:rsidR="002E6368" w:rsidRPr="002E6368" w:rsidRDefault="002E6368" w:rsidP="00900367">
            <w:pPr>
              <w:numPr>
                <w:ilvl w:val="0"/>
                <w:numId w:val="94"/>
              </w:numPr>
              <w:suppressAutoHyphens/>
              <w:autoSpaceDE w:val="0"/>
              <w:spacing w:line="240" w:lineRule="auto"/>
              <w:ind w:left="358"/>
              <w:rPr>
                <w:rFonts w:ascii="Times New Roman" w:eastAsia="TimesNewRomanPSMT" w:hAnsi="Times New Roman"/>
                <w:b/>
                <w:sz w:val="24"/>
                <w:szCs w:val="24"/>
              </w:rPr>
            </w:pPr>
            <w:r w:rsidRPr="002E6368">
              <w:rPr>
                <w:rFonts w:ascii="Times New Roman" w:eastAsia="TimesNewRomanPSMT" w:hAnsi="Times New Roman"/>
                <w:sz w:val="24"/>
                <w:szCs w:val="24"/>
              </w:rPr>
              <w:t xml:space="preserve">Aktualizácia nástenky s tematikou zdravého životného štýlu a prevencie infekčných  prenosných chorôb pri príležitosti </w:t>
            </w:r>
          </w:p>
          <w:p w:rsidR="002E6368" w:rsidRPr="002E6368" w:rsidRDefault="002E6368" w:rsidP="00900367">
            <w:pPr>
              <w:numPr>
                <w:ilvl w:val="0"/>
                <w:numId w:val="94"/>
              </w:numPr>
              <w:suppressAutoHyphens/>
              <w:autoSpaceDE w:val="0"/>
              <w:spacing w:line="240" w:lineRule="auto"/>
              <w:ind w:left="358"/>
              <w:rPr>
                <w:rFonts w:ascii="Times New Roman" w:eastAsia="TimesNewRomanPSMT" w:hAnsi="Times New Roman"/>
                <w:b/>
                <w:sz w:val="24"/>
                <w:szCs w:val="24"/>
              </w:rPr>
            </w:pPr>
            <w:r w:rsidRPr="002E6368">
              <w:rPr>
                <w:rFonts w:ascii="Times New Roman" w:eastAsia="TimesNewRomanPSMT" w:hAnsi="Times New Roman"/>
                <w:b/>
                <w:sz w:val="24"/>
                <w:szCs w:val="24"/>
              </w:rPr>
              <w:t>Svetového dňa zdravia (7. apríl)</w:t>
            </w:r>
          </w:p>
          <w:p w:rsidR="002E6368" w:rsidRPr="002E6368" w:rsidRDefault="002E6368" w:rsidP="00900367">
            <w:pPr>
              <w:numPr>
                <w:ilvl w:val="0"/>
                <w:numId w:val="94"/>
              </w:numPr>
              <w:suppressAutoHyphens/>
              <w:autoSpaceDE w:val="0"/>
              <w:spacing w:line="240" w:lineRule="auto"/>
              <w:ind w:left="358"/>
              <w:rPr>
                <w:rFonts w:ascii="Times New Roman" w:eastAsia="TimesNewRomanPSMT" w:hAnsi="Times New Roman"/>
                <w:sz w:val="24"/>
                <w:szCs w:val="24"/>
              </w:rPr>
            </w:pPr>
            <w:r w:rsidRPr="002E6368">
              <w:rPr>
                <w:rFonts w:ascii="Times New Roman" w:eastAsia="TimesNewRomanPSMT" w:hAnsi="Times New Roman"/>
                <w:b/>
                <w:sz w:val="24"/>
                <w:szCs w:val="24"/>
              </w:rPr>
              <w:t xml:space="preserve">Športom pre zdravie - </w:t>
            </w:r>
            <w:r w:rsidRPr="002E6368">
              <w:rPr>
                <w:rFonts w:ascii="Times New Roman" w:eastAsia="TimesNewRomanPSMT" w:hAnsi="Times New Roman"/>
                <w:sz w:val="24"/>
                <w:szCs w:val="24"/>
              </w:rPr>
              <w:t>športové    súťaže v atletike a v gymnastike</w:t>
            </w:r>
          </w:p>
          <w:p w:rsidR="002E6368" w:rsidRPr="002E6368" w:rsidRDefault="002E6368" w:rsidP="00900367">
            <w:pPr>
              <w:numPr>
                <w:ilvl w:val="0"/>
                <w:numId w:val="94"/>
              </w:numPr>
              <w:suppressAutoHyphens/>
              <w:autoSpaceDE w:val="0"/>
              <w:spacing w:line="240" w:lineRule="auto"/>
              <w:ind w:left="358"/>
              <w:rPr>
                <w:rFonts w:ascii="Times New Roman" w:hAnsi="Times New Roman"/>
                <w:b/>
                <w:sz w:val="24"/>
                <w:szCs w:val="24"/>
              </w:rPr>
            </w:pPr>
            <w:r w:rsidRPr="002E6368">
              <w:rPr>
                <w:rFonts w:ascii="Times New Roman" w:eastAsia="TimesNewRomanPSMT" w:hAnsi="Times New Roman"/>
                <w:sz w:val="24"/>
                <w:szCs w:val="24"/>
              </w:rPr>
              <w:t>Zapojenie sa do</w:t>
            </w:r>
            <w:r w:rsidRPr="002E6368">
              <w:rPr>
                <w:rFonts w:ascii="Times New Roman" w:hAnsi="Times New Roman"/>
                <w:sz w:val="24"/>
                <w:szCs w:val="24"/>
              </w:rPr>
              <w:t xml:space="preserve"> finančnej zbierky Ligy proti rakovine z príležitosti </w:t>
            </w:r>
          </w:p>
          <w:p w:rsidR="002E6368" w:rsidRPr="002E6368" w:rsidRDefault="002E6368" w:rsidP="00900367">
            <w:pPr>
              <w:numPr>
                <w:ilvl w:val="0"/>
                <w:numId w:val="94"/>
              </w:numPr>
              <w:suppressAutoHyphens/>
              <w:autoSpaceDE w:val="0"/>
              <w:spacing w:line="240" w:lineRule="auto"/>
              <w:ind w:left="358"/>
              <w:rPr>
                <w:rFonts w:ascii="Times New Roman" w:hAnsi="Times New Roman"/>
                <w:b/>
                <w:sz w:val="24"/>
                <w:szCs w:val="24"/>
              </w:rPr>
            </w:pPr>
            <w:r w:rsidRPr="002E6368">
              <w:rPr>
                <w:rFonts w:ascii="Times New Roman" w:hAnsi="Times New Roman"/>
                <w:b/>
                <w:sz w:val="24"/>
                <w:szCs w:val="24"/>
              </w:rPr>
              <w:t>Dňa narcisov (12. apríl)</w:t>
            </w:r>
          </w:p>
          <w:p w:rsidR="002E6368" w:rsidRPr="002E6368" w:rsidRDefault="002E6368" w:rsidP="00900367">
            <w:pPr>
              <w:numPr>
                <w:ilvl w:val="0"/>
                <w:numId w:val="94"/>
              </w:numPr>
              <w:autoSpaceDE w:val="0"/>
              <w:autoSpaceDN w:val="0"/>
              <w:adjustRightInd w:val="0"/>
              <w:spacing w:line="240" w:lineRule="auto"/>
              <w:ind w:left="358"/>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Oboznámenie študentov s rizikom vyplývajúcim z užívania tabakových výrobkov pri príležitosti </w:t>
            </w:r>
            <w:r w:rsidRPr="002E6368">
              <w:rPr>
                <w:rFonts w:ascii="Times New Roman" w:eastAsia="Times New Roman" w:hAnsi="Times New Roman"/>
                <w:b/>
                <w:sz w:val="24"/>
                <w:szCs w:val="24"/>
                <w:lang w:eastAsia="cs-CZ"/>
              </w:rPr>
              <w:t xml:space="preserve">Svetového dňa bez tabaku (31. máj) </w:t>
            </w:r>
            <w:r w:rsidRPr="002E6368">
              <w:rPr>
                <w:rFonts w:ascii="Times New Roman" w:eastAsia="Times New Roman" w:hAnsi="Times New Roman"/>
                <w:sz w:val="24"/>
                <w:szCs w:val="24"/>
                <w:lang w:eastAsia="cs-CZ"/>
              </w:rPr>
              <w:t xml:space="preserve">a vytvorenie </w:t>
            </w:r>
            <w:r w:rsidRPr="002E6368">
              <w:rPr>
                <w:rFonts w:ascii="Times New Roman" w:eastAsia="Times New Roman" w:hAnsi="Times New Roman"/>
                <w:sz w:val="24"/>
                <w:szCs w:val="24"/>
                <w:lang w:eastAsia="cs-CZ"/>
              </w:rPr>
              <w:lastRenderedPageBreak/>
              <w:t>výstavky výtvarných  prác študentov na tému „ Moderné je nefajčiť“</w:t>
            </w:r>
          </w:p>
          <w:p w:rsidR="002E6368" w:rsidRPr="002E6368" w:rsidRDefault="002E6368" w:rsidP="00900367">
            <w:pPr>
              <w:numPr>
                <w:ilvl w:val="0"/>
                <w:numId w:val="94"/>
              </w:numPr>
              <w:spacing w:line="240" w:lineRule="auto"/>
              <w:ind w:left="358"/>
              <w:contextualSpacing/>
              <w:rPr>
                <w:rFonts w:ascii="Times New Roman" w:eastAsia="Times New Roman" w:hAnsi="Times New Roman"/>
                <w:sz w:val="24"/>
                <w:szCs w:val="24"/>
                <w:lang w:eastAsia="cs-CZ"/>
              </w:rPr>
            </w:pPr>
            <w:r w:rsidRPr="002E6368">
              <w:rPr>
                <w:rFonts w:ascii="Times New Roman" w:eastAsia="Times New Roman" w:hAnsi="Times New Roman"/>
                <w:sz w:val="24"/>
                <w:szCs w:val="24"/>
                <w:lang w:eastAsia="cs-CZ"/>
              </w:rPr>
              <w:t xml:space="preserve">Aktualizácia www. stránky </w:t>
            </w:r>
          </w:p>
        </w:tc>
        <w:tc>
          <w:tcPr>
            <w:tcW w:w="1273"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lastRenderedPageBreak/>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vyuč.     TSV</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TU</w:t>
            </w: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tc>
        <w:tc>
          <w:tcPr>
            <w:tcW w:w="2412"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nástenka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súťaž</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zbierka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výstava</w:t>
            </w: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www. stránka</w:t>
            </w:r>
          </w:p>
        </w:tc>
      </w:tr>
      <w:tr w:rsidR="002E6368" w:rsidRPr="002E6368" w:rsidTr="00900367">
        <w:trPr>
          <w:trHeight w:val="1835"/>
        </w:trPr>
        <w:tc>
          <w:tcPr>
            <w:tcW w:w="1346"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4"/>
                <w:szCs w:val="24"/>
              </w:rPr>
            </w:pPr>
          </w:p>
          <w:p w:rsidR="002E6368" w:rsidRPr="002E6368" w:rsidRDefault="002E6368" w:rsidP="002E6368">
            <w:pPr>
              <w:spacing w:line="240" w:lineRule="auto"/>
              <w:rPr>
                <w:rFonts w:ascii="Times New Roman" w:hAnsi="Times New Roman"/>
                <w:b/>
                <w:sz w:val="24"/>
                <w:szCs w:val="24"/>
              </w:rPr>
            </w:pPr>
            <w:r w:rsidRPr="002E6368">
              <w:rPr>
                <w:rFonts w:ascii="Times New Roman" w:hAnsi="Times New Roman"/>
                <w:b/>
                <w:sz w:val="24"/>
                <w:szCs w:val="24"/>
              </w:rPr>
              <w:t>Jún</w:t>
            </w:r>
          </w:p>
        </w:tc>
        <w:tc>
          <w:tcPr>
            <w:tcW w:w="4678" w:type="dxa"/>
            <w:tcBorders>
              <w:top w:val="single" w:sz="4" w:space="0" w:color="auto"/>
              <w:left w:val="single" w:sz="4" w:space="0" w:color="auto"/>
              <w:bottom w:val="single" w:sz="4" w:space="0" w:color="auto"/>
              <w:right w:val="single" w:sz="4" w:space="0" w:color="auto"/>
            </w:tcBorders>
          </w:tcPr>
          <w:p w:rsidR="002E6368" w:rsidRPr="002E6368" w:rsidRDefault="002E6368" w:rsidP="00900367">
            <w:pPr>
              <w:numPr>
                <w:ilvl w:val="0"/>
                <w:numId w:val="95"/>
              </w:numPr>
              <w:suppressAutoHyphens/>
              <w:autoSpaceDE w:val="0"/>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 xml:space="preserve">Pomoc pri príprave a organizácii Športovej olympiády pre žiakov základných škôl v spolupráci s vyučujúcimi  telesnej výchovy a vedúcimi športových krúžkov </w:t>
            </w:r>
          </w:p>
          <w:p w:rsidR="002E6368" w:rsidRPr="002E6368" w:rsidRDefault="002E6368" w:rsidP="00900367">
            <w:pPr>
              <w:numPr>
                <w:ilvl w:val="0"/>
                <w:numId w:val="95"/>
              </w:numPr>
              <w:suppressAutoHyphens/>
              <w:autoSpaceDE w:val="0"/>
              <w:spacing w:line="240" w:lineRule="auto"/>
              <w:ind w:left="358"/>
              <w:rPr>
                <w:rFonts w:ascii="Times New Roman" w:eastAsia="TimesNewRomanPSMT" w:hAnsi="Times New Roman"/>
                <w:sz w:val="24"/>
                <w:szCs w:val="24"/>
              </w:rPr>
            </w:pPr>
            <w:r w:rsidRPr="002E6368">
              <w:rPr>
                <w:rFonts w:ascii="Times New Roman" w:eastAsia="TimesNewRomanPSMT" w:hAnsi="Times New Roman"/>
                <w:sz w:val="24"/>
                <w:szCs w:val="24"/>
              </w:rPr>
              <w:t>Vyhodnotenie celoročnej činnosti na úseku prevencie v podmienkach školy</w:t>
            </w:r>
          </w:p>
        </w:tc>
        <w:tc>
          <w:tcPr>
            <w:tcW w:w="1273"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p>
          <w:p w:rsidR="002E6368" w:rsidRPr="002E6368" w:rsidRDefault="002E6368" w:rsidP="002E6368">
            <w:pPr>
              <w:spacing w:line="240" w:lineRule="auto"/>
              <w:jc w:val="center"/>
              <w:rPr>
                <w:rFonts w:ascii="Times New Roman" w:hAnsi="Times New Roman"/>
                <w:sz w:val="22"/>
              </w:rPr>
            </w:pPr>
            <w:r w:rsidRPr="002E6368">
              <w:rPr>
                <w:rFonts w:ascii="Times New Roman" w:hAnsi="Times New Roman"/>
                <w:sz w:val="22"/>
              </w:rPr>
              <w:t>KPaPJ</w:t>
            </w:r>
          </w:p>
        </w:tc>
        <w:tc>
          <w:tcPr>
            <w:tcW w:w="2412" w:type="dxa"/>
            <w:tcBorders>
              <w:top w:val="single" w:sz="4" w:space="0" w:color="auto"/>
              <w:left w:val="single" w:sz="4" w:space="0" w:color="auto"/>
              <w:bottom w:val="single" w:sz="4" w:space="0" w:color="auto"/>
              <w:right w:val="single" w:sz="4" w:space="0" w:color="auto"/>
            </w:tcBorders>
          </w:tcPr>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p>
          <w:p w:rsidR="002E6368" w:rsidRPr="002E6368" w:rsidRDefault="002E6368" w:rsidP="002E6368">
            <w:pPr>
              <w:spacing w:line="240" w:lineRule="auto"/>
              <w:rPr>
                <w:rFonts w:ascii="Times New Roman" w:hAnsi="Times New Roman"/>
                <w:sz w:val="22"/>
              </w:rPr>
            </w:pPr>
            <w:r w:rsidRPr="002E6368">
              <w:rPr>
                <w:rFonts w:ascii="Times New Roman" w:hAnsi="Times New Roman"/>
                <w:sz w:val="22"/>
              </w:rPr>
              <w:t>správa o činnosti KPaPJ</w:t>
            </w:r>
          </w:p>
        </w:tc>
      </w:tr>
    </w:tbl>
    <w:p w:rsidR="002E6368" w:rsidRPr="002E6368" w:rsidRDefault="002E6368" w:rsidP="002E6368">
      <w:pPr>
        <w:autoSpaceDE w:val="0"/>
        <w:spacing w:line="240" w:lineRule="auto"/>
        <w:rPr>
          <w:rFonts w:ascii="Times New Roman" w:eastAsia="TimesNewRomanPSMT" w:hAnsi="Times New Roman"/>
          <w:sz w:val="24"/>
          <w:szCs w:val="24"/>
        </w:rPr>
      </w:pPr>
    </w:p>
    <w:p w:rsidR="002E6368" w:rsidRPr="002E6368" w:rsidRDefault="002E6368" w:rsidP="002E6368">
      <w:pPr>
        <w:spacing w:line="240" w:lineRule="auto"/>
        <w:rPr>
          <w:rFonts w:ascii="Times New Roman" w:hAnsi="Times New Roman"/>
          <w:bCs/>
          <w:sz w:val="24"/>
          <w:szCs w:val="24"/>
        </w:rPr>
      </w:pPr>
      <w:r w:rsidRPr="002E6368">
        <w:rPr>
          <w:rFonts w:ascii="Times New Roman" w:hAnsi="Times New Roman"/>
          <w:bCs/>
          <w:sz w:val="24"/>
          <w:szCs w:val="24"/>
        </w:rPr>
        <w:t xml:space="preserve">Plán práce sa v priebehu školského roka môže zmeniť podľa ponúkaných, resp. žiadaných  aktivít. </w:t>
      </w:r>
    </w:p>
    <w:p w:rsidR="002E6368" w:rsidRPr="002E6368" w:rsidRDefault="002E6368" w:rsidP="002E6368">
      <w:pPr>
        <w:spacing w:line="240" w:lineRule="auto"/>
        <w:rPr>
          <w:rFonts w:ascii="Times New Roman" w:hAnsi="Times New Roman"/>
          <w:b/>
          <w:bCs/>
          <w:sz w:val="24"/>
          <w:szCs w:val="24"/>
        </w:rPr>
      </w:pPr>
    </w:p>
    <w:p w:rsidR="002E6368" w:rsidRPr="002E6368" w:rsidRDefault="002E6368" w:rsidP="002E6368">
      <w:pPr>
        <w:spacing w:line="240" w:lineRule="auto"/>
        <w:rPr>
          <w:rFonts w:ascii="Times New Roman" w:hAnsi="Times New Roman"/>
          <w:b/>
          <w:bCs/>
          <w:sz w:val="24"/>
          <w:szCs w:val="24"/>
        </w:rPr>
      </w:pPr>
      <w:r w:rsidRPr="002E6368">
        <w:rPr>
          <w:rFonts w:ascii="Times New Roman" w:hAnsi="Times New Roman"/>
          <w:b/>
          <w:bCs/>
          <w:sz w:val="24"/>
          <w:szCs w:val="24"/>
        </w:rPr>
        <w:t>Veľmi dôležitým zdrojom informácií je internet–webové stránky:</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&lt;www.infodrogy.sk&gt;</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 xml:space="preserve">&lt;www.nikdy.com&gt; </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 xml:space="preserve">&lt;anti-drogovástránka,skutočnépríbehy </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 xml:space="preserve">&lt;katalog.centrum.sk/Zdravie/Drogy_a_zavislosti -informácie, vzdelávanie, prevencia,          </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 xml:space="preserve">  poradne, poradenstvo&gt;</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&lt;www.lamicka.host.sk- informácie a príbehy zo života&gt;</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&lt;www.link.sk/index/Drogy,alkohol,fajcenie.html-drogy,alkohol,fajcenie&gt;</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&lt;www.prevencia.deti.szm.sk- prevencia detí a mládež&gt;</w:t>
      </w:r>
    </w:p>
    <w:p w:rsidR="002E6368" w:rsidRPr="002E6368" w:rsidRDefault="002E6368" w:rsidP="002E6368">
      <w:pPr>
        <w:spacing w:line="240" w:lineRule="auto"/>
        <w:ind w:left="142" w:hanging="142"/>
        <w:rPr>
          <w:rFonts w:ascii="Times New Roman" w:hAnsi="Times New Roman"/>
          <w:sz w:val="24"/>
          <w:szCs w:val="24"/>
        </w:rPr>
      </w:pPr>
      <w:r w:rsidRPr="002E6368">
        <w:rPr>
          <w:rFonts w:ascii="Times New Roman" w:hAnsi="Times New Roman"/>
          <w:sz w:val="24"/>
          <w:szCs w:val="24"/>
        </w:rPr>
        <w:t>&lt;www.mpsr.sk/slovak/dok/drogy2005-2008.htm-Národný program boja proti drogám&gt;</w:t>
      </w:r>
    </w:p>
    <w:p w:rsidR="002E6368" w:rsidRPr="002E6368" w:rsidRDefault="002E6368" w:rsidP="002E6368">
      <w:pPr>
        <w:spacing w:line="240" w:lineRule="auto"/>
        <w:rPr>
          <w:rFonts w:ascii="Times New Roman" w:hAnsi="Times New Roman"/>
          <w:sz w:val="24"/>
          <w:szCs w:val="24"/>
        </w:rPr>
      </w:pPr>
      <w:r w:rsidRPr="002E6368">
        <w:rPr>
          <w:rFonts w:ascii="Times New Roman" w:hAnsi="Times New Roman"/>
          <w:sz w:val="24"/>
          <w:szCs w:val="24"/>
        </w:rPr>
        <w:t>a mnohé ďalšie.</w:t>
      </w:r>
    </w:p>
    <w:p w:rsidR="002E6368" w:rsidRPr="002E6368" w:rsidRDefault="002E6368" w:rsidP="002E6368">
      <w:pPr>
        <w:spacing w:line="240" w:lineRule="auto"/>
        <w:rPr>
          <w:rFonts w:ascii="Times New Roman" w:hAnsi="Times New Roman"/>
          <w:sz w:val="24"/>
          <w:szCs w:val="24"/>
        </w:rPr>
      </w:pPr>
    </w:p>
    <w:p w:rsidR="002E6368" w:rsidRDefault="002E6368"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2E6368">
      <w:pPr>
        <w:rPr>
          <w:rFonts w:cs="Arial"/>
          <w:i/>
          <w:sz w:val="24"/>
          <w:szCs w:val="24"/>
          <w:lang w:eastAsia="cs-CZ"/>
        </w:rPr>
      </w:pPr>
    </w:p>
    <w:p w:rsidR="00796A17" w:rsidRDefault="00796A17" w:rsidP="00796A17">
      <w:pPr>
        <w:pStyle w:val="Nadpis1"/>
        <w:numPr>
          <w:ilvl w:val="0"/>
          <w:numId w:val="0"/>
        </w:numPr>
        <w:jc w:val="right"/>
        <w:rPr>
          <w:rFonts w:ascii="Arial" w:hAnsi="Arial" w:cs="Arial"/>
        </w:rPr>
      </w:pPr>
      <w:bookmarkStart w:id="91" w:name="_Toc147320414"/>
      <w:r w:rsidRPr="00247721">
        <w:rPr>
          <w:rFonts w:ascii="Arial" w:hAnsi="Arial" w:cs="Arial"/>
        </w:rPr>
        <w:lastRenderedPageBreak/>
        <w:t xml:space="preserve">PRÍLOHA č. </w:t>
      </w:r>
      <w:r>
        <w:rPr>
          <w:rFonts w:ascii="Arial" w:hAnsi="Arial" w:cs="Arial"/>
        </w:rPr>
        <w:t>4</w:t>
      </w:r>
      <w:bookmarkEnd w:id="91"/>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PLÁN PRÁCE PRK EKONOMICKÝCH PREDMETOV</w:t>
      </w:r>
    </w:p>
    <w:p w:rsidR="00796A17" w:rsidRPr="00796A17" w:rsidRDefault="00796A17" w:rsidP="00796A17">
      <w:pPr>
        <w:tabs>
          <w:tab w:val="center" w:pos="4536"/>
          <w:tab w:val="right" w:pos="9072"/>
        </w:tabs>
        <w:spacing w:line="240" w:lineRule="auto"/>
        <w:jc w:val="center"/>
        <w:rPr>
          <w:rFonts w:eastAsia="Times New Roman" w:cs="Arial"/>
          <w:b/>
          <w:bCs/>
          <w:caps/>
          <w:sz w:val="28"/>
          <w:szCs w:val="28"/>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A/ Všeobecné údaje</w:t>
      </w:r>
    </w:p>
    <w:tbl>
      <w:tblPr>
        <w:tblW w:w="93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20"/>
        <w:gridCol w:w="633"/>
        <w:gridCol w:w="3175"/>
        <w:gridCol w:w="3322"/>
      </w:tblGrid>
      <w:tr w:rsidR="00796A17" w:rsidRPr="00796A17" w:rsidTr="00900367">
        <w:trPr>
          <w:trHeight w:val="350"/>
        </w:trPr>
        <w:tc>
          <w:tcPr>
            <w:tcW w:w="2220"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NÁZOV PRK:</w:t>
            </w:r>
          </w:p>
        </w:tc>
        <w:tc>
          <w:tcPr>
            <w:tcW w:w="7130" w:type="dxa"/>
            <w:gridSpan w:val="3"/>
            <w:tcBorders>
              <w:top w:val="double" w:sz="6" w:space="0" w:color="000000"/>
            </w:tcBorders>
            <w:shd w:val="clear" w:color="auto" w:fill="FFFFCC"/>
          </w:tcPr>
          <w:p w:rsidR="00796A17" w:rsidRPr="00796A17" w:rsidRDefault="00796A17" w:rsidP="00796A17">
            <w:pPr>
              <w:spacing w:line="240" w:lineRule="auto"/>
              <w:jc w:val="left"/>
              <w:rPr>
                <w:rFonts w:eastAsia="Times New Roman" w:cs="Arial"/>
                <w:b/>
                <w:bCs/>
                <w:caps/>
                <w:szCs w:val="20"/>
                <w:lang w:eastAsia="sk-SK"/>
              </w:rPr>
            </w:pPr>
            <w:r w:rsidRPr="00796A17">
              <w:rPr>
                <w:rFonts w:eastAsia="Times New Roman" w:cs="Arial"/>
                <w:b/>
                <w:bCs/>
                <w:caps/>
                <w:szCs w:val="20"/>
                <w:lang w:eastAsia="sk-SK"/>
              </w:rPr>
              <w:t>PREDMETOVÁ KOMISIA ekonomických predmetov</w:t>
            </w:r>
          </w:p>
        </w:tc>
      </w:tr>
      <w:tr w:rsidR="00796A17" w:rsidRPr="00796A17" w:rsidTr="00900367">
        <w:trPr>
          <w:trHeight w:val="258"/>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OBDOBIE PLATNOSTI:</w:t>
            </w:r>
          </w:p>
        </w:tc>
        <w:tc>
          <w:tcPr>
            <w:tcW w:w="7130" w:type="dxa"/>
            <w:gridSpan w:val="3"/>
          </w:tcPr>
          <w:p w:rsidR="00796A17" w:rsidRPr="00796A17" w:rsidRDefault="00796A17" w:rsidP="00796A17">
            <w:pPr>
              <w:tabs>
                <w:tab w:val="center" w:pos="4536"/>
                <w:tab w:val="right" w:pos="9072"/>
              </w:tabs>
              <w:spacing w:line="240" w:lineRule="auto"/>
              <w:jc w:val="left"/>
              <w:rPr>
                <w:rFonts w:eastAsia="Times New Roman" w:cs="Arial"/>
                <w:b/>
                <w:caps/>
                <w:sz w:val="16"/>
                <w:szCs w:val="16"/>
                <w:lang w:eastAsia="sk-SK"/>
              </w:rPr>
            </w:pPr>
            <w:r w:rsidRPr="00796A17">
              <w:rPr>
                <w:rFonts w:eastAsia="Times New Roman" w:cs="Arial"/>
                <w:b/>
                <w:caps/>
                <w:sz w:val="16"/>
                <w:szCs w:val="16"/>
                <w:lang w:eastAsia="sk-SK"/>
              </w:rPr>
              <w:t>školský rok  2020/2021</w:t>
            </w:r>
          </w:p>
        </w:tc>
      </w:tr>
      <w:tr w:rsidR="00796A17" w:rsidRPr="00796A17" w:rsidTr="00900367">
        <w:trPr>
          <w:trHeight w:val="274"/>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 xml:space="preserve">ČLENOVIA: </w:t>
            </w:r>
          </w:p>
        </w:tc>
        <w:tc>
          <w:tcPr>
            <w:tcW w:w="633"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3175"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sz w:val="16"/>
                <w:szCs w:val="16"/>
                <w:lang w:eastAsia="sk-SK"/>
              </w:rPr>
            </w:pPr>
            <w:r w:rsidRPr="00796A17">
              <w:rPr>
                <w:rFonts w:eastAsia="Times New Roman" w:cs="Arial"/>
                <w:b/>
                <w:bCs/>
                <w:sz w:val="16"/>
                <w:szCs w:val="16"/>
                <w:lang w:eastAsia="sk-SK"/>
              </w:rPr>
              <w:t>MENO/APROBÁCIA</w:t>
            </w:r>
          </w:p>
        </w:tc>
        <w:tc>
          <w:tcPr>
            <w:tcW w:w="3322"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sz w:val="16"/>
                <w:szCs w:val="16"/>
                <w:lang w:eastAsia="sk-SK"/>
              </w:rPr>
              <w:t>VYUČOVANÉ PREDMETY-SKRATKA</w:t>
            </w:r>
          </w:p>
        </w:tc>
      </w:tr>
      <w:tr w:rsidR="00796A17" w:rsidRPr="00796A17" w:rsidTr="00900367">
        <w:trPr>
          <w:trHeight w:val="350"/>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VEDÚCI:</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Denisa Mihalčíková</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ekonomické</w:t>
            </w:r>
          </w:p>
        </w:tc>
        <w:tc>
          <w:tcPr>
            <w:tcW w:w="3322" w:type="dxa"/>
            <w:vAlign w:val="center"/>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ADK, EKN, SFI, API</w:t>
            </w:r>
          </w:p>
        </w:tc>
      </w:tr>
      <w:tr w:rsidR="00796A17" w:rsidRPr="00796A17" w:rsidTr="00900367">
        <w:trPr>
          <w:trHeight w:val="335"/>
        </w:trPr>
        <w:tc>
          <w:tcPr>
            <w:tcW w:w="2220" w:type="dxa"/>
            <w:vMerge w:val="restart"/>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STÁLI ČLENOVIA:</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Mária Šipošová</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ekonomické</w:t>
            </w:r>
          </w:p>
        </w:tc>
        <w:tc>
          <w:tcPr>
            <w:tcW w:w="3322" w:type="dxa"/>
            <w:vAlign w:val="center"/>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UCT, MAN</w:t>
            </w:r>
            <w:r w:rsidR="00E41B23">
              <w:rPr>
                <w:rFonts w:eastAsia="Times New Roman" w:cs="Arial"/>
                <w:szCs w:val="20"/>
                <w:lang w:eastAsia="sk-SK"/>
              </w:rPr>
              <w:t>, MAR</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Andrea Bernáthová</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ekonomické</w:t>
            </w:r>
          </w:p>
        </w:tc>
        <w:tc>
          <w:tcPr>
            <w:tcW w:w="3322" w:type="dxa"/>
            <w:vAlign w:val="center"/>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TPL, ZLO, LPR, LDO, LMP, PPL</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KamillaPataky</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ekonomické</w:t>
            </w:r>
          </w:p>
        </w:tc>
        <w:tc>
          <w:tcPr>
            <w:tcW w:w="3322" w:type="dxa"/>
            <w:vAlign w:val="center"/>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MAR, HOG, EKN, USP</w:t>
            </w:r>
          </w:p>
        </w:tc>
      </w:tr>
      <w:tr w:rsidR="00796A17" w:rsidRPr="00796A17" w:rsidTr="00900367">
        <w:trPr>
          <w:trHeight w:val="350"/>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DOČASNÍ ČLENOVIA:</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6.</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Bc. Áron Nagy</w:t>
            </w:r>
          </w:p>
        </w:tc>
        <w:tc>
          <w:tcPr>
            <w:tcW w:w="3322" w:type="dxa"/>
            <w:vAlign w:val="center"/>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API</w:t>
            </w:r>
          </w:p>
        </w:tc>
      </w:tr>
    </w:tbl>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 xml:space="preserve">B/ Hlavné úlohy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70"/>
        <w:gridCol w:w="8652"/>
      </w:tblGrid>
      <w:tr w:rsidR="00796A17" w:rsidRPr="00796A17" w:rsidTr="00796A17">
        <w:tc>
          <w:tcPr>
            <w:tcW w:w="670"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8652"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Cs w:val="20"/>
                <w:lang w:eastAsia="sk-SK"/>
              </w:rPr>
            </w:pPr>
            <w:r w:rsidRPr="00796A17">
              <w:rPr>
                <w:rFonts w:eastAsia="Times New Roman" w:cs="Arial"/>
                <w:b/>
                <w:bCs/>
                <w:caps/>
                <w:szCs w:val="20"/>
                <w:lang w:eastAsia="sk-SK"/>
              </w:rPr>
              <w:t>NÁZOV ÚLOHY</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Aktualizovať ŠkVP pre odbor LOG podľa požiadaviek ŠVP a jeho dodatkov.</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Vypracovať tematické výchovnovzdelávacie plány podľa platného ŠkVP pre odbor  Logistika.</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Využívať centrálny informačný portál pre finančnú gramotnosť na podporu výučby finančnej gramotnosti, kde sú sústredené všetky dôležité dokumenty a pracovné materiály.</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Osvojiť si pedagogicko-organizačné pokyny na školský rok 2023/2024 a odporúčania z nich vyplývajúce zapracovať do školských vzdelávacích programov a tematických plánov.</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5.</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Využívať digitálne technológie vo vyučovacom procese vo všetkých ekonomických predmetoch a rozvíjať kľúčové kompetencie žiakov.</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6.</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Vzdelávať žiakov na kompetenciu tvorby podnikateľského plánu, boja proti korupcii a klientelizmu.</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7.</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Rozvíjať u žiakov samostatnosť, rozhodnosť, vlastnú tvorivosť, schopnosť prezentovať výsledky práce, najmä tvorbou krátkych ppt prezentácií v odborných predmetoch.</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8.</w:t>
            </w:r>
          </w:p>
        </w:tc>
        <w:tc>
          <w:tcPr>
            <w:tcW w:w="8652" w:type="dxa"/>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 xml:space="preserve">Venovať pozornosť rozvíjaniu komunikatívnych kompetencií a čitateľskej gramotnosti     </w:t>
            </w:r>
          </w:p>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vo všetkých odborných predmetoch a zapracovať tieto stratégie do tematických plánov.</w:t>
            </w:r>
          </w:p>
        </w:tc>
      </w:tr>
      <w:tr w:rsidR="00796A17" w:rsidRPr="00796A17" w:rsidTr="00796A17">
        <w:trPr>
          <w:trHeight w:val="284"/>
        </w:trPr>
        <w:tc>
          <w:tcPr>
            <w:tcW w:w="670"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9.</w:t>
            </w:r>
          </w:p>
        </w:tc>
        <w:tc>
          <w:tcPr>
            <w:tcW w:w="8652" w:type="dxa"/>
            <w:tcBorders>
              <w:top w:val="single" w:sz="4" w:space="0" w:color="auto"/>
              <w:bottom w:val="single" w:sz="4" w:space="0" w:color="auto"/>
            </w:tcBorders>
          </w:tcPr>
          <w:p w:rsidR="00796A17" w:rsidRPr="00796A17" w:rsidRDefault="00796A17" w:rsidP="00796A17">
            <w:pPr>
              <w:tabs>
                <w:tab w:val="num" w:pos="1440"/>
              </w:tabs>
              <w:spacing w:line="240" w:lineRule="auto"/>
              <w:rPr>
                <w:rFonts w:eastAsia="Times New Roman" w:cs="Arial"/>
                <w:szCs w:val="20"/>
                <w:lang w:eastAsia="sk-SK"/>
              </w:rPr>
            </w:pPr>
            <w:r w:rsidRPr="00796A17">
              <w:rPr>
                <w:rFonts w:eastAsia="Times New Roman" w:cs="Arial"/>
                <w:szCs w:val="20"/>
                <w:lang w:eastAsia="sk-SK"/>
              </w:rPr>
              <w:t>Učivo odborných vyučovacích predmetov patriacich do vzdelávacej oblasti praktické vzdelávanie aplikovať formou praktických cvičení a zadaní odborných prác.</w:t>
            </w:r>
          </w:p>
        </w:tc>
      </w:tr>
      <w:tr w:rsidR="00796A17" w:rsidRPr="00796A17" w:rsidTr="00796A17">
        <w:trPr>
          <w:trHeight w:val="284"/>
        </w:trPr>
        <w:tc>
          <w:tcPr>
            <w:tcW w:w="670"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10.</w:t>
            </w:r>
          </w:p>
        </w:tc>
        <w:tc>
          <w:tcPr>
            <w:tcW w:w="8652"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Vypracovať, schváliť v PRK a predložiť riaditeľovi školy obsah odbornej zložky maturitnej skúšky.</w:t>
            </w:r>
          </w:p>
        </w:tc>
      </w:tr>
      <w:tr w:rsidR="00796A17" w:rsidRPr="00796A17" w:rsidTr="00796A17">
        <w:trPr>
          <w:trHeight w:val="284"/>
        </w:trPr>
        <w:tc>
          <w:tcPr>
            <w:tcW w:w="670"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11.</w:t>
            </w:r>
          </w:p>
        </w:tc>
        <w:tc>
          <w:tcPr>
            <w:tcW w:w="8652"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Organizovať odborné exkurzie a iné aktivity v záujme spájania teórie s praxou.</w:t>
            </w:r>
          </w:p>
        </w:tc>
      </w:tr>
      <w:tr w:rsidR="00796A17" w:rsidRPr="00796A17" w:rsidTr="00796A17">
        <w:trPr>
          <w:trHeight w:val="284"/>
        </w:trPr>
        <w:tc>
          <w:tcPr>
            <w:tcW w:w="670"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12.</w:t>
            </w:r>
          </w:p>
        </w:tc>
        <w:tc>
          <w:tcPr>
            <w:tcW w:w="8652"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Zapojiť žiakov do súťaží, aktívne pracovať s nadanými žiakmi.</w:t>
            </w:r>
          </w:p>
        </w:tc>
      </w:tr>
      <w:tr w:rsidR="00796A17" w:rsidRPr="00796A17" w:rsidTr="00796A17">
        <w:trPr>
          <w:trHeight w:val="284"/>
        </w:trPr>
        <w:tc>
          <w:tcPr>
            <w:tcW w:w="670"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13.</w:t>
            </w:r>
          </w:p>
        </w:tc>
        <w:tc>
          <w:tcPr>
            <w:tcW w:w="8652"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Realizovať individuálny prístup k žiakom so ŠVVP.</w:t>
            </w:r>
          </w:p>
        </w:tc>
      </w:tr>
      <w:tr w:rsidR="00796A17" w:rsidRPr="00796A17" w:rsidTr="00796A17">
        <w:trPr>
          <w:trHeight w:val="284"/>
        </w:trPr>
        <w:tc>
          <w:tcPr>
            <w:tcW w:w="670" w:type="dxa"/>
            <w:tcBorders>
              <w:top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14.</w:t>
            </w:r>
          </w:p>
        </w:tc>
        <w:tc>
          <w:tcPr>
            <w:tcW w:w="8652"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Spolupracovať s ostatnými odbornými predmetovými komisiami a majstrami OVY.</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15.</w:t>
            </w:r>
          </w:p>
        </w:tc>
        <w:tc>
          <w:tcPr>
            <w:tcW w:w="8652"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Pravidelne sledovať edičný portál na ponuku nových učebníc.</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16.</w:t>
            </w:r>
          </w:p>
        </w:tc>
        <w:tc>
          <w:tcPr>
            <w:tcW w:w="8652"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Vzdelávať žiakov na tému Európskej únie.</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17.</w:t>
            </w:r>
          </w:p>
        </w:tc>
        <w:tc>
          <w:tcPr>
            <w:tcW w:w="8652"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Sledovať aktuálne informácie o výchove a vzdelávaní, vzdelávacích programoch, pedagogických dokumentoch a aktualizovaných dokumentoch na www.minedu.sk, www.statpedu.sk, www.siov.sk a ďalších.</w:t>
            </w:r>
          </w:p>
        </w:tc>
      </w:tr>
      <w:tr w:rsidR="00796A17" w:rsidRPr="00796A17" w:rsidTr="00796A17">
        <w:trPr>
          <w:trHeight w:val="284"/>
        </w:trPr>
        <w:tc>
          <w:tcPr>
            <w:tcW w:w="670"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18.</w:t>
            </w:r>
          </w:p>
        </w:tc>
        <w:tc>
          <w:tcPr>
            <w:tcW w:w="865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Kontrolnú činnosť zamerať na úroveň rozvíjania kompetencií finančnej  gramotnosti a podnikateľskej zručnosti.</w:t>
            </w:r>
          </w:p>
        </w:tc>
      </w:tr>
    </w:tbl>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lastRenderedPageBreak/>
        <w:t>C/ HARMONOGRAM ZASADNUTÍ</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106"/>
        <w:gridCol w:w="1984"/>
      </w:tblGrid>
      <w:tr w:rsidR="00796A17" w:rsidRPr="00796A17" w:rsidTr="00796A17">
        <w:trPr>
          <w:trHeight w:val="207"/>
        </w:trPr>
        <w:tc>
          <w:tcPr>
            <w:tcW w:w="1232"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 xml:space="preserve">TERMÍN </w:t>
            </w:r>
          </w:p>
        </w:tc>
        <w:tc>
          <w:tcPr>
            <w:tcW w:w="6106"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center"/>
              <w:rPr>
                <w:rFonts w:eastAsia="Times New Roman" w:cs="Arial"/>
                <w:b/>
                <w:bCs/>
                <w:caps/>
                <w:szCs w:val="20"/>
                <w:lang w:eastAsia="sk-SK"/>
              </w:rPr>
            </w:pPr>
            <w:r w:rsidRPr="00796A17">
              <w:rPr>
                <w:rFonts w:eastAsia="Times New Roman" w:cs="Arial"/>
                <w:b/>
                <w:bCs/>
                <w:caps/>
                <w:szCs w:val="20"/>
                <w:lang w:eastAsia="sk-SK"/>
              </w:rPr>
              <w:t>PROGRAM</w:t>
            </w:r>
          </w:p>
        </w:tc>
        <w:tc>
          <w:tcPr>
            <w:tcW w:w="1984" w:type="dxa"/>
            <w:tcBorders>
              <w:bottom w:val="double" w:sz="6" w:space="0" w:color="000000"/>
              <w:right w:val="sing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ZODPOVEDNÝ</w:t>
            </w:r>
          </w:p>
        </w:tc>
      </w:tr>
      <w:tr w:rsidR="00796A17" w:rsidRPr="00796A17" w:rsidTr="00796A17">
        <w:trPr>
          <w:trHeight w:val="195"/>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SEPTEMBER</w:t>
            </w:r>
          </w:p>
        </w:tc>
        <w:tc>
          <w:tcPr>
            <w:tcW w:w="6106" w:type="dxa"/>
          </w:tcPr>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Oboznámenie sa s pedagogicko-organizačnými pokynmi             na školský rok 2023/2024</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 xml:space="preserve">Vypracovanie a schválenie plánu práce PRK </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Príprava plánu hospitačnej činnosti</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 xml:space="preserve">Vypracovanie  a schválenie tematických výchovnovzdelávacích plánov </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Návrh termínu odbornej praxe 4. ročníka LOG</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Návrh formy praktickej časti odbornej zložky maturitnej skúšky</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Príprava plánu krúžkovej činnosti</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Október</w:t>
            </w:r>
          </w:p>
        </w:tc>
        <w:tc>
          <w:tcPr>
            <w:tcW w:w="6106" w:type="dxa"/>
          </w:tcPr>
          <w:p w:rsidR="00796A17" w:rsidRPr="00796A17" w:rsidRDefault="00796A17" w:rsidP="00796A17">
            <w:pPr>
              <w:widowControl w:val="0"/>
              <w:spacing w:line="276" w:lineRule="auto"/>
              <w:jc w:val="center"/>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November</w:t>
            </w:r>
          </w:p>
        </w:tc>
        <w:tc>
          <w:tcPr>
            <w:tcW w:w="610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vvv za 1. štvrťrok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Riešenie aktuálnych problémov</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December</w:t>
            </w:r>
          </w:p>
        </w:tc>
        <w:tc>
          <w:tcPr>
            <w:tcW w:w="6106" w:type="dxa"/>
          </w:tcPr>
          <w:p w:rsidR="00796A17" w:rsidRPr="00796A17" w:rsidRDefault="00796A17" w:rsidP="00796A17">
            <w:pPr>
              <w:widowControl w:val="0"/>
              <w:spacing w:line="276" w:lineRule="auto"/>
              <w:jc w:val="center"/>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január</w:t>
            </w:r>
          </w:p>
        </w:tc>
        <w:tc>
          <w:tcPr>
            <w:tcW w:w="610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vvv za 1. polrok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Vyhodnotenie práce PRK za 1. polrok </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hospitačnej činnosti za 1. polrok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Schválenie maturitných tém a zadaní z PČ OZ MS v rámci PRK</w:t>
            </w:r>
          </w:p>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Návrh termínu odbornej praxe 3. ročníka LOG</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Riešenie aktuálnych problémov</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február</w:t>
            </w:r>
          </w:p>
        </w:tc>
        <w:tc>
          <w:tcPr>
            <w:tcW w:w="6106" w:type="dxa"/>
          </w:tcPr>
          <w:p w:rsidR="00796A17" w:rsidRPr="00796A17" w:rsidRDefault="00796A17" w:rsidP="00796A17">
            <w:pPr>
              <w:widowControl w:val="0"/>
              <w:spacing w:line="276" w:lineRule="auto"/>
              <w:jc w:val="left"/>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marec</w:t>
            </w:r>
          </w:p>
        </w:tc>
        <w:tc>
          <w:tcPr>
            <w:tcW w:w="6106" w:type="dxa"/>
          </w:tcPr>
          <w:p w:rsidR="00796A17" w:rsidRPr="00796A17" w:rsidRDefault="00796A17" w:rsidP="00796A17">
            <w:pPr>
              <w:widowControl w:val="0"/>
              <w:spacing w:line="276" w:lineRule="auto"/>
              <w:jc w:val="center"/>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apríl</w:t>
            </w:r>
          </w:p>
        </w:tc>
        <w:tc>
          <w:tcPr>
            <w:tcW w:w="610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vvv za 3. štvrťrok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Riešenie aktuálnych problémov</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caps/>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máj</w:t>
            </w:r>
          </w:p>
        </w:tc>
        <w:tc>
          <w:tcPr>
            <w:tcW w:w="6106" w:type="dxa"/>
          </w:tcPr>
          <w:p w:rsidR="00796A17" w:rsidRPr="00796A17" w:rsidRDefault="00796A17" w:rsidP="00796A17">
            <w:pPr>
              <w:widowControl w:val="0"/>
              <w:tabs>
                <w:tab w:val="center" w:pos="4536"/>
                <w:tab w:val="right" w:pos="9072"/>
              </w:tabs>
              <w:spacing w:line="276" w:lineRule="auto"/>
              <w:jc w:val="center"/>
              <w:rPr>
                <w:rFonts w:eastAsia="Times New Roman" w:cs="Arial"/>
                <w:bCs/>
                <w:caps/>
                <w:szCs w:val="20"/>
                <w:lang w:eastAsia="sk-SK"/>
              </w:rPr>
            </w:pPr>
          </w:p>
        </w:tc>
        <w:tc>
          <w:tcPr>
            <w:tcW w:w="1984" w:type="dxa"/>
          </w:tcPr>
          <w:p w:rsidR="00796A17" w:rsidRPr="00796A17" w:rsidRDefault="00796A17" w:rsidP="00796A17">
            <w:pPr>
              <w:widowControl w:val="0"/>
              <w:tabs>
                <w:tab w:val="center" w:pos="4536"/>
                <w:tab w:val="right" w:pos="9072"/>
              </w:tabs>
              <w:spacing w:line="276" w:lineRule="auto"/>
              <w:jc w:val="left"/>
              <w:rPr>
                <w:rFonts w:eastAsia="Times New Roman" w:cs="Arial"/>
                <w:bCs/>
                <w:caps/>
                <w:sz w:val="24"/>
                <w:szCs w:val="24"/>
                <w:lang w:eastAsia="sk-SK"/>
              </w:rPr>
            </w:pPr>
          </w:p>
        </w:tc>
      </w:tr>
      <w:tr w:rsidR="00796A17" w:rsidRPr="00796A17" w:rsidTr="00796A17">
        <w:trPr>
          <w:trHeight w:val="258"/>
        </w:trPr>
        <w:tc>
          <w:tcPr>
            <w:tcW w:w="1232"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jún</w:t>
            </w:r>
          </w:p>
        </w:tc>
        <w:tc>
          <w:tcPr>
            <w:tcW w:w="6106"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vvv za 2. polrok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Vyhodnotenie práce PRK za 2. polrok  </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hospitačnej činnosti za 2. polrok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Vyhodnotenie PČ a TČ OZ MS</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Návrh plánu práce PRK pre školský rok 2024/2025</w:t>
            </w: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caps/>
                <w:sz w:val="24"/>
                <w:szCs w:val="24"/>
                <w:lang w:eastAsia="sk-SK"/>
              </w:rPr>
            </w:pP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D/ MIMOŠKOLSKÉ AKTIVITY</w:t>
      </w:r>
    </w:p>
    <w:tbl>
      <w:tblPr>
        <w:tblW w:w="91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71"/>
        <w:gridCol w:w="6069"/>
        <w:gridCol w:w="1840"/>
      </w:tblGrid>
      <w:tr w:rsidR="00796A17" w:rsidRPr="00796A17" w:rsidTr="00900367">
        <w:trPr>
          <w:trHeight w:val="207"/>
          <w:jc w:val="center"/>
        </w:trPr>
        <w:tc>
          <w:tcPr>
            <w:tcW w:w="1271" w:type="dxa"/>
            <w:tcBorders>
              <w:top w:val="double" w:sz="6" w:space="0" w:color="000000"/>
              <w:bottom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069" w:type="dxa"/>
            <w:tcBorders>
              <w:top w:val="double" w:sz="6" w:space="0" w:color="000000"/>
              <w:bottom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ÚLOHY NA AKCIE</w:t>
            </w:r>
          </w:p>
        </w:tc>
        <w:tc>
          <w:tcPr>
            <w:tcW w:w="1840" w:type="dxa"/>
            <w:tcBorders>
              <w:top w:val="double" w:sz="6" w:space="0" w:color="000000"/>
              <w:bottom w:val="double" w:sz="6" w:space="0" w:color="000000"/>
              <w:right w:val="single" w:sz="6" w:space="0" w:color="000000"/>
            </w:tcBorders>
            <w:shd w:val="clear" w:color="auto" w:fill="F3F3F3"/>
          </w:tcPr>
          <w:p w:rsidR="00796A17" w:rsidRPr="00796A17" w:rsidRDefault="00796A17" w:rsidP="00796A17">
            <w:pPr>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ZODPOVEDNÝ</w:t>
            </w:r>
          </w:p>
        </w:tc>
      </w:tr>
      <w:tr w:rsidR="00796A17" w:rsidRPr="00796A17" w:rsidTr="00900367">
        <w:trPr>
          <w:trHeight w:val="258"/>
          <w:jc w:val="center"/>
        </w:trPr>
        <w:tc>
          <w:tcPr>
            <w:tcW w:w="1271" w:type="dxa"/>
            <w:tcBorders>
              <w:top w:val="double" w:sz="6" w:space="0" w:color="000000"/>
              <w:bottom w:val="single" w:sz="4" w:space="0" w:color="auto"/>
            </w:tcBorders>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september</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2023</w:t>
            </w:r>
          </w:p>
        </w:tc>
        <w:tc>
          <w:tcPr>
            <w:tcW w:w="6069" w:type="dxa"/>
            <w:tcBorders>
              <w:top w:val="double" w:sz="6" w:space="0" w:color="000000"/>
              <w:bottom w:val="single" w:sz="4" w:space="0" w:color="000000"/>
            </w:tcBorders>
            <w:vAlign w:val="center"/>
          </w:tcPr>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Zahájenie krúžkovej činnosti</w:t>
            </w:r>
          </w:p>
          <w:p w:rsidR="00796A17" w:rsidRPr="00796A17" w:rsidRDefault="00796A17" w:rsidP="00796A17">
            <w:pPr>
              <w:spacing w:before="20" w:after="20" w:line="240" w:lineRule="auto"/>
              <w:jc w:val="left"/>
              <w:rPr>
                <w:rFonts w:eastAsia="Times New Roman" w:cs="Arial"/>
                <w:szCs w:val="20"/>
                <w:lang w:eastAsia="sk-SK"/>
              </w:rPr>
            </w:pPr>
          </w:p>
        </w:tc>
        <w:tc>
          <w:tcPr>
            <w:tcW w:w="1840" w:type="dxa"/>
            <w:tcBorders>
              <w:top w:val="double" w:sz="6" w:space="0" w:color="000000"/>
              <w:bottom w:val="single" w:sz="4"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Bernáthová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Pataky</w:t>
            </w:r>
          </w:p>
        </w:tc>
      </w:tr>
      <w:tr w:rsidR="00796A17" w:rsidRPr="00796A17" w:rsidTr="00900367">
        <w:trPr>
          <w:trHeight w:val="258"/>
          <w:jc w:val="center"/>
        </w:trPr>
        <w:tc>
          <w:tcPr>
            <w:tcW w:w="1271" w:type="dxa"/>
            <w:tcBorders>
              <w:top w:val="single" w:sz="4" w:space="0" w:color="auto"/>
            </w:tcBorders>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október 2023</w:t>
            </w:r>
          </w:p>
        </w:tc>
        <w:tc>
          <w:tcPr>
            <w:tcW w:w="6069" w:type="dxa"/>
            <w:tcBorders>
              <w:top w:val="single" w:sz="4" w:space="0" w:color="000000"/>
            </w:tcBorders>
            <w:vAlign w:val="center"/>
          </w:tcPr>
          <w:p w:rsidR="00796A17" w:rsidRPr="00796A17" w:rsidRDefault="00796A17" w:rsidP="00796A17">
            <w:pPr>
              <w:spacing w:before="20" w:after="20" w:line="240" w:lineRule="auto"/>
              <w:jc w:val="left"/>
              <w:rPr>
                <w:rFonts w:eastAsia="Times New Roman" w:cs="Arial"/>
                <w:szCs w:val="20"/>
                <w:lang w:eastAsia="sk-SK"/>
              </w:rPr>
            </w:pPr>
            <w:r w:rsidRPr="00796A17">
              <w:rPr>
                <w:rFonts w:eastAsia="Times New Roman" w:cs="Arial"/>
                <w:szCs w:val="20"/>
                <w:lang w:eastAsia="sk-SK"/>
              </w:rPr>
              <w:t xml:space="preserve">Beseda na tému Zdravá výživa – ako sa stravovať zdravo a lacno z príležitosti svetového dňa výživy </w:t>
            </w:r>
          </w:p>
        </w:tc>
        <w:tc>
          <w:tcPr>
            <w:tcW w:w="1840" w:type="dxa"/>
            <w:tcBorders>
              <w:top w:val="single" w:sz="4"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Bernáthová</w:t>
            </w:r>
          </w:p>
          <w:p w:rsidR="00796A17" w:rsidRPr="00796A17" w:rsidRDefault="00796A17" w:rsidP="00796A17">
            <w:pPr>
              <w:spacing w:line="240" w:lineRule="auto"/>
              <w:jc w:val="left"/>
              <w:rPr>
                <w:rFonts w:eastAsia="Times New Roman" w:cs="Arial"/>
                <w:szCs w:val="20"/>
                <w:lang w:eastAsia="sk-SK"/>
              </w:rPr>
            </w:pPr>
          </w:p>
        </w:tc>
      </w:tr>
      <w:tr w:rsidR="00796A17" w:rsidRPr="00796A17" w:rsidTr="00900367">
        <w:trPr>
          <w:trHeight w:val="258"/>
          <w:jc w:val="center"/>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november 2023</w:t>
            </w:r>
          </w:p>
        </w:tc>
        <w:tc>
          <w:tcPr>
            <w:tcW w:w="606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Súťaž Finančná gramotnosť Finnkvíz</w:t>
            </w:r>
          </w:p>
        </w:tc>
        <w:tc>
          <w:tcPr>
            <w:tcW w:w="1840" w:type="dxa"/>
          </w:tcPr>
          <w:p w:rsidR="00796A17" w:rsidRPr="00796A17" w:rsidRDefault="00796A17" w:rsidP="00796A17">
            <w:pPr>
              <w:spacing w:line="240" w:lineRule="auto"/>
              <w:ind w:right="-108"/>
              <w:jc w:val="left"/>
              <w:rPr>
                <w:rFonts w:eastAsia="Times New Roman" w:cs="Arial"/>
                <w:szCs w:val="20"/>
                <w:lang w:eastAsia="sk-SK"/>
              </w:rPr>
            </w:pPr>
          </w:p>
          <w:p w:rsidR="00796A17" w:rsidRPr="00796A17" w:rsidRDefault="00796A17" w:rsidP="00796A17">
            <w:pPr>
              <w:spacing w:line="240" w:lineRule="auto"/>
              <w:ind w:right="-108"/>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p>
        </w:tc>
      </w:tr>
      <w:tr w:rsidR="00796A17" w:rsidRPr="00796A17" w:rsidTr="00900367">
        <w:trPr>
          <w:trHeight w:val="258"/>
          <w:jc w:val="center"/>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december 2023</w:t>
            </w:r>
          </w:p>
        </w:tc>
        <w:tc>
          <w:tcPr>
            <w:tcW w:w="606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Exkurzia – vývoj písacích strojov</w:t>
            </w:r>
          </w:p>
        </w:tc>
        <w:tc>
          <w:tcPr>
            <w:tcW w:w="1840" w:type="dxa"/>
          </w:tcPr>
          <w:p w:rsidR="00796A17" w:rsidRPr="00796A17" w:rsidRDefault="00796A17" w:rsidP="00796A17">
            <w:pPr>
              <w:spacing w:line="240" w:lineRule="auto"/>
              <w:ind w:right="-108"/>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ind w:right="-108"/>
              <w:jc w:val="left"/>
              <w:rPr>
                <w:rFonts w:eastAsia="Times New Roman" w:cs="Arial"/>
                <w:szCs w:val="20"/>
                <w:lang w:eastAsia="sk-SK"/>
              </w:rPr>
            </w:pPr>
          </w:p>
        </w:tc>
      </w:tr>
      <w:tr w:rsidR="00796A17" w:rsidRPr="00796A17" w:rsidTr="00900367">
        <w:trPr>
          <w:trHeight w:val="258"/>
          <w:jc w:val="center"/>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február 2024</w:t>
            </w:r>
          </w:p>
        </w:tc>
        <w:tc>
          <w:tcPr>
            <w:tcW w:w="606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SOČ pre žiakov 3. ročníka LOG na tému „Podnikateľský plán“</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Geografická olympiáda – vedomostný test Edupage</w:t>
            </w:r>
          </w:p>
        </w:tc>
        <w:tc>
          <w:tcPr>
            <w:tcW w:w="1840"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Pataky</w:t>
            </w:r>
          </w:p>
        </w:tc>
      </w:tr>
      <w:tr w:rsidR="00796A17" w:rsidRPr="00796A17" w:rsidTr="00900367">
        <w:trPr>
          <w:trHeight w:val="258"/>
          <w:jc w:val="center"/>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marec 2024</w:t>
            </w:r>
          </w:p>
        </w:tc>
        <w:tc>
          <w:tcPr>
            <w:tcW w:w="606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Workshop Podnikanie CVČ – RCM Košice </w:t>
            </w:r>
          </w:p>
        </w:tc>
        <w:tc>
          <w:tcPr>
            <w:tcW w:w="1840"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Bernáthová</w:t>
            </w:r>
          </w:p>
        </w:tc>
      </w:tr>
      <w:tr w:rsidR="00796A17" w:rsidRPr="00796A17" w:rsidTr="00900367">
        <w:trPr>
          <w:trHeight w:val="258"/>
          <w:jc w:val="center"/>
        </w:trPr>
        <w:tc>
          <w:tcPr>
            <w:tcW w:w="1271" w:type="dxa"/>
            <w:tcBorders>
              <w:bottom w:val="double" w:sz="6" w:space="0" w:color="000000"/>
            </w:tcBorders>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apríl </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2024</w:t>
            </w:r>
          </w:p>
        </w:tc>
        <w:tc>
          <w:tcPr>
            <w:tcW w:w="6069"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Exkurzia na železničnú stanicu pre odbor LOG 2.ročník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Exkurzia na tému rotačné výklopníky pre odbor LOG 3.ročník</w:t>
            </w:r>
          </w:p>
        </w:tc>
        <w:tc>
          <w:tcPr>
            <w:tcW w:w="1840"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Bernáthová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Bernáthová</w:t>
            </w:r>
          </w:p>
          <w:p w:rsidR="00796A17" w:rsidRPr="00796A17" w:rsidRDefault="00796A17" w:rsidP="00796A17">
            <w:pPr>
              <w:spacing w:line="240" w:lineRule="auto"/>
              <w:jc w:val="left"/>
              <w:rPr>
                <w:rFonts w:eastAsia="Times New Roman" w:cs="Arial"/>
                <w:szCs w:val="20"/>
                <w:lang w:eastAsia="sk-SK"/>
              </w:rPr>
            </w:pP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E/  VZDELÁVANIE ČLENOV PRK</w:t>
      </w: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106"/>
        <w:gridCol w:w="2126"/>
      </w:tblGrid>
      <w:tr w:rsidR="00796A17" w:rsidRPr="00796A17" w:rsidTr="00796A17">
        <w:trPr>
          <w:trHeight w:val="207"/>
        </w:trPr>
        <w:tc>
          <w:tcPr>
            <w:tcW w:w="1232"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106"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NÁZOV VZDELÁVACEJ AKTIVITY</w:t>
            </w:r>
          </w:p>
        </w:tc>
        <w:tc>
          <w:tcPr>
            <w:tcW w:w="2126"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ÚČASTNÍK</w:t>
            </w:r>
          </w:p>
        </w:tc>
      </w:tr>
      <w:tr w:rsidR="00796A17" w:rsidRPr="00796A17" w:rsidTr="00796A17">
        <w:trPr>
          <w:trHeight w:val="258"/>
        </w:trPr>
        <w:tc>
          <w:tcPr>
            <w:tcW w:w="1232"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priebežne</w:t>
            </w:r>
          </w:p>
        </w:tc>
        <w:tc>
          <w:tcPr>
            <w:tcW w:w="610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Účasť na aktualizačnom vzdelávaní na škole</w:t>
            </w:r>
          </w:p>
        </w:tc>
        <w:tc>
          <w:tcPr>
            <w:tcW w:w="212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individuálne</w:t>
            </w:r>
          </w:p>
        </w:tc>
      </w:tr>
      <w:tr w:rsidR="00796A17" w:rsidRPr="00796A17" w:rsidTr="00796A17">
        <w:trPr>
          <w:trHeight w:val="258"/>
        </w:trPr>
        <w:tc>
          <w:tcPr>
            <w:tcW w:w="1232"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podľa ponuky</w:t>
            </w:r>
          </w:p>
        </w:tc>
        <w:tc>
          <w:tcPr>
            <w:tcW w:w="610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Vzdelávania v odbore logistiky/dopravy </w:t>
            </w:r>
          </w:p>
        </w:tc>
        <w:tc>
          <w:tcPr>
            <w:tcW w:w="2126"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Bernáthová</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F/ návrhy Členov PRK</w:t>
      </w:r>
    </w:p>
    <w:tbl>
      <w:tblPr>
        <w:tblW w:w="94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4"/>
        <w:gridCol w:w="6114"/>
        <w:gridCol w:w="2089"/>
      </w:tblGrid>
      <w:tr w:rsidR="00796A17" w:rsidRPr="00796A17" w:rsidTr="00900367">
        <w:trPr>
          <w:trHeight w:val="289"/>
        </w:trPr>
        <w:tc>
          <w:tcPr>
            <w:tcW w:w="123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11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NÁVRH</w:t>
            </w:r>
          </w:p>
        </w:tc>
        <w:tc>
          <w:tcPr>
            <w:tcW w:w="2089"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NAVRHOVATEĽ</w:t>
            </w:r>
          </w:p>
        </w:tc>
      </w:tr>
      <w:tr w:rsidR="00796A17" w:rsidRPr="00796A17" w:rsidTr="00900367">
        <w:trPr>
          <w:trHeight w:val="255"/>
        </w:trPr>
        <w:tc>
          <w:tcPr>
            <w:tcW w:w="1234"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október 2023</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Preskúmať úroveň finančnej gramotnosti žiakov </w:t>
            </w:r>
          </w:p>
        </w:tc>
        <w:tc>
          <w:tcPr>
            <w:tcW w:w="208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tc>
      </w:tr>
      <w:tr w:rsidR="00796A17" w:rsidRPr="00796A17" w:rsidTr="00900367">
        <w:trPr>
          <w:trHeight w:val="255"/>
        </w:trPr>
        <w:tc>
          <w:tcPr>
            <w:tcW w:w="1234"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priebežne</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Modernizovať učebňu B3 tlačiarňou podľa finančnej možnosti školy</w:t>
            </w:r>
          </w:p>
        </w:tc>
        <w:tc>
          <w:tcPr>
            <w:tcW w:w="208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p>
        </w:tc>
      </w:tr>
      <w:tr w:rsidR="00796A17" w:rsidRPr="00796A17" w:rsidTr="00900367">
        <w:trPr>
          <w:trHeight w:val="255"/>
        </w:trPr>
        <w:tc>
          <w:tcPr>
            <w:tcW w:w="1234"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priebežne</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Aktualizovať a využívať dostupné aplikačné softvéry v rámci predmetu API, ADK, UCT</w:t>
            </w:r>
          </w:p>
        </w:tc>
        <w:tc>
          <w:tcPr>
            <w:tcW w:w="2089"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Šipošová</w:t>
            </w:r>
          </w:p>
          <w:p w:rsidR="00796A17" w:rsidRPr="00796A17" w:rsidRDefault="00796A17" w:rsidP="00796A17">
            <w:pPr>
              <w:spacing w:line="240" w:lineRule="auto"/>
              <w:jc w:val="left"/>
              <w:rPr>
                <w:rFonts w:eastAsia="Times New Roman" w:cs="Arial"/>
                <w:szCs w:val="20"/>
                <w:lang w:eastAsia="sk-SK"/>
              </w:rPr>
            </w:pP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spacing w:line="276" w:lineRule="auto"/>
        <w:jc w:val="left"/>
        <w:rPr>
          <w:rFonts w:ascii="Times New Roman" w:eastAsia="Times New Roman" w:hAnsi="Times New Roman"/>
          <w:sz w:val="24"/>
          <w:szCs w:val="24"/>
          <w:lang w:eastAsia="sk-SK"/>
        </w:rPr>
      </w:pPr>
    </w:p>
    <w:p w:rsidR="00796A17" w:rsidRPr="00796A17" w:rsidRDefault="00796A17" w:rsidP="00796A17">
      <w:pPr>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G/ INÉ</w:t>
      </w:r>
    </w:p>
    <w:p w:rsidR="00796A17" w:rsidRPr="00796A17" w:rsidRDefault="00796A17" w:rsidP="00796A17">
      <w:pPr>
        <w:spacing w:line="276" w:lineRule="auto"/>
        <w:jc w:val="left"/>
        <w:rPr>
          <w:rFonts w:eastAsia="Times New Roman" w:cs="Arial"/>
          <w:b/>
          <w:bCs/>
          <w:caps/>
          <w:sz w:val="24"/>
          <w:szCs w:val="24"/>
          <w:lang w:eastAsia="sk-SK"/>
        </w:rPr>
      </w:pP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4"/>
        <w:gridCol w:w="6114"/>
        <w:gridCol w:w="2116"/>
      </w:tblGrid>
      <w:tr w:rsidR="00796A17" w:rsidRPr="00796A17" w:rsidTr="00796A17">
        <w:trPr>
          <w:trHeight w:val="289"/>
        </w:trPr>
        <w:tc>
          <w:tcPr>
            <w:tcW w:w="123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11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NÁVRH</w:t>
            </w:r>
          </w:p>
        </w:tc>
        <w:tc>
          <w:tcPr>
            <w:tcW w:w="2116"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NAVRHOVATEĽ</w:t>
            </w:r>
          </w:p>
        </w:tc>
      </w:tr>
      <w:tr w:rsidR="00796A17" w:rsidRPr="00796A17" w:rsidTr="00796A17">
        <w:trPr>
          <w:trHeight w:val="255"/>
        </w:trPr>
        <w:tc>
          <w:tcPr>
            <w:tcW w:w="1234"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október 2023</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Odborná prax 4. ročník LOG</w:t>
            </w:r>
          </w:p>
        </w:tc>
        <w:tc>
          <w:tcPr>
            <w:tcW w:w="2116"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tc>
      </w:tr>
      <w:tr w:rsidR="00796A17" w:rsidRPr="00796A17" w:rsidTr="00796A17">
        <w:trPr>
          <w:trHeight w:val="255"/>
        </w:trPr>
        <w:tc>
          <w:tcPr>
            <w:tcW w:w="123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február–marec 2024</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Školské a krajské kolo súťaží SOČ </w:t>
            </w:r>
          </w:p>
        </w:tc>
        <w:tc>
          <w:tcPr>
            <w:tcW w:w="2116" w:type="dxa"/>
            <w:vAlign w:val="center"/>
          </w:tcPr>
          <w:p w:rsid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Ing. Bernáthová, </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55"/>
        </w:trPr>
        <w:tc>
          <w:tcPr>
            <w:tcW w:w="123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máj</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2024</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PČOZ a TČOZ MS v riadnom termíne</w:t>
            </w:r>
          </w:p>
        </w:tc>
        <w:tc>
          <w:tcPr>
            <w:tcW w:w="2116"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Šipošová</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55"/>
        </w:trPr>
        <w:tc>
          <w:tcPr>
            <w:tcW w:w="123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máj</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2024</w:t>
            </w:r>
          </w:p>
        </w:tc>
        <w:tc>
          <w:tcPr>
            <w:tcW w:w="611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Odborná prax 3. ročník LOG</w:t>
            </w:r>
          </w:p>
        </w:tc>
        <w:tc>
          <w:tcPr>
            <w:tcW w:w="2116" w:type="dxa"/>
            <w:vAlign w:val="center"/>
          </w:tcPr>
          <w:p w:rsid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Ing. Bernáthová, </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Mihalčíková</w:t>
            </w:r>
          </w:p>
        </w:tc>
      </w:tr>
    </w:tbl>
    <w:p w:rsidR="00796A17" w:rsidRPr="00796A17" w:rsidRDefault="00796A17" w:rsidP="00796A17">
      <w:pPr>
        <w:spacing w:line="276" w:lineRule="auto"/>
        <w:jc w:val="left"/>
        <w:rPr>
          <w:rFonts w:ascii="Times New Roman" w:eastAsia="Times New Roman" w:hAnsi="Times New Roman"/>
          <w:sz w:val="24"/>
          <w:szCs w:val="24"/>
          <w:lang w:eastAsia="sk-SK"/>
        </w:rPr>
      </w:pPr>
    </w:p>
    <w:p w:rsidR="00796A17" w:rsidRPr="00796A17" w:rsidRDefault="00796A17" w:rsidP="00796A17">
      <w:pPr>
        <w:rPr>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pStyle w:val="Nadpis1"/>
        <w:numPr>
          <w:ilvl w:val="0"/>
          <w:numId w:val="0"/>
        </w:numPr>
        <w:jc w:val="right"/>
        <w:rPr>
          <w:rFonts w:ascii="Arial" w:hAnsi="Arial" w:cs="Arial"/>
        </w:rPr>
      </w:pPr>
      <w:bookmarkStart w:id="92" w:name="_Toc147320415"/>
      <w:r w:rsidRPr="00247721">
        <w:rPr>
          <w:rFonts w:ascii="Arial" w:hAnsi="Arial" w:cs="Arial"/>
        </w:rPr>
        <w:lastRenderedPageBreak/>
        <w:t xml:space="preserve">PRÍLOHA č. </w:t>
      </w:r>
      <w:r>
        <w:rPr>
          <w:rFonts w:ascii="Arial" w:hAnsi="Arial" w:cs="Arial"/>
        </w:rPr>
        <w:t>5</w:t>
      </w:r>
      <w:bookmarkEnd w:id="92"/>
    </w:p>
    <w:p w:rsidR="00796A17" w:rsidRPr="00796A17" w:rsidRDefault="00796A17" w:rsidP="00796A17">
      <w:pPr>
        <w:rPr>
          <w:lang w:eastAsia="cs-CZ"/>
        </w:rPr>
      </w:pPr>
    </w:p>
    <w:p w:rsidR="00796A17" w:rsidRPr="00796A17" w:rsidRDefault="00796A17" w:rsidP="00796A17">
      <w:pPr>
        <w:tabs>
          <w:tab w:val="center" w:pos="4536"/>
          <w:tab w:val="right" w:pos="9072"/>
        </w:tabs>
        <w:spacing w:line="240" w:lineRule="auto"/>
        <w:jc w:val="center"/>
        <w:rPr>
          <w:rFonts w:eastAsia="Times New Roman" w:cs="Arial"/>
          <w:b/>
          <w:bCs/>
          <w:caps/>
          <w:sz w:val="28"/>
          <w:szCs w:val="28"/>
        </w:rPr>
      </w:pPr>
      <w:r w:rsidRPr="00796A17">
        <w:rPr>
          <w:rFonts w:eastAsia="Times New Roman" w:cs="Arial"/>
          <w:b/>
          <w:bCs/>
          <w:caps/>
          <w:sz w:val="28"/>
          <w:szCs w:val="28"/>
        </w:rPr>
        <w:t>PLÁN PRÁCE PRK jazykov a SPOLOČENSKOVEDNÝCH PREDMETOV</w:t>
      </w:r>
    </w:p>
    <w:p w:rsidR="00796A17" w:rsidRPr="00796A17" w:rsidRDefault="00796A17" w:rsidP="00796A17">
      <w:pPr>
        <w:tabs>
          <w:tab w:val="center" w:pos="4536"/>
          <w:tab w:val="right" w:pos="9072"/>
        </w:tabs>
        <w:spacing w:line="240" w:lineRule="auto"/>
        <w:jc w:val="center"/>
        <w:rPr>
          <w:rFonts w:eastAsia="Times New Roman" w:cs="Arial"/>
          <w:b/>
          <w:bCs/>
          <w:caps/>
          <w:sz w:val="28"/>
          <w:szCs w:val="28"/>
        </w:rPr>
      </w:pPr>
    </w:p>
    <w:p w:rsidR="00796A17" w:rsidRPr="00796A17" w:rsidRDefault="00796A17" w:rsidP="00796A17">
      <w:pPr>
        <w:tabs>
          <w:tab w:val="center" w:pos="4536"/>
          <w:tab w:val="right" w:pos="9072"/>
        </w:tabs>
        <w:spacing w:line="240" w:lineRule="auto"/>
        <w:jc w:val="center"/>
        <w:rPr>
          <w:rFonts w:eastAsia="Times New Roman" w:cs="Arial"/>
          <w:b/>
          <w:bCs/>
          <w:caps/>
          <w:szCs w:val="20"/>
        </w:rPr>
      </w:pPr>
    </w:p>
    <w:p w:rsidR="00796A17" w:rsidRPr="00796A17" w:rsidRDefault="00796A17" w:rsidP="00796A17">
      <w:pPr>
        <w:tabs>
          <w:tab w:val="center" w:pos="4536"/>
          <w:tab w:val="right" w:pos="9072"/>
        </w:tabs>
        <w:spacing w:line="240" w:lineRule="auto"/>
        <w:jc w:val="left"/>
        <w:rPr>
          <w:rFonts w:eastAsia="Times New Roman" w:cs="Arial"/>
          <w:b/>
          <w:bCs/>
          <w:caps/>
          <w:szCs w:val="20"/>
        </w:rPr>
      </w:pPr>
      <w:r w:rsidRPr="00796A17">
        <w:rPr>
          <w:rFonts w:eastAsia="Times New Roman" w:cs="Arial"/>
          <w:b/>
          <w:bCs/>
          <w:caps/>
          <w:szCs w:val="20"/>
        </w:rPr>
        <w:t>A/ Všeobecné údaje</w:t>
      </w:r>
    </w:p>
    <w:tbl>
      <w:tblPr>
        <w:tblW w:w="93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20"/>
        <w:gridCol w:w="633"/>
        <w:gridCol w:w="3175"/>
        <w:gridCol w:w="3322"/>
      </w:tblGrid>
      <w:tr w:rsidR="00796A17" w:rsidRPr="00796A17" w:rsidTr="00900367">
        <w:trPr>
          <w:trHeight w:val="350"/>
        </w:trPr>
        <w:tc>
          <w:tcPr>
            <w:tcW w:w="2220"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NÁZOV PRK:</w:t>
            </w:r>
          </w:p>
        </w:tc>
        <w:tc>
          <w:tcPr>
            <w:tcW w:w="7130" w:type="dxa"/>
            <w:gridSpan w:val="3"/>
            <w:shd w:val="clear" w:color="auto" w:fill="auto"/>
          </w:tcPr>
          <w:p w:rsidR="00796A17" w:rsidRPr="00796A17" w:rsidRDefault="00796A17" w:rsidP="00796A17">
            <w:pPr>
              <w:spacing w:line="240" w:lineRule="auto"/>
              <w:jc w:val="left"/>
              <w:rPr>
                <w:rFonts w:eastAsia="Times New Roman" w:cs="Arial"/>
                <w:caps/>
                <w:szCs w:val="20"/>
              </w:rPr>
            </w:pPr>
            <w:r w:rsidRPr="00796A17">
              <w:rPr>
                <w:rFonts w:eastAsia="Times New Roman" w:cs="Arial"/>
                <w:caps/>
                <w:szCs w:val="20"/>
              </w:rPr>
              <w:t>PREDMETOVÁ KOMISIA jazykov a SPOLOČENSKOVEDNÝCH PREDMETOV</w:t>
            </w:r>
          </w:p>
        </w:tc>
      </w:tr>
      <w:tr w:rsidR="00796A17" w:rsidRPr="00796A17" w:rsidTr="00900367">
        <w:trPr>
          <w:trHeight w:val="258"/>
        </w:trPr>
        <w:tc>
          <w:tcPr>
            <w:tcW w:w="2220"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sz w:val="16"/>
                <w:szCs w:val="16"/>
              </w:rPr>
              <w:t>OBDOBIE PLATNOSTI:</w:t>
            </w:r>
          </w:p>
        </w:tc>
        <w:tc>
          <w:tcPr>
            <w:tcW w:w="7130" w:type="dxa"/>
            <w:gridSpan w:val="3"/>
            <w:shd w:val="clear" w:color="auto" w:fill="auto"/>
          </w:tcPr>
          <w:p w:rsidR="00796A17" w:rsidRPr="00796A17" w:rsidRDefault="00796A17" w:rsidP="00796A17">
            <w:pPr>
              <w:tabs>
                <w:tab w:val="center" w:pos="4536"/>
                <w:tab w:val="right" w:pos="9072"/>
              </w:tabs>
              <w:spacing w:line="240" w:lineRule="auto"/>
              <w:jc w:val="left"/>
              <w:rPr>
                <w:rFonts w:eastAsia="Times New Roman" w:cs="Arial"/>
                <w:bCs/>
                <w:caps/>
                <w:sz w:val="16"/>
                <w:szCs w:val="16"/>
              </w:rPr>
            </w:pPr>
            <w:r w:rsidRPr="00796A17">
              <w:rPr>
                <w:rFonts w:eastAsia="Times New Roman" w:cs="Arial"/>
                <w:bCs/>
                <w:caps/>
                <w:sz w:val="16"/>
                <w:szCs w:val="16"/>
              </w:rPr>
              <w:t>školský rok  2023/2024</w:t>
            </w:r>
          </w:p>
        </w:tc>
      </w:tr>
      <w:tr w:rsidR="00796A17" w:rsidRPr="00796A17" w:rsidTr="00900367">
        <w:trPr>
          <w:trHeight w:val="274"/>
        </w:trPr>
        <w:tc>
          <w:tcPr>
            <w:tcW w:w="2220"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sz w:val="16"/>
                <w:szCs w:val="16"/>
              </w:rPr>
              <w:t xml:space="preserve">ČLENOVIA: </w:t>
            </w: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P. Č.</w:t>
            </w:r>
          </w:p>
        </w:tc>
        <w:tc>
          <w:tcPr>
            <w:tcW w:w="31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sz w:val="16"/>
                <w:szCs w:val="16"/>
              </w:rPr>
            </w:pPr>
            <w:r w:rsidRPr="00796A17">
              <w:rPr>
                <w:rFonts w:eastAsia="Times New Roman" w:cs="Arial"/>
                <w:b/>
                <w:bCs/>
                <w:sz w:val="16"/>
                <w:szCs w:val="16"/>
              </w:rPr>
              <w:t>APROBÁCIA</w:t>
            </w:r>
          </w:p>
        </w:tc>
        <w:tc>
          <w:tcPr>
            <w:tcW w:w="3322"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sz w:val="16"/>
                <w:szCs w:val="16"/>
              </w:rPr>
              <w:t>VYUČOVANÉ PREDMETY</w:t>
            </w:r>
          </w:p>
        </w:tc>
      </w:tr>
      <w:tr w:rsidR="00796A17" w:rsidRPr="00796A17" w:rsidTr="00900367">
        <w:trPr>
          <w:trHeight w:val="350"/>
        </w:trPr>
        <w:tc>
          <w:tcPr>
            <w:tcW w:w="2220"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VEDÚCI:</w:t>
            </w: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PhDr. Andrea Pankovics maďarský jazyk a literatúra - filozofia</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MJL, OBN</w:t>
            </w:r>
          </w:p>
        </w:tc>
      </w:tr>
      <w:tr w:rsidR="00796A17" w:rsidRPr="00796A17" w:rsidTr="00900367">
        <w:trPr>
          <w:trHeight w:val="335"/>
        </w:trPr>
        <w:tc>
          <w:tcPr>
            <w:tcW w:w="2220" w:type="dxa"/>
            <w:vMerge w:val="restart"/>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STÁLI ČLENOVIA:</w:t>
            </w: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Mgr. Gabriela Šemegová slovenský jazyk a literatúra - dejepis</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SJL, SJS, DEJ</w:t>
            </w:r>
          </w:p>
        </w:tc>
      </w:tr>
      <w:tr w:rsidR="00796A17" w:rsidRPr="00796A17" w:rsidTr="00900367">
        <w:trPr>
          <w:trHeight w:val="335"/>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Mgr. Dominika Mikulová</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anglický jazyk – biológia</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ANJ, KAJ, OBN</w:t>
            </w:r>
          </w:p>
        </w:tc>
      </w:tr>
      <w:tr w:rsidR="00796A17" w:rsidRPr="00796A17" w:rsidTr="00900367">
        <w:trPr>
          <w:trHeight w:val="335"/>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4.</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Mgr. Eva Simková</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anglický jazyk</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ANJ, KAJ</w:t>
            </w:r>
          </w:p>
        </w:tc>
      </w:tr>
      <w:tr w:rsidR="00796A17" w:rsidRPr="00796A17" w:rsidTr="00900367">
        <w:trPr>
          <w:trHeight w:val="335"/>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5.</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Mgr. Zoltán Jánošík</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telesná výchova</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TSV</w:t>
            </w:r>
          </w:p>
        </w:tc>
      </w:tr>
      <w:tr w:rsidR="00796A17" w:rsidRPr="00796A17" w:rsidTr="00900367">
        <w:trPr>
          <w:trHeight w:val="219"/>
        </w:trPr>
        <w:tc>
          <w:tcPr>
            <w:tcW w:w="2220" w:type="dxa"/>
            <w:vMerge/>
            <w:tcBorders>
              <w:bottom w:val="single" w:sz="4" w:space="0" w:color="auto"/>
            </w:tcBorders>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6.</w:t>
            </w:r>
          </w:p>
        </w:tc>
        <w:tc>
          <w:tcPr>
            <w:tcW w:w="3175" w:type="dxa"/>
            <w:tcBorders>
              <w:bottom w:val="single" w:sz="6" w:space="0" w:color="000000"/>
            </w:tcBorders>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Mgr. Monika Štofan</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nemecký jazyk – maďarský jazyk a literatúra</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NEJ, MJL</w:t>
            </w:r>
          </w:p>
        </w:tc>
      </w:tr>
      <w:tr w:rsidR="00796A17" w:rsidRPr="00796A17" w:rsidTr="00900367">
        <w:trPr>
          <w:trHeight w:val="219"/>
        </w:trPr>
        <w:tc>
          <w:tcPr>
            <w:tcW w:w="2220" w:type="dxa"/>
            <w:vMerge w:val="restart"/>
            <w:tcBorders>
              <w:top w:val="single" w:sz="4" w:space="0" w:color="auto"/>
            </w:tcBorders>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DOČASNÍ ČLENOVIA:</w:t>
            </w: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7.</w:t>
            </w:r>
          </w:p>
        </w:tc>
        <w:tc>
          <w:tcPr>
            <w:tcW w:w="3175" w:type="dxa"/>
            <w:tcBorders>
              <w:top w:val="single" w:sz="6" w:space="0" w:color="000000"/>
              <w:bottom w:val="single" w:sz="4" w:space="0" w:color="auto"/>
            </w:tcBorders>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Mgr. Katarína Banyková</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ŠP, psychológia - biológia</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ETV</w:t>
            </w:r>
          </w:p>
        </w:tc>
      </w:tr>
      <w:tr w:rsidR="00796A17" w:rsidRPr="00796A17" w:rsidTr="00900367">
        <w:trPr>
          <w:trHeight w:val="219"/>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8.</w:t>
            </w:r>
          </w:p>
        </w:tc>
        <w:tc>
          <w:tcPr>
            <w:tcW w:w="3175" w:type="dxa"/>
            <w:tcBorders>
              <w:top w:val="single" w:sz="4" w:space="0" w:color="auto"/>
            </w:tcBorders>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Bc. Áron Nagy</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Informatika;  maďarský jazyk a literatúra - dejepis</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DEJ</w:t>
            </w:r>
          </w:p>
        </w:tc>
      </w:tr>
      <w:tr w:rsidR="00796A17" w:rsidRPr="00796A17" w:rsidTr="00900367">
        <w:trPr>
          <w:trHeight w:val="350"/>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9.</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Ing. Andrea Bernáthová</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odborné predmety ekonomické</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SJS</w:t>
            </w:r>
          </w:p>
        </w:tc>
      </w:tr>
      <w:tr w:rsidR="00796A17" w:rsidRPr="00796A17" w:rsidTr="00900367">
        <w:trPr>
          <w:trHeight w:val="350"/>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10.</w:t>
            </w:r>
          </w:p>
        </w:tc>
        <w:tc>
          <w:tcPr>
            <w:tcW w:w="3175"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Bc. Stela Baloghová</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odborné predmety kadernícke</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MJL, SJS, OBN</w:t>
            </w:r>
          </w:p>
        </w:tc>
      </w:tr>
      <w:tr w:rsidR="00796A17" w:rsidRPr="00796A17" w:rsidTr="00900367">
        <w:trPr>
          <w:trHeight w:val="350"/>
        </w:trPr>
        <w:tc>
          <w:tcPr>
            <w:tcW w:w="2220"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p>
        </w:tc>
        <w:tc>
          <w:tcPr>
            <w:tcW w:w="63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11.</w:t>
            </w:r>
          </w:p>
        </w:tc>
        <w:tc>
          <w:tcPr>
            <w:tcW w:w="3175" w:type="dxa"/>
            <w:shd w:val="clear" w:color="auto" w:fill="auto"/>
          </w:tcPr>
          <w:p w:rsidR="00796A17" w:rsidRPr="00796A17" w:rsidRDefault="00796A17" w:rsidP="00796A17">
            <w:pPr>
              <w:spacing w:line="240" w:lineRule="auto"/>
              <w:jc w:val="center"/>
              <w:rPr>
                <w:rFonts w:eastAsia="Times New Roman" w:cs="Arial"/>
                <w:szCs w:val="20"/>
                <w:lang w:val="hu-HU"/>
              </w:rPr>
            </w:pPr>
            <w:r w:rsidRPr="00796A17">
              <w:rPr>
                <w:rFonts w:eastAsia="Times New Roman" w:cs="Arial"/>
                <w:szCs w:val="20"/>
              </w:rPr>
              <w:t>Ing. Kamilla Pataky</w:t>
            </w:r>
          </w:p>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odborné predmety ekonomické</w:t>
            </w:r>
          </w:p>
        </w:tc>
        <w:tc>
          <w:tcPr>
            <w:tcW w:w="3322" w:type="dxa"/>
            <w:shd w:val="clear" w:color="auto" w:fill="auto"/>
          </w:tcPr>
          <w:p w:rsidR="00796A17" w:rsidRPr="00796A17" w:rsidRDefault="00796A17" w:rsidP="00796A17">
            <w:pPr>
              <w:spacing w:line="240" w:lineRule="auto"/>
              <w:jc w:val="center"/>
              <w:rPr>
                <w:rFonts w:eastAsia="Times New Roman" w:cs="Arial"/>
                <w:szCs w:val="20"/>
              </w:rPr>
            </w:pPr>
            <w:r w:rsidRPr="00796A17">
              <w:rPr>
                <w:rFonts w:eastAsia="Times New Roman" w:cs="Arial"/>
                <w:szCs w:val="20"/>
              </w:rPr>
              <w:t>SJS</w:t>
            </w:r>
          </w:p>
        </w:tc>
      </w:tr>
    </w:tbl>
    <w:p w:rsidR="00796A17" w:rsidRPr="00796A17" w:rsidRDefault="00796A17" w:rsidP="00796A17">
      <w:pPr>
        <w:tabs>
          <w:tab w:val="center" w:pos="4536"/>
          <w:tab w:val="right" w:pos="9072"/>
        </w:tabs>
        <w:spacing w:line="240" w:lineRule="auto"/>
        <w:jc w:val="center"/>
        <w:rPr>
          <w:rFonts w:eastAsia="Times New Roman" w:cs="Arial"/>
          <w:b/>
          <w:bCs/>
          <w:caps/>
          <w:szCs w:val="20"/>
        </w:rPr>
      </w:pPr>
    </w:p>
    <w:p w:rsidR="00796A17" w:rsidRPr="00796A17" w:rsidRDefault="00796A17" w:rsidP="00796A17">
      <w:pPr>
        <w:tabs>
          <w:tab w:val="center" w:pos="4536"/>
          <w:tab w:val="right" w:pos="9072"/>
        </w:tabs>
        <w:spacing w:line="240" w:lineRule="auto"/>
        <w:jc w:val="left"/>
        <w:rPr>
          <w:rFonts w:eastAsia="Times New Roman" w:cs="Arial"/>
          <w:b/>
          <w:bCs/>
          <w:caps/>
          <w:szCs w:val="20"/>
        </w:rPr>
      </w:pPr>
    </w:p>
    <w:p w:rsidR="00796A17" w:rsidRPr="00796A17" w:rsidRDefault="00796A17" w:rsidP="00796A17">
      <w:pPr>
        <w:tabs>
          <w:tab w:val="center" w:pos="4536"/>
          <w:tab w:val="right" w:pos="9072"/>
        </w:tabs>
        <w:spacing w:line="240" w:lineRule="auto"/>
        <w:jc w:val="left"/>
        <w:rPr>
          <w:rFonts w:eastAsia="Times New Roman" w:cs="Arial"/>
          <w:b/>
          <w:bCs/>
          <w:caps/>
          <w:szCs w:val="20"/>
        </w:rPr>
      </w:pPr>
      <w:r w:rsidRPr="00796A17">
        <w:rPr>
          <w:rFonts w:eastAsia="Times New Roman" w:cs="Arial"/>
          <w:b/>
          <w:bCs/>
          <w:caps/>
          <w:szCs w:val="20"/>
        </w:rPr>
        <w:t xml:space="preserve">B/ Hlavné úlohy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5"/>
        <w:gridCol w:w="8647"/>
      </w:tblGrid>
      <w:tr w:rsidR="00796A17" w:rsidRPr="00796A17" w:rsidTr="00796A17">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P. Č.</w:t>
            </w:r>
          </w:p>
        </w:tc>
        <w:tc>
          <w:tcPr>
            <w:tcW w:w="8647"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NÁZOV ÚLOHY</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Revidovanie školského vzdelávacieho programu v rámci učebných i študijných odborov</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Vypracovanie tematických výchovno-vzdelávacích plánov podľa aktuálnych ŠkVP a podľa úväzku</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Starostlivosť o odborné učebne</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4.</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Sústavná kontrolná činnosť zameraná na úroveň rozvíjania kľúčových kompetencií žiakov vo forme hospitačnej činnosti</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5.</w:t>
            </w:r>
          </w:p>
        </w:tc>
        <w:tc>
          <w:tcPr>
            <w:tcW w:w="8647" w:type="dxa"/>
            <w:shd w:val="clear" w:color="auto" w:fill="auto"/>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Rozvíjanie medziľudských a občianskych schopností</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6.</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lang w:eastAsia="sk-SK"/>
              </w:rPr>
              <w:t>Rozvíjanie komunikačných zručností a vyžadovať správne odpovede v odbornej aj štylistickej rovine</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7.</w:t>
            </w:r>
          </w:p>
        </w:tc>
        <w:tc>
          <w:tcPr>
            <w:tcW w:w="8647" w:type="dxa"/>
            <w:shd w:val="clear" w:color="auto" w:fill="auto"/>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Rozvíjanie čitateľskej gramotnosti</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8.</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Efektívne využitie IKT a implementácia inovačných pedagogických metód v rámci jazykov a spoločenskovedných predmetov</w:t>
            </w:r>
          </w:p>
        </w:tc>
      </w:tr>
      <w:tr w:rsidR="00796A17" w:rsidRPr="00796A17" w:rsidTr="00796A17">
        <w:trPr>
          <w:trHeight w:val="284"/>
        </w:trPr>
        <w:tc>
          <w:tcPr>
            <w:tcW w:w="675" w:type="dxa"/>
            <w:tcBorders>
              <w:top w:val="single" w:sz="4" w:space="0" w:color="auto"/>
              <w:bottom w:val="single" w:sz="4" w:space="0" w:color="auto"/>
            </w:tcBorders>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lastRenderedPageBreak/>
              <w:t>9.</w:t>
            </w:r>
          </w:p>
        </w:tc>
        <w:tc>
          <w:tcPr>
            <w:tcW w:w="8647" w:type="dxa"/>
            <w:tcBorders>
              <w:top w:val="single" w:sz="4" w:space="0" w:color="auto"/>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Zapájať žiakov do aktivít, prednášok, divadelných predstavení a besied v oblasti ochrany ľudských práv, podporiť hodnotu človeka ako ľudského jedinca, predchádzať diskriminácii a šikanovaniu žiakov</w:t>
            </w:r>
          </w:p>
        </w:tc>
      </w:tr>
      <w:tr w:rsidR="00796A17" w:rsidRPr="00796A17" w:rsidTr="00796A17">
        <w:trPr>
          <w:trHeight w:val="284"/>
        </w:trPr>
        <w:tc>
          <w:tcPr>
            <w:tcW w:w="675" w:type="dxa"/>
            <w:tcBorders>
              <w:top w:val="single" w:sz="4" w:space="0" w:color="auto"/>
              <w:bottom w:val="single" w:sz="4" w:space="0" w:color="auto"/>
            </w:tcBorders>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10.</w:t>
            </w:r>
          </w:p>
        </w:tc>
        <w:tc>
          <w:tcPr>
            <w:tcW w:w="8647" w:type="dxa"/>
            <w:tcBorders>
              <w:top w:val="single" w:sz="4" w:space="0" w:color="auto"/>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Pokračovanie v realizácii programu – Deň európskych jazykov</w:t>
            </w:r>
          </w:p>
        </w:tc>
      </w:tr>
      <w:tr w:rsidR="00796A17" w:rsidRPr="00796A17" w:rsidTr="00796A17">
        <w:trPr>
          <w:trHeight w:val="284"/>
        </w:trPr>
        <w:tc>
          <w:tcPr>
            <w:tcW w:w="675" w:type="dxa"/>
            <w:tcBorders>
              <w:top w:val="single" w:sz="4" w:space="0" w:color="auto"/>
              <w:bottom w:val="single" w:sz="4" w:space="0" w:color="auto"/>
            </w:tcBorders>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11.</w:t>
            </w:r>
          </w:p>
        </w:tc>
        <w:tc>
          <w:tcPr>
            <w:tcW w:w="8647" w:type="dxa"/>
            <w:tcBorders>
              <w:top w:val="single" w:sz="4" w:space="0" w:color="auto"/>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Venovať sa slabo prospievajúcim žiakom formou individuálnych konzultácií, resp. krúžkovej činnosti</w:t>
            </w:r>
          </w:p>
        </w:tc>
      </w:tr>
      <w:tr w:rsidR="00796A17" w:rsidRPr="00796A17" w:rsidTr="00796A17">
        <w:trPr>
          <w:trHeight w:val="284"/>
        </w:trPr>
        <w:tc>
          <w:tcPr>
            <w:tcW w:w="675" w:type="dxa"/>
            <w:tcBorders>
              <w:top w:val="single" w:sz="4" w:space="0" w:color="auto"/>
              <w:bottom w:val="single" w:sz="4" w:space="0" w:color="auto"/>
            </w:tcBorders>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12.</w:t>
            </w:r>
          </w:p>
        </w:tc>
        <w:tc>
          <w:tcPr>
            <w:tcW w:w="8647" w:type="dxa"/>
            <w:tcBorders>
              <w:top w:val="single" w:sz="4" w:space="0" w:color="auto"/>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Zintenzívniť prácu s talentovanými žiakmi a zapojiť ich do súťaže </w:t>
            </w:r>
          </w:p>
        </w:tc>
      </w:tr>
      <w:tr w:rsidR="00796A17" w:rsidRPr="00796A17" w:rsidTr="00796A17">
        <w:trPr>
          <w:trHeight w:val="284"/>
        </w:trPr>
        <w:tc>
          <w:tcPr>
            <w:tcW w:w="675" w:type="dxa"/>
            <w:tcBorders>
              <w:top w:val="single" w:sz="4" w:space="0" w:color="auto"/>
              <w:bottom w:val="single" w:sz="4" w:space="0" w:color="auto"/>
            </w:tcBorders>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13.</w:t>
            </w:r>
          </w:p>
        </w:tc>
        <w:tc>
          <w:tcPr>
            <w:tcW w:w="8647" w:type="dxa"/>
            <w:tcBorders>
              <w:top w:val="single" w:sz="4" w:space="0" w:color="auto"/>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Zapojiť sa do tvorby web stránky školy rôznymi príspevkami</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14.</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Kontinuálne vzdelávanie učiteľov, účasť na seminároch a rôznych školeniach</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15.</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Zavedenie moderne prispôsobených učebných pomôcok do vyučovacích predmetov</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16.</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Na hodinách ETV využívať nové metódy so zameraním sa na morálne dilemy ako osvedčená metóda rozvíjania morálneho vedomia žiakov</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17.</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Na hodinách OBN využívať projektovú, kooperatívnu metódu, zážitkové učenie na podporu efektívneho učenia</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18.</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Zabezpečiť športové aktivity podľa doloženého rozpisu v mimoškolských akciách</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19.</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Zapájať žiakov do aktivít v oblasti výchovy k ľudským právam organizovaním besied, súťaží, stretnutí, tematických výstav, návštev divadelných predstavení s tematikou ľudských práv</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20.</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Oboznamovať žiakov s ich právami a povinnosťami v zmysle dokumentu - Dohovor o právach dieťaťa - s využívaním aktivizujúcich metód</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21.</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Organizačne zabezpečiť a uskutočniť tematické exkurzie</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22.</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Organizovať výchovno-výcvikový lyžiarsky kurz</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23.</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Využívanie internetu vo vyučovacom procese na získavanie odborných informácii</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24.</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DOŽaZ, KOŽaZ pre žiakov SOŠ </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25.</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Práca so žiakmi ŠVVP – štvorročné hodnotenie predkladať školskému  psychológovi</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26.</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Príprava, realizácia a vyhodnotenie vstupných testov</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27.</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Prehodnotenie maturitných otázok z MJL, SJL, SJS, ANJ, NEJ</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28.</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Minimaturita zo SJL, SJS, MJL, ANJ pre žiakov 3. ročníka študijných odborov</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29.</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V rámci výchovno-vzdelávacieho procesu využívať služby školských knižníc </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30.</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Rozvíjanie environmentálnej výchovy na hodinách literatúry</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31.</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Rozvíjanie finančnej gramotnosti</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32.</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Rozvíjanie kritického myslenia</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33.</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Príprava a doplnenie študijného materiálu v elektronickej forme </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34.</w:t>
            </w:r>
          </w:p>
        </w:tc>
        <w:tc>
          <w:tcPr>
            <w:tcW w:w="8647"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Pokračovanie v realizácii programu – Čitateľský maratón</w:t>
            </w:r>
          </w:p>
        </w:tc>
      </w:tr>
      <w:tr w:rsidR="00796A17" w:rsidRPr="00796A17" w:rsidTr="00796A17">
        <w:trPr>
          <w:trHeight w:val="284"/>
        </w:trPr>
        <w:tc>
          <w:tcPr>
            <w:tcW w:w="67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35.</w:t>
            </w:r>
          </w:p>
        </w:tc>
        <w:tc>
          <w:tcPr>
            <w:tcW w:w="8647" w:type="dxa"/>
            <w:shd w:val="clear" w:color="auto" w:fill="auto"/>
          </w:tcPr>
          <w:p w:rsidR="00796A17" w:rsidRPr="00796A17" w:rsidRDefault="00796A17" w:rsidP="00796A17">
            <w:pPr>
              <w:spacing w:line="240" w:lineRule="auto"/>
              <w:rPr>
                <w:rFonts w:eastAsia="Times New Roman" w:cs="Arial"/>
                <w:szCs w:val="20"/>
              </w:rPr>
            </w:pPr>
            <w:r w:rsidRPr="00796A17">
              <w:rPr>
                <w:rFonts w:eastAsia="Times New Roman" w:cs="Arial"/>
                <w:szCs w:val="20"/>
              </w:rPr>
              <w:t>Zakomponovanie do vyučovacieho a výchovného procesu neformálne aktivity</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pre žiakov v téme kritického myslenia</w:t>
            </w:r>
          </w:p>
        </w:tc>
      </w:tr>
    </w:tbl>
    <w:p w:rsidR="00796A17" w:rsidRPr="00796A17" w:rsidRDefault="00796A17" w:rsidP="00796A17">
      <w:pPr>
        <w:tabs>
          <w:tab w:val="center" w:pos="4536"/>
          <w:tab w:val="right" w:pos="9072"/>
        </w:tabs>
        <w:spacing w:line="240" w:lineRule="auto"/>
        <w:jc w:val="left"/>
        <w:rPr>
          <w:rFonts w:eastAsia="Times New Roman" w:cs="Arial"/>
          <w:b/>
          <w:bCs/>
          <w:caps/>
          <w:szCs w:val="20"/>
        </w:rPr>
      </w:pPr>
    </w:p>
    <w:p w:rsidR="00796A17" w:rsidRPr="00796A17" w:rsidRDefault="00796A17" w:rsidP="00796A17">
      <w:pPr>
        <w:tabs>
          <w:tab w:val="center" w:pos="4536"/>
          <w:tab w:val="right" w:pos="9072"/>
        </w:tabs>
        <w:spacing w:line="240" w:lineRule="auto"/>
        <w:jc w:val="left"/>
        <w:rPr>
          <w:rFonts w:eastAsia="Times New Roman" w:cs="Arial"/>
          <w:b/>
          <w:bCs/>
          <w:caps/>
          <w:szCs w:val="20"/>
        </w:rPr>
      </w:pPr>
    </w:p>
    <w:p w:rsidR="00796A17" w:rsidRPr="00796A17" w:rsidRDefault="00796A17" w:rsidP="00796A17">
      <w:pPr>
        <w:tabs>
          <w:tab w:val="center" w:pos="4536"/>
          <w:tab w:val="right" w:pos="9072"/>
        </w:tabs>
        <w:spacing w:line="240" w:lineRule="auto"/>
        <w:jc w:val="left"/>
        <w:rPr>
          <w:rFonts w:eastAsia="Times New Roman" w:cs="Arial"/>
          <w:b/>
          <w:bCs/>
          <w:caps/>
          <w:szCs w:val="20"/>
        </w:rPr>
      </w:pPr>
      <w:r w:rsidRPr="00796A17">
        <w:rPr>
          <w:rFonts w:eastAsia="Times New Roman" w:cs="Arial"/>
          <w:b/>
          <w:bCs/>
          <w:caps/>
          <w:szCs w:val="20"/>
        </w:rPr>
        <w:t>C/ HARMONOGRAM ZASADNUTÍ</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32"/>
        <w:gridCol w:w="6106"/>
        <w:gridCol w:w="1984"/>
      </w:tblGrid>
      <w:tr w:rsidR="00796A17" w:rsidRPr="00796A17" w:rsidTr="00796A17">
        <w:trPr>
          <w:trHeight w:val="207"/>
        </w:trPr>
        <w:tc>
          <w:tcPr>
            <w:tcW w:w="1232"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 xml:space="preserve">TERMÍN </w:t>
            </w:r>
          </w:p>
        </w:tc>
        <w:tc>
          <w:tcPr>
            <w:tcW w:w="6106"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rPr>
            </w:pPr>
            <w:r w:rsidRPr="00796A17">
              <w:rPr>
                <w:rFonts w:eastAsia="Times New Roman" w:cs="Arial"/>
                <w:b/>
                <w:bCs/>
                <w:caps/>
                <w:sz w:val="16"/>
                <w:szCs w:val="16"/>
              </w:rPr>
              <w:t>PROGRAM</w:t>
            </w:r>
          </w:p>
        </w:tc>
        <w:tc>
          <w:tcPr>
            <w:tcW w:w="1984"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rPr>
            </w:pPr>
            <w:r w:rsidRPr="00796A17">
              <w:rPr>
                <w:rFonts w:eastAsia="Times New Roman" w:cs="Arial"/>
                <w:b/>
                <w:bCs/>
                <w:caps/>
                <w:sz w:val="16"/>
                <w:szCs w:val="16"/>
              </w:rPr>
              <w:t>ZODPOVEDNÝ</w:t>
            </w:r>
          </w:p>
        </w:tc>
      </w:tr>
      <w:tr w:rsidR="00796A17" w:rsidRPr="00796A17" w:rsidTr="00796A17">
        <w:trPr>
          <w:trHeight w:val="2330"/>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September</w:t>
            </w:r>
          </w:p>
        </w:tc>
        <w:tc>
          <w:tcPr>
            <w:tcW w:w="610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Príprava a prerokovanie plánu práce PRK spoločenskovedných predmetov na školský rok 2023/ 2024</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Príprava a aktualizácia tematických výchovno-vzdelávacích plánov</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Oboznámenie sa s pedagogicko-organizačnými pokynmi na šk.r. 2023/ 2024</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Zahájenie a realizácia krúžkovej činnosti</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Plán hospitačnej činnosti</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Starostlivosť o nadaných, talentovaných a slabo prospievajúcich žiakov</w:t>
            </w:r>
          </w:p>
        </w:tc>
        <w:tc>
          <w:tcPr>
            <w:tcW w:w="198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p w:rsidR="00796A17" w:rsidRPr="00796A17" w:rsidRDefault="00796A17" w:rsidP="00796A17">
            <w:pPr>
              <w:spacing w:line="276" w:lineRule="auto"/>
              <w:jc w:val="left"/>
              <w:rPr>
                <w:rFonts w:eastAsia="Times New Roman" w:cs="Arial"/>
                <w:szCs w:val="20"/>
              </w:rPr>
            </w:pP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Október</w:t>
            </w:r>
          </w:p>
        </w:tc>
        <w:tc>
          <w:tcPr>
            <w:tcW w:w="6106" w:type="dxa"/>
            <w:shd w:val="clear" w:color="auto" w:fill="auto"/>
          </w:tcPr>
          <w:p w:rsidR="00796A17" w:rsidRPr="00796A17" w:rsidRDefault="00796A17" w:rsidP="00796A17">
            <w:pPr>
              <w:spacing w:line="276" w:lineRule="auto"/>
              <w:jc w:val="left"/>
              <w:rPr>
                <w:rFonts w:eastAsia="Times New Roman" w:cs="Arial"/>
                <w:szCs w:val="20"/>
              </w:rPr>
            </w:pPr>
          </w:p>
        </w:tc>
        <w:tc>
          <w:tcPr>
            <w:tcW w:w="1984" w:type="dxa"/>
            <w:shd w:val="clear" w:color="auto" w:fill="auto"/>
          </w:tcPr>
          <w:p w:rsidR="00796A17" w:rsidRPr="00796A17" w:rsidRDefault="00796A17" w:rsidP="00796A17">
            <w:pPr>
              <w:spacing w:line="276" w:lineRule="auto"/>
              <w:jc w:val="left"/>
              <w:rPr>
                <w:rFonts w:eastAsia="Times New Roman" w:cs="Arial"/>
                <w:szCs w:val="20"/>
              </w:rPr>
            </w:pP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lastRenderedPageBreak/>
              <w:t>November</w:t>
            </w:r>
          </w:p>
        </w:tc>
        <w:tc>
          <w:tcPr>
            <w:tcW w:w="610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Vyhodnotenie práce PRK za 1. štvrťrok</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Riešenie aktuálnych problémov</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Kontrola plnenia TVVP</w:t>
            </w:r>
          </w:p>
        </w:tc>
        <w:tc>
          <w:tcPr>
            <w:tcW w:w="198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December</w:t>
            </w:r>
          </w:p>
        </w:tc>
        <w:tc>
          <w:tcPr>
            <w:tcW w:w="6106" w:type="dxa"/>
            <w:shd w:val="clear" w:color="auto" w:fill="auto"/>
          </w:tcPr>
          <w:p w:rsidR="00796A17" w:rsidRPr="00796A17" w:rsidRDefault="00796A17" w:rsidP="00796A17">
            <w:pPr>
              <w:spacing w:line="276" w:lineRule="auto"/>
              <w:jc w:val="left"/>
              <w:rPr>
                <w:rFonts w:eastAsia="Times New Roman" w:cs="Arial"/>
                <w:szCs w:val="20"/>
              </w:rPr>
            </w:pPr>
          </w:p>
        </w:tc>
        <w:tc>
          <w:tcPr>
            <w:tcW w:w="1984" w:type="dxa"/>
            <w:shd w:val="clear" w:color="auto" w:fill="auto"/>
          </w:tcPr>
          <w:p w:rsidR="00796A17" w:rsidRPr="00796A17" w:rsidRDefault="00796A17" w:rsidP="00796A17">
            <w:pPr>
              <w:spacing w:line="276" w:lineRule="auto"/>
              <w:jc w:val="left"/>
              <w:rPr>
                <w:rFonts w:eastAsia="Times New Roman" w:cs="Arial"/>
                <w:szCs w:val="20"/>
              </w:rPr>
            </w:pP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január</w:t>
            </w:r>
          </w:p>
        </w:tc>
        <w:tc>
          <w:tcPr>
            <w:tcW w:w="6106" w:type="dxa"/>
            <w:shd w:val="clear" w:color="auto" w:fill="auto"/>
          </w:tcPr>
          <w:p w:rsidR="00796A17" w:rsidRPr="00796A17" w:rsidRDefault="00796A17" w:rsidP="00796A17">
            <w:pPr>
              <w:spacing w:line="276" w:lineRule="auto"/>
              <w:jc w:val="left"/>
              <w:rPr>
                <w:rFonts w:eastAsia="Times New Roman" w:cs="Arial"/>
                <w:szCs w:val="20"/>
              </w:rPr>
            </w:pPr>
          </w:p>
        </w:tc>
        <w:tc>
          <w:tcPr>
            <w:tcW w:w="1984" w:type="dxa"/>
            <w:shd w:val="clear" w:color="auto" w:fill="auto"/>
          </w:tcPr>
          <w:p w:rsidR="00796A17" w:rsidRPr="00796A17" w:rsidRDefault="00796A17" w:rsidP="00796A17">
            <w:pPr>
              <w:spacing w:line="276" w:lineRule="auto"/>
              <w:jc w:val="left"/>
              <w:rPr>
                <w:rFonts w:eastAsia="Times New Roman" w:cs="Arial"/>
                <w:szCs w:val="20"/>
              </w:rPr>
            </w:pP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február</w:t>
            </w:r>
          </w:p>
        </w:tc>
        <w:tc>
          <w:tcPr>
            <w:tcW w:w="610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Vyhodnotenie práce PRK za 1. polrok </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Vyhodnotenie študijných výsledkov za 1. polrok</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Vyhodnotenie hospitačnej činnosti</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Kontrola a schválenie maturitných zadaní</w:t>
            </w:r>
          </w:p>
        </w:tc>
        <w:tc>
          <w:tcPr>
            <w:tcW w:w="198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marec</w:t>
            </w:r>
          </w:p>
        </w:tc>
        <w:tc>
          <w:tcPr>
            <w:tcW w:w="6106" w:type="dxa"/>
            <w:shd w:val="clear" w:color="auto" w:fill="auto"/>
          </w:tcPr>
          <w:p w:rsidR="00796A17" w:rsidRPr="00796A17" w:rsidRDefault="00796A17" w:rsidP="00796A17">
            <w:pPr>
              <w:spacing w:line="276" w:lineRule="auto"/>
              <w:jc w:val="left"/>
              <w:rPr>
                <w:rFonts w:eastAsia="Times New Roman" w:cs="Arial"/>
                <w:szCs w:val="20"/>
              </w:rPr>
            </w:pPr>
          </w:p>
        </w:tc>
        <w:tc>
          <w:tcPr>
            <w:tcW w:w="1984" w:type="dxa"/>
            <w:shd w:val="clear" w:color="auto" w:fill="auto"/>
          </w:tcPr>
          <w:p w:rsidR="00796A17" w:rsidRPr="00796A17" w:rsidRDefault="00796A17" w:rsidP="00796A17">
            <w:pPr>
              <w:spacing w:line="276" w:lineRule="auto"/>
              <w:jc w:val="left"/>
              <w:rPr>
                <w:rFonts w:eastAsia="Times New Roman" w:cs="Arial"/>
                <w:szCs w:val="20"/>
              </w:rPr>
            </w:pP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apríl</w:t>
            </w:r>
          </w:p>
        </w:tc>
        <w:tc>
          <w:tcPr>
            <w:tcW w:w="610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Analýza prospechu žiakov za 3. štvrťrok </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Vyhodnotenie súťaží a podujatí</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Organizačné pokyny týkajúce sa minimaturity pre žiakov 3. ročníka</w:t>
            </w:r>
          </w:p>
        </w:tc>
        <w:tc>
          <w:tcPr>
            <w:tcW w:w="198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tabs>
                <w:tab w:val="center" w:pos="4536"/>
                <w:tab w:val="right" w:pos="9072"/>
              </w:tabs>
              <w:spacing w:line="276" w:lineRule="auto"/>
              <w:jc w:val="left"/>
              <w:rPr>
                <w:rFonts w:eastAsia="Times New Roman" w:cs="Arial"/>
                <w:bCs/>
                <w:caps/>
                <w:szCs w:val="20"/>
              </w:rPr>
            </w:pPr>
            <w:r w:rsidRPr="00796A17">
              <w:rPr>
                <w:rFonts w:eastAsia="Times New Roman" w:cs="Arial"/>
                <w:szCs w:val="20"/>
              </w:rPr>
              <w:t>Členovia PRK</w:t>
            </w: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máj</w:t>
            </w:r>
          </w:p>
        </w:tc>
        <w:tc>
          <w:tcPr>
            <w:tcW w:w="6106" w:type="dxa"/>
            <w:shd w:val="clear" w:color="auto" w:fill="auto"/>
          </w:tcPr>
          <w:p w:rsidR="00796A17" w:rsidRPr="00796A17" w:rsidRDefault="00796A17" w:rsidP="00796A17">
            <w:pPr>
              <w:tabs>
                <w:tab w:val="center" w:pos="4536"/>
                <w:tab w:val="right" w:pos="9072"/>
              </w:tabs>
              <w:spacing w:line="276" w:lineRule="auto"/>
              <w:jc w:val="left"/>
              <w:rPr>
                <w:rFonts w:eastAsia="Times New Roman" w:cs="Arial"/>
                <w:bCs/>
                <w:caps/>
                <w:szCs w:val="20"/>
              </w:rPr>
            </w:pPr>
          </w:p>
        </w:tc>
        <w:tc>
          <w:tcPr>
            <w:tcW w:w="1984" w:type="dxa"/>
            <w:shd w:val="clear" w:color="auto" w:fill="auto"/>
          </w:tcPr>
          <w:p w:rsidR="00796A17" w:rsidRPr="00796A17" w:rsidRDefault="00796A17" w:rsidP="00796A17">
            <w:pPr>
              <w:tabs>
                <w:tab w:val="center" w:pos="4536"/>
                <w:tab w:val="right" w:pos="9072"/>
              </w:tabs>
              <w:spacing w:line="276" w:lineRule="auto"/>
              <w:jc w:val="left"/>
              <w:rPr>
                <w:rFonts w:eastAsia="Times New Roman" w:cs="Arial"/>
                <w:bCs/>
                <w:caps/>
                <w:szCs w:val="20"/>
              </w:rPr>
            </w:pPr>
          </w:p>
        </w:tc>
      </w:tr>
      <w:tr w:rsidR="00796A17" w:rsidRPr="00796A17" w:rsidTr="00796A17">
        <w:trPr>
          <w:trHeight w:val="258"/>
        </w:trPr>
        <w:tc>
          <w:tcPr>
            <w:tcW w:w="1232"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jún</w:t>
            </w:r>
          </w:p>
        </w:tc>
        <w:tc>
          <w:tcPr>
            <w:tcW w:w="610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Vyhodnotenie práce PRK za 2. polrok  </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Vyhodnotenie hospitačnej činnosti</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Vyhodnotenie výchovno-vzdelávacích výsledkov za 2. polrok</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Maturitné skúšky:</w:t>
            </w:r>
          </w:p>
          <w:p w:rsidR="00796A17" w:rsidRPr="00796A17" w:rsidRDefault="00796A17" w:rsidP="00796A17">
            <w:pPr>
              <w:spacing w:line="276" w:lineRule="auto"/>
              <w:rPr>
                <w:rFonts w:eastAsia="Times New Roman" w:cs="Arial"/>
                <w:szCs w:val="20"/>
              </w:rPr>
            </w:pPr>
            <w:r w:rsidRPr="00796A17">
              <w:rPr>
                <w:rFonts w:eastAsia="Times New Roman" w:cs="Arial"/>
                <w:szCs w:val="20"/>
              </w:rPr>
              <w:t>- vyhodnotenie  externej časti a internej formy MS</w:t>
            </w:r>
          </w:p>
          <w:p w:rsidR="00796A17" w:rsidRPr="00796A17" w:rsidRDefault="00796A17" w:rsidP="00796A17">
            <w:pPr>
              <w:spacing w:line="276" w:lineRule="auto"/>
              <w:rPr>
                <w:rFonts w:eastAsia="Times New Roman" w:cs="Arial"/>
                <w:szCs w:val="20"/>
              </w:rPr>
            </w:pPr>
            <w:r w:rsidRPr="00796A17">
              <w:rPr>
                <w:rFonts w:eastAsia="Times New Roman" w:cs="Arial"/>
                <w:szCs w:val="20"/>
              </w:rPr>
              <w:t>- vyhodnotenie  ústnych MS</w:t>
            </w:r>
          </w:p>
          <w:p w:rsidR="00796A17" w:rsidRPr="00796A17" w:rsidRDefault="00796A17" w:rsidP="00796A17">
            <w:pPr>
              <w:spacing w:line="276" w:lineRule="auto"/>
              <w:jc w:val="left"/>
              <w:rPr>
                <w:rFonts w:eastAsia="Times New Roman" w:cs="Arial"/>
                <w:szCs w:val="20"/>
              </w:rPr>
            </w:pPr>
          </w:p>
        </w:tc>
        <w:tc>
          <w:tcPr>
            <w:tcW w:w="198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tabs>
                <w:tab w:val="center" w:pos="4536"/>
                <w:tab w:val="right" w:pos="9072"/>
              </w:tabs>
              <w:spacing w:line="276" w:lineRule="auto"/>
              <w:jc w:val="left"/>
              <w:rPr>
                <w:rFonts w:eastAsia="Times New Roman" w:cs="Arial"/>
                <w:bCs/>
                <w:caps/>
                <w:szCs w:val="20"/>
              </w:rPr>
            </w:pPr>
            <w:r w:rsidRPr="00796A17">
              <w:rPr>
                <w:rFonts w:eastAsia="Times New Roman" w:cs="Arial"/>
                <w:szCs w:val="20"/>
              </w:rPr>
              <w:t>Členovia PRK</w:t>
            </w:r>
          </w:p>
        </w:tc>
      </w:tr>
    </w:tbl>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tabs>
          <w:tab w:val="center" w:pos="4536"/>
          <w:tab w:val="right" w:pos="9072"/>
        </w:tabs>
        <w:spacing w:line="276" w:lineRule="auto"/>
        <w:jc w:val="left"/>
        <w:rPr>
          <w:rFonts w:eastAsia="Times New Roman" w:cs="Arial"/>
          <w:b/>
          <w:bCs/>
          <w:caps/>
          <w:szCs w:val="20"/>
        </w:rPr>
      </w:pPr>
      <w:r w:rsidRPr="00796A17">
        <w:rPr>
          <w:rFonts w:eastAsia="Times New Roman" w:cs="Arial"/>
          <w:b/>
          <w:bCs/>
          <w:caps/>
          <w:szCs w:val="20"/>
        </w:rPr>
        <w:t>D/ MIMOŠKOLSKÉ AKTIVITY</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32"/>
        <w:gridCol w:w="5964"/>
        <w:gridCol w:w="2126"/>
      </w:tblGrid>
      <w:tr w:rsidR="00796A17" w:rsidRPr="00796A17" w:rsidTr="00796A17">
        <w:trPr>
          <w:trHeight w:val="207"/>
        </w:trPr>
        <w:tc>
          <w:tcPr>
            <w:tcW w:w="1232"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TERMÍN</w:t>
            </w:r>
          </w:p>
        </w:tc>
        <w:tc>
          <w:tcPr>
            <w:tcW w:w="5964"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ÚLOHY NA AKCIE</w:t>
            </w:r>
          </w:p>
        </w:tc>
        <w:tc>
          <w:tcPr>
            <w:tcW w:w="2126" w:type="dxa"/>
            <w:shd w:val="clear" w:color="auto" w:fill="EEECE1"/>
          </w:tcPr>
          <w:p w:rsidR="00796A17" w:rsidRPr="00796A17" w:rsidRDefault="00796A17" w:rsidP="00796A17">
            <w:pPr>
              <w:tabs>
                <w:tab w:val="center" w:pos="4536"/>
                <w:tab w:val="right" w:pos="9072"/>
              </w:tabs>
              <w:spacing w:line="276" w:lineRule="auto"/>
              <w:jc w:val="left"/>
              <w:rPr>
                <w:rFonts w:eastAsia="Times New Roman" w:cs="Arial"/>
                <w:b/>
                <w:bCs/>
                <w:caps/>
                <w:sz w:val="16"/>
                <w:szCs w:val="16"/>
              </w:rPr>
            </w:pPr>
            <w:r w:rsidRPr="00796A17">
              <w:rPr>
                <w:rFonts w:eastAsia="Times New Roman" w:cs="Arial"/>
                <w:b/>
                <w:bCs/>
                <w:caps/>
                <w:sz w:val="16"/>
                <w:szCs w:val="16"/>
              </w:rPr>
              <w:t>ZODPOVEDNÝ</w:t>
            </w:r>
          </w:p>
        </w:tc>
      </w:tr>
      <w:tr w:rsidR="00796A17" w:rsidRPr="00796A17" w:rsidTr="00796A17">
        <w:trPr>
          <w:trHeight w:val="258"/>
        </w:trPr>
        <w:tc>
          <w:tcPr>
            <w:tcW w:w="1232"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Návšteva výchovných koncertov podľa ponuky</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Návšteva regionálneho múzea podľa ponuky</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Návšteva  divadelného predstavenia</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Návšteva  on-line divadelného predstavenia</w:t>
            </w:r>
          </w:p>
          <w:p w:rsidR="00796A17" w:rsidRPr="00796A17" w:rsidRDefault="00796A17" w:rsidP="00796A17">
            <w:pPr>
              <w:spacing w:line="276" w:lineRule="auto"/>
              <w:jc w:val="left"/>
              <w:rPr>
                <w:rFonts w:eastAsia="Times New Roman" w:cs="Arial"/>
                <w:szCs w:val="20"/>
              </w:rPr>
            </w:pP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spacing w:line="276" w:lineRule="auto"/>
              <w:jc w:val="left"/>
              <w:rPr>
                <w:rFonts w:eastAsia="Times New Roman" w:cs="Arial"/>
                <w:szCs w:val="20"/>
              </w:rPr>
            </w:pPr>
          </w:p>
          <w:p w:rsidR="00796A17" w:rsidRPr="00796A17" w:rsidRDefault="00796A17" w:rsidP="00796A17">
            <w:pPr>
              <w:spacing w:line="276" w:lineRule="auto"/>
              <w:jc w:val="left"/>
              <w:rPr>
                <w:rFonts w:eastAsia="Times New Roman" w:cs="Arial"/>
                <w:szCs w:val="20"/>
              </w:rPr>
            </w:pPr>
          </w:p>
        </w:tc>
      </w:tr>
      <w:tr w:rsidR="00796A17" w:rsidRPr="00796A17" w:rsidTr="00796A17">
        <w:trPr>
          <w:trHeight w:val="258"/>
        </w:trPr>
        <w:tc>
          <w:tcPr>
            <w:tcW w:w="1232"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Doučovanie slabšie prospievajúcich žiakov</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258"/>
        </w:trPr>
        <w:tc>
          <w:tcPr>
            <w:tcW w:w="1232"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Konzultácie so žiakmi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258"/>
        </w:trPr>
        <w:tc>
          <w:tcPr>
            <w:tcW w:w="1232"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5964" w:type="dxa"/>
            <w:shd w:val="clear" w:color="auto" w:fill="auto"/>
          </w:tcPr>
          <w:p w:rsidR="00796A17" w:rsidRPr="00796A17" w:rsidRDefault="00796A17" w:rsidP="00796A17">
            <w:pPr>
              <w:spacing w:line="276" w:lineRule="auto"/>
              <w:jc w:val="left"/>
              <w:rPr>
                <w:rFonts w:eastAsia="Times New Roman" w:cs="Arial"/>
                <w:szCs w:val="20"/>
                <w:highlight w:val="yellow"/>
              </w:rPr>
            </w:pPr>
            <w:r w:rsidRPr="00796A17">
              <w:rPr>
                <w:rFonts w:eastAsia="Times New Roman" w:cs="Arial"/>
                <w:szCs w:val="20"/>
              </w:rPr>
              <w:t>Organizácia netradičných hodín - podľa ponuky</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332"/>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september</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Európsky deň jazykov</w:t>
            </w:r>
          </w:p>
        </w:tc>
        <w:tc>
          <w:tcPr>
            <w:tcW w:w="2126"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Simková</w:t>
            </w:r>
          </w:p>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Mikulová</w:t>
            </w:r>
          </w:p>
        </w:tc>
      </w:tr>
      <w:tr w:rsidR="00796A17" w:rsidRPr="00796A17" w:rsidTr="00796A17">
        <w:trPr>
          <w:trHeight w:val="332"/>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DOŽaZ pre žiakov ŠO SOŠ </w:t>
            </w:r>
          </w:p>
        </w:tc>
        <w:tc>
          <w:tcPr>
            <w:tcW w:w="2126"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258"/>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október</w:t>
            </w:r>
          </w:p>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Športom proti drogám - Minifutbalový turnaj pre žiakov SOŠ – Szakközépiskola, Kráľ. Chlmec – jesenné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Batang" w:cs="Arial"/>
                <w:szCs w:val="20"/>
                <w:lang w:eastAsia="zh-CN"/>
              </w:rPr>
              <w:t xml:space="preserve">Mgr. Jánošík </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Medzinárodný mesiac školských knižníc - návšteva knižnice</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Hallowen – triedne aktivity</w:t>
            </w:r>
          </w:p>
        </w:tc>
        <w:tc>
          <w:tcPr>
            <w:tcW w:w="2126"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Simková</w:t>
            </w:r>
          </w:p>
          <w:p w:rsidR="00796A17" w:rsidRPr="00796A17" w:rsidRDefault="00796A17" w:rsidP="00796A17">
            <w:pPr>
              <w:spacing w:line="276" w:lineRule="auto"/>
              <w:jc w:val="left"/>
              <w:rPr>
                <w:rFonts w:eastAsia="Batang" w:cs="Arial"/>
                <w:szCs w:val="20"/>
                <w:lang w:eastAsia="zh-CN"/>
              </w:rPr>
            </w:pPr>
            <w:r w:rsidRPr="00796A17">
              <w:rPr>
                <w:rFonts w:eastAsia="Times New Roman" w:cs="Arial"/>
                <w:szCs w:val="20"/>
              </w:rPr>
              <w:t>Mgr. Mikulová</w:t>
            </w:r>
          </w:p>
        </w:tc>
      </w:tr>
      <w:tr w:rsidR="00796A17" w:rsidRPr="00796A17" w:rsidTr="00796A17">
        <w:trPr>
          <w:trHeight w:val="258"/>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november</w:t>
            </w:r>
          </w:p>
        </w:tc>
        <w:tc>
          <w:tcPr>
            <w:tcW w:w="5964" w:type="dxa"/>
            <w:shd w:val="clear" w:color="auto" w:fill="auto"/>
          </w:tcPr>
          <w:p w:rsidR="00796A17" w:rsidRPr="00796A17" w:rsidRDefault="00796A17" w:rsidP="00796A17">
            <w:pPr>
              <w:spacing w:line="276" w:lineRule="auto"/>
              <w:jc w:val="left"/>
              <w:rPr>
                <w:rFonts w:eastAsia="Times New Roman" w:cs="Arial"/>
                <w:color w:val="FF0000"/>
                <w:szCs w:val="20"/>
              </w:rPr>
            </w:pPr>
            <w:r w:rsidRPr="00796A17">
              <w:rPr>
                <w:rFonts w:eastAsia="Times New Roman" w:cs="Arial"/>
                <w:szCs w:val="20"/>
              </w:rPr>
              <w:t>Súťaž čitateľskej gramotnosti v maďarskom jazyku - III.roč.</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PhDr. Pankovics </w:t>
            </w:r>
          </w:p>
        </w:tc>
      </w:tr>
      <w:tr w:rsidR="00796A17" w:rsidRPr="00796A17" w:rsidTr="00796A17">
        <w:trPr>
          <w:trHeight w:val="254"/>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Súťaž čitateľskej gramotnosti v slovenskom jazyku - III.roč.</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Šemegová</w:t>
            </w:r>
          </w:p>
        </w:tc>
      </w:tr>
      <w:tr w:rsidR="00796A17" w:rsidRPr="00796A17" w:rsidTr="00796A17">
        <w:trPr>
          <w:trHeight w:val="456"/>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Medzinárodný deň tolerancie zamerané na podporu ľudských práv a kultúry tolerancie medzi mladými ľuďmi – Šachový turnaj</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258"/>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december</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Príprava vianočného programu </w:t>
            </w:r>
          </w:p>
        </w:tc>
        <w:tc>
          <w:tcPr>
            <w:tcW w:w="2126"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Simková</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Mikulová</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Školské kolo olympiády z  ANJ</w:t>
            </w:r>
          </w:p>
        </w:tc>
        <w:tc>
          <w:tcPr>
            <w:tcW w:w="2126"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Simková</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Mikulová</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Školské kolo olympiády zo  SJL</w:t>
            </w:r>
          </w:p>
        </w:tc>
        <w:tc>
          <w:tcPr>
            <w:tcW w:w="2126"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Šemegová</w:t>
            </w:r>
          </w:p>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Ing. Pataky</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Školské kolo olympiády z  NEJ</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M. Štofan</w:t>
            </w:r>
          </w:p>
        </w:tc>
      </w:tr>
      <w:tr w:rsidR="00796A17" w:rsidRPr="00796A17" w:rsidTr="00796A17">
        <w:trPr>
          <w:trHeight w:val="27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Biblické príbehy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Banyková</w:t>
            </w:r>
          </w:p>
        </w:tc>
      </w:tr>
      <w:tr w:rsidR="00796A17" w:rsidRPr="00796A17" w:rsidTr="00796A17">
        <w:trPr>
          <w:trHeight w:val="330"/>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január</w:t>
            </w: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Medzinárodný deň pamiatky obetí holokaustu </w:t>
            </w:r>
          </w:p>
        </w:tc>
        <w:tc>
          <w:tcPr>
            <w:tcW w:w="2126" w:type="dxa"/>
            <w:tcBorders>
              <w:top w:val="single" w:sz="4" w:space="0" w:color="auto"/>
            </w:tcBorders>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Šemegová</w:t>
            </w:r>
          </w:p>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Bc. Nagy</w:t>
            </w:r>
          </w:p>
        </w:tc>
      </w:tr>
      <w:tr w:rsidR="00796A17" w:rsidRPr="00796A17" w:rsidTr="00796A17">
        <w:trPr>
          <w:trHeight w:val="33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Školské kolo súťaže Pekná maďarská reč/Szép magyar beszéd </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33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Školské kolo súťaže Poznaj slovenskú reč </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Šemegová</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Ing. Pataky</w:t>
            </w:r>
          </w:p>
        </w:tc>
      </w:tr>
      <w:tr w:rsidR="00796A17" w:rsidRPr="00796A17" w:rsidTr="00796A17">
        <w:trPr>
          <w:trHeight w:val="554"/>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február</w:t>
            </w: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Pravopisná súťaž zo SJL, SJS</w:t>
            </w:r>
          </w:p>
        </w:tc>
        <w:tc>
          <w:tcPr>
            <w:tcW w:w="2126" w:type="dxa"/>
            <w:tcBorders>
              <w:top w:val="single" w:sz="4" w:space="0" w:color="auto"/>
            </w:tcBorders>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Mgr. Šemegová</w:t>
            </w:r>
          </w:p>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Ing. Pataky</w:t>
            </w:r>
          </w:p>
        </w:tc>
      </w:tr>
      <w:tr w:rsidR="00796A17" w:rsidRPr="00796A17" w:rsidTr="00796A17">
        <w:trPr>
          <w:trHeight w:val="33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Recitačná súťaž (Mécs László, Tompa Mihály, Pet</w:t>
            </w:r>
            <w:r w:rsidRPr="00796A17">
              <w:rPr>
                <w:rFonts w:eastAsia="Times New Roman" w:cs="Arial"/>
                <w:szCs w:val="20"/>
                <w:lang w:val="hu-HU"/>
              </w:rPr>
              <w:t>őfi Sándor</w:t>
            </w:r>
            <w:r w:rsidRPr="00796A17">
              <w:rPr>
                <w:rFonts w:eastAsia="Times New Roman" w:cs="Arial"/>
                <w:szCs w:val="20"/>
              </w:rPr>
              <w:t xml:space="preserve"> szavalóverseny)</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spacing w:line="276" w:lineRule="auto"/>
              <w:jc w:val="left"/>
              <w:rPr>
                <w:rFonts w:eastAsia="Times New Roman" w:cs="Arial"/>
                <w:szCs w:val="20"/>
              </w:rPr>
            </w:pPr>
          </w:p>
        </w:tc>
      </w:tr>
      <w:tr w:rsidR="00796A17" w:rsidRPr="00796A17" w:rsidTr="00796A17">
        <w:trPr>
          <w:trHeight w:val="33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Výchovno-výcvikový lyžiarsky kurz </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33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Prečo mám rád slovenčinu, prečo mám rád Slovensko</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Ing. Bernáthová</w:t>
            </w:r>
          </w:p>
        </w:tc>
      </w:tr>
      <w:tr w:rsidR="00796A17" w:rsidRPr="00796A17" w:rsidTr="00796A17">
        <w:trPr>
          <w:trHeight w:val="258"/>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marec</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Revolúcia 1848/1849 v literatúre – triedna aktivita</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Štofán</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Mesiac kníh – návšteva knižnice</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Štofan</w:t>
            </w:r>
          </w:p>
        </w:tc>
      </w:tr>
      <w:tr w:rsidR="00796A17" w:rsidRPr="00796A17" w:rsidTr="00796A17">
        <w:trPr>
          <w:trHeight w:val="300"/>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apríl</w:t>
            </w:r>
          </w:p>
          <w:p w:rsidR="00796A17" w:rsidRPr="00796A17" w:rsidRDefault="00796A17" w:rsidP="00796A17">
            <w:pPr>
              <w:spacing w:line="276" w:lineRule="auto"/>
              <w:jc w:val="center"/>
              <w:rPr>
                <w:rFonts w:eastAsia="Times New Roman" w:cs="Arial"/>
                <w:b/>
                <w:szCs w:val="20"/>
              </w:rPr>
            </w:pPr>
          </w:p>
        </w:tc>
        <w:tc>
          <w:tcPr>
            <w:tcW w:w="5964" w:type="dxa"/>
            <w:tcBorders>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Školské kolo v minifutbale – jarná časť</w:t>
            </w:r>
          </w:p>
        </w:tc>
        <w:tc>
          <w:tcPr>
            <w:tcW w:w="2126" w:type="dxa"/>
            <w:tcBorders>
              <w:bottom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15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Čitateľský maratón:</w:t>
            </w:r>
          </w:p>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Maratoni felolvasó délelőtt a Költészet Napja alkalmából</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p w:rsidR="00796A17" w:rsidRPr="00796A17" w:rsidRDefault="00796A17" w:rsidP="00796A17">
            <w:pPr>
              <w:spacing w:line="276" w:lineRule="auto"/>
              <w:jc w:val="left"/>
              <w:rPr>
                <w:rFonts w:eastAsia="Times New Roman" w:cs="Arial"/>
                <w:szCs w:val="20"/>
              </w:rPr>
            </w:pPr>
          </w:p>
        </w:tc>
      </w:tr>
      <w:tr w:rsidR="00796A17" w:rsidRPr="00796A17" w:rsidTr="00796A17">
        <w:trPr>
          <w:trHeight w:val="150"/>
        </w:trPr>
        <w:tc>
          <w:tcPr>
            <w:tcW w:w="1232" w:type="dxa"/>
            <w:vMerge/>
            <w:shd w:val="clear" w:color="auto" w:fill="EEECE1"/>
          </w:tcPr>
          <w:p w:rsidR="00796A17" w:rsidRPr="00796A17" w:rsidRDefault="00796A17" w:rsidP="00796A17">
            <w:pPr>
              <w:spacing w:line="276" w:lineRule="auto"/>
              <w:jc w:val="center"/>
              <w:rPr>
                <w:rFonts w:eastAsia="Times New Roman" w:cs="Arial"/>
                <w:b/>
                <w:szCs w:val="20"/>
              </w:rPr>
            </w:pPr>
          </w:p>
        </w:tc>
        <w:tc>
          <w:tcPr>
            <w:tcW w:w="5964"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Exkurzia do kaštieľa Rákocziho v Borši I. ročník </w:t>
            </w:r>
          </w:p>
        </w:tc>
        <w:tc>
          <w:tcPr>
            <w:tcW w:w="2126" w:type="dxa"/>
            <w:tcBorders>
              <w:top w:val="single" w:sz="4" w:space="0" w:color="auto"/>
            </w:tcBorders>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231"/>
        </w:trPr>
        <w:tc>
          <w:tcPr>
            <w:tcW w:w="1232" w:type="dxa"/>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máj</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DOŽaZ, KOŽaZ pre žiakov ŠO SOŠ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266"/>
        </w:trPr>
        <w:tc>
          <w:tcPr>
            <w:tcW w:w="1232" w:type="dxa"/>
            <w:vMerge w:val="restart"/>
            <w:shd w:val="clear" w:color="auto" w:fill="EEECE1"/>
          </w:tcPr>
          <w:p w:rsidR="00796A17" w:rsidRPr="00796A17" w:rsidRDefault="00796A17" w:rsidP="00796A17">
            <w:pPr>
              <w:spacing w:line="276" w:lineRule="auto"/>
              <w:jc w:val="center"/>
              <w:rPr>
                <w:rFonts w:eastAsia="Times New Roman" w:cs="Arial"/>
                <w:b/>
                <w:szCs w:val="20"/>
              </w:rPr>
            </w:pPr>
            <w:r w:rsidRPr="00796A17">
              <w:rPr>
                <w:rFonts w:eastAsia="Times New Roman" w:cs="Arial"/>
                <w:b/>
                <w:szCs w:val="20"/>
              </w:rPr>
              <w:t>jún</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Ľudské a občianske práva a slobody  – príprava prezentácie               na danú tému</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Banyková</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left"/>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DOŽaZ ,KOŽaZ pre žiakov UO SOŠ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left"/>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Minimaturita pre žiakov 3. ročníka (SJL, SJSL, MJL,ANJ)</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Vyučujúci</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left"/>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highlight w:val="yellow"/>
              </w:rPr>
            </w:pPr>
            <w:r w:rsidRPr="00796A17">
              <w:rPr>
                <w:rFonts w:eastAsia="Times New Roman" w:cs="Arial"/>
                <w:szCs w:val="20"/>
              </w:rPr>
              <w:t>Exkurzia do Vysokých Tatier</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left"/>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Exkurzia za kultúrnymi pamiatkami Medzibodrožia</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left"/>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highlight w:val="yellow"/>
              </w:rPr>
            </w:pPr>
            <w:r w:rsidRPr="00796A17">
              <w:rPr>
                <w:rFonts w:eastAsia="Times New Roman" w:cs="Arial"/>
                <w:szCs w:val="20"/>
              </w:rPr>
              <w:t xml:space="preserve">XIV. ročník športovej olympiády Medzibodrožia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358"/>
        </w:trPr>
        <w:tc>
          <w:tcPr>
            <w:tcW w:w="1232" w:type="dxa"/>
            <w:vMerge w:val="restart"/>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Futbalový krúžok</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Jánošík</w:t>
            </w:r>
          </w:p>
        </w:tc>
      </w:tr>
      <w:tr w:rsidR="00796A17" w:rsidRPr="00796A17" w:rsidTr="00796A17">
        <w:trPr>
          <w:trHeight w:val="382"/>
        </w:trPr>
        <w:tc>
          <w:tcPr>
            <w:tcW w:w="1232" w:type="dxa"/>
            <w:vMerge/>
            <w:shd w:val="clear" w:color="auto" w:fill="EEECE1"/>
          </w:tcPr>
          <w:p w:rsidR="00796A17" w:rsidRPr="00796A17" w:rsidRDefault="00796A17" w:rsidP="00796A17">
            <w:pPr>
              <w:spacing w:line="276" w:lineRule="auto"/>
              <w:jc w:val="center"/>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Šachový krúžok</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PhDr. Pankovics</w:t>
            </w:r>
          </w:p>
        </w:tc>
      </w:tr>
      <w:tr w:rsidR="00796A17" w:rsidRPr="00796A17" w:rsidTr="00796A17">
        <w:trPr>
          <w:trHeight w:val="258"/>
        </w:trPr>
        <w:tc>
          <w:tcPr>
            <w:tcW w:w="1232" w:type="dxa"/>
            <w:vMerge/>
            <w:shd w:val="clear" w:color="auto" w:fill="EEECE1"/>
          </w:tcPr>
          <w:p w:rsidR="00796A17" w:rsidRPr="00796A17" w:rsidRDefault="00796A17" w:rsidP="00796A17">
            <w:pPr>
              <w:spacing w:line="276" w:lineRule="auto"/>
              <w:jc w:val="center"/>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Príprava na MS zo slovenského jazyka</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Šemegová</w:t>
            </w:r>
          </w:p>
        </w:tc>
      </w:tr>
      <w:tr w:rsidR="00796A17" w:rsidRPr="00796A17" w:rsidTr="00796A17">
        <w:trPr>
          <w:trHeight w:val="390"/>
        </w:trPr>
        <w:tc>
          <w:tcPr>
            <w:tcW w:w="1232" w:type="dxa"/>
            <w:vMerge/>
            <w:shd w:val="clear" w:color="auto" w:fill="EEECE1"/>
          </w:tcPr>
          <w:p w:rsidR="00796A17" w:rsidRPr="00796A17" w:rsidRDefault="00796A17" w:rsidP="00796A17">
            <w:pPr>
              <w:spacing w:line="276" w:lineRule="auto"/>
              <w:jc w:val="center"/>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Angličtina odborne</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Simková</w:t>
            </w:r>
          </w:p>
        </w:tc>
      </w:tr>
      <w:tr w:rsidR="00796A17" w:rsidRPr="00796A17" w:rsidTr="00796A17">
        <w:trPr>
          <w:trHeight w:val="394"/>
        </w:trPr>
        <w:tc>
          <w:tcPr>
            <w:tcW w:w="1232" w:type="dxa"/>
            <w:vMerge/>
            <w:shd w:val="clear" w:color="auto" w:fill="EEECE1"/>
          </w:tcPr>
          <w:p w:rsidR="00796A17" w:rsidRPr="00796A17" w:rsidRDefault="00796A17" w:rsidP="00796A17">
            <w:pPr>
              <w:spacing w:line="276" w:lineRule="auto"/>
              <w:jc w:val="center"/>
              <w:rPr>
                <w:rFonts w:eastAsia="Times New Roman" w:cs="Arial"/>
                <w:szCs w:val="20"/>
              </w:rPr>
            </w:pPr>
          </w:p>
        </w:tc>
        <w:tc>
          <w:tcPr>
            <w:tcW w:w="5964"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Bedminton krúžok </w:t>
            </w:r>
          </w:p>
        </w:tc>
        <w:tc>
          <w:tcPr>
            <w:tcW w:w="2126"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Mgr. Mikulová</w:t>
            </w:r>
          </w:p>
        </w:tc>
      </w:tr>
    </w:tbl>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tabs>
          <w:tab w:val="center" w:pos="4536"/>
          <w:tab w:val="right" w:pos="9072"/>
        </w:tabs>
        <w:spacing w:line="276" w:lineRule="auto"/>
        <w:jc w:val="left"/>
        <w:rPr>
          <w:rFonts w:eastAsia="Times New Roman" w:cs="Arial"/>
          <w:b/>
          <w:bCs/>
          <w:caps/>
          <w:szCs w:val="20"/>
        </w:rPr>
      </w:pPr>
      <w:r w:rsidRPr="00796A17">
        <w:rPr>
          <w:rFonts w:eastAsia="Times New Roman" w:cs="Arial"/>
          <w:b/>
          <w:bCs/>
          <w:caps/>
          <w:szCs w:val="20"/>
        </w:rPr>
        <w:t>E/  VZDELÁVANIE ČLENOV PRK</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84"/>
        <w:gridCol w:w="5954"/>
        <w:gridCol w:w="1984"/>
      </w:tblGrid>
      <w:tr w:rsidR="00796A17" w:rsidRPr="00796A17" w:rsidTr="00796A17">
        <w:trPr>
          <w:trHeight w:val="207"/>
        </w:trPr>
        <w:tc>
          <w:tcPr>
            <w:tcW w:w="1384"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TERMÍN</w:t>
            </w:r>
          </w:p>
        </w:tc>
        <w:tc>
          <w:tcPr>
            <w:tcW w:w="5954"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NÁZOV VZDELÁVACEJ AKTIVITY</w:t>
            </w:r>
          </w:p>
        </w:tc>
        <w:tc>
          <w:tcPr>
            <w:tcW w:w="1984"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ÚČASTNÍK</w:t>
            </w:r>
          </w:p>
        </w:tc>
      </w:tr>
      <w:tr w:rsidR="00796A17" w:rsidRPr="00796A17" w:rsidTr="00796A17">
        <w:trPr>
          <w:trHeight w:val="258"/>
        </w:trPr>
        <w:tc>
          <w:tcPr>
            <w:tcW w:w="1384"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podľa termínu otvorenia</w:t>
            </w:r>
          </w:p>
        </w:tc>
        <w:tc>
          <w:tcPr>
            <w:tcW w:w="5954"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Účasť na seminároch organizovaných vydavateľstvami cudzojazyčnej literatúry</w:t>
            </w:r>
          </w:p>
        </w:tc>
        <w:tc>
          <w:tcPr>
            <w:tcW w:w="1984" w:type="dxa"/>
            <w:shd w:val="clear" w:color="auto" w:fill="auto"/>
          </w:tcPr>
          <w:p w:rsidR="00796A17" w:rsidRPr="00796A17" w:rsidRDefault="00796A17" w:rsidP="00796A17">
            <w:pPr>
              <w:spacing w:line="240" w:lineRule="auto"/>
              <w:jc w:val="left"/>
              <w:rPr>
                <w:rFonts w:eastAsia="Times New Roman" w:cs="Arial"/>
                <w:szCs w:val="20"/>
              </w:rPr>
            </w:pPr>
            <w:r w:rsidRPr="00796A17">
              <w:rPr>
                <w:rFonts w:eastAsia="Times New Roman" w:cs="Arial"/>
                <w:szCs w:val="20"/>
              </w:rPr>
              <w:t>Vyučujúce anglického jazyka</w:t>
            </w:r>
          </w:p>
        </w:tc>
      </w:tr>
    </w:tbl>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tabs>
          <w:tab w:val="center" w:pos="4536"/>
          <w:tab w:val="right" w:pos="9072"/>
        </w:tabs>
        <w:spacing w:line="276" w:lineRule="auto"/>
        <w:jc w:val="left"/>
        <w:rPr>
          <w:rFonts w:eastAsia="Times New Roman" w:cs="Arial"/>
          <w:b/>
          <w:bCs/>
          <w:caps/>
          <w:szCs w:val="20"/>
        </w:rPr>
      </w:pPr>
      <w:r w:rsidRPr="00796A17">
        <w:rPr>
          <w:rFonts w:eastAsia="Times New Roman" w:cs="Arial"/>
          <w:b/>
          <w:bCs/>
          <w:caps/>
          <w:szCs w:val="20"/>
        </w:rPr>
        <w:t>F/ návrhy Členov PRK</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34"/>
        <w:gridCol w:w="6463"/>
        <w:gridCol w:w="1625"/>
      </w:tblGrid>
      <w:tr w:rsidR="00796A17" w:rsidRPr="00796A17" w:rsidTr="00796A17">
        <w:trPr>
          <w:trHeight w:val="289"/>
        </w:trPr>
        <w:tc>
          <w:tcPr>
            <w:tcW w:w="1234"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TERMÍN</w:t>
            </w:r>
          </w:p>
        </w:tc>
        <w:tc>
          <w:tcPr>
            <w:tcW w:w="6463"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NÁVRH</w:t>
            </w:r>
          </w:p>
        </w:tc>
        <w:tc>
          <w:tcPr>
            <w:tcW w:w="1625" w:type="dxa"/>
            <w:shd w:val="clear" w:color="auto" w:fill="EEECE1"/>
          </w:tcPr>
          <w:p w:rsidR="00796A17" w:rsidRPr="00796A17" w:rsidRDefault="00796A17" w:rsidP="00796A17">
            <w:pPr>
              <w:tabs>
                <w:tab w:val="center" w:pos="4536"/>
                <w:tab w:val="right" w:pos="9072"/>
              </w:tabs>
              <w:spacing w:line="276" w:lineRule="auto"/>
              <w:jc w:val="center"/>
              <w:rPr>
                <w:rFonts w:eastAsia="Times New Roman" w:cs="Arial"/>
                <w:b/>
                <w:bCs/>
                <w:caps/>
                <w:sz w:val="16"/>
                <w:szCs w:val="16"/>
              </w:rPr>
            </w:pPr>
            <w:r w:rsidRPr="00796A17">
              <w:rPr>
                <w:rFonts w:eastAsia="Times New Roman" w:cs="Arial"/>
                <w:b/>
                <w:bCs/>
                <w:caps/>
                <w:sz w:val="16"/>
                <w:szCs w:val="16"/>
              </w:rPr>
              <w:t>NAVRHOVATEĽ</w:t>
            </w:r>
          </w:p>
        </w:tc>
      </w:tr>
      <w:tr w:rsidR="00796A17" w:rsidRPr="00796A17" w:rsidTr="00796A17">
        <w:trPr>
          <w:trHeight w:val="360"/>
        </w:trPr>
        <w:tc>
          <w:tcPr>
            <w:tcW w:w="1234"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6463" w:type="dxa"/>
            <w:shd w:val="clear" w:color="auto" w:fill="auto"/>
          </w:tcPr>
          <w:p w:rsidR="00796A17" w:rsidRPr="00796A17" w:rsidRDefault="00796A17" w:rsidP="00796A17">
            <w:pPr>
              <w:autoSpaceDE w:val="0"/>
              <w:autoSpaceDN w:val="0"/>
              <w:adjustRightInd w:val="0"/>
              <w:spacing w:line="276" w:lineRule="auto"/>
              <w:jc w:val="left"/>
              <w:rPr>
                <w:rFonts w:eastAsia="Times New Roman" w:cs="Arial"/>
                <w:color w:val="000000"/>
                <w:szCs w:val="20"/>
                <w:lang w:eastAsia="sk-SK"/>
              </w:rPr>
            </w:pPr>
            <w:r w:rsidRPr="00796A17">
              <w:rPr>
                <w:rFonts w:eastAsia="Times New Roman" w:cs="Arial"/>
                <w:color w:val="000000"/>
                <w:szCs w:val="20"/>
                <w:lang w:eastAsia="sk-SK"/>
              </w:rPr>
              <w:t xml:space="preserve">Prezentácia školy v lokálnych médiách </w:t>
            </w:r>
          </w:p>
          <w:p w:rsidR="00796A17" w:rsidRPr="00796A17" w:rsidRDefault="00796A17" w:rsidP="00796A17">
            <w:pPr>
              <w:autoSpaceDE w:val="0"/>
              <w:autoSpaceDN w:val="0"/>
              <w:adjustRightInd w:val="0"/>
              <w:spacing w:line="276" w:lineRule="auto"/>
              <w:jc w:val="left"/>
              <w:rPr>
                <w:rFonts w:eastAsia="Times New Roman" w:cs="Arial"/>
                <w:color w:val="000000"/>
                <w:szCs w:val="20"/>
                <w:lang w:eastAsia="sk-SK"/>
              </w:rPr>
            </w:pPr>
            <w:r w:rsidRPr="00796A17">
              <w:rPr>
                <w:rFonts w:eastAsia="Times New Roman" w:cs="Arial"/>
                <w:color w:val="000000"/>
                <w:szCs w:val="20"/>
                <w:lang w:eastAsia="sk-SK"/>
              </w:rPr>
              <w:t xml:space="preserve">Prezentácia školy v partnerských školách </w:t>
            </w:r>
          </w:p>
          <w:p w:rsidR="00796A17" w:rsidRPr="00796A17" w:rsidRDefault="00796A17" w:rsidP="00796A17">
            <w:pPr>
              <w:autoSpaceDE w:val="0"/>
              <w:autoSpaceDN w:val="0"/>
              <w:adjustRightInd w:val="0"/>
              <w:spacing w:line="276" w:lineRule="auto"/>
              <w:jc w:val="left"/>
              <w:rPr>
                <w:rFonts w:eastAsia="Times New Roman" w:cs="Arial"/>
                <w:color w:val="000000"/>
                <w:szCs w:val="20"/>
                <w:lang w:eastAsia="sk-SK"/>
              </w:rPr>
            </w:pPr>
            <w:r w:rsidRPr="00796A17">
              <w:rPr>
                <w:rFonts w:eastAsia="Times New Roman" w:cs="Arial"/>
                <w:color w:val="000000"/>
                <w:szCs w:val="20"/>
                <w:lang w:eastAsia="sk-SK"/>
              </w:rPr>
              <w:t xml:space="preserve">Prezentácia školy na základných školách </w:t>
            </w:r>
          </w:p>
          <w:p w:rsidR="00796A17" w:rsidRPr="00796A17" w:rsidRDefault="00796A17" w:rsidP="00796A17">
            <w:pPr>
              <w:spacing w:line="276" w:lineRule="auto"/>
              <w:jc w:val="left"/>
              <w:rPr>
                <w:rFonts w:eastAsia="Times New Roman" w:cs="Arial"/>
                <w:szCs w:val="20"/>
              </w:rPr>
            </w:pPr>
          </w:p>
        </w:tc>
        <w:tc>
          <w:tcPr>
            <w:tcW w:w="1625"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360"/>
        </w:trPr>
        <w:tc>
          <w:tcPr>
            <w:tcW w:w="1234"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6463" w:type="dxa"/>
            <w:shd w:val="clear" w:color="auto" w:fill="auto"/>
          </w:tcPr>
          <w:p w:rsidR="00796A17" w:rsidRPr="00796A17" w:rsidRDefault="00796A17" w:rsidP="00796A17">
            <w:pPr>
              <w:autoSpaceDE w:val="0"/>
              <w:autoSpaceDN w:val="0"/>
              <w:adjustRightInd w:val="0"/>
              <w:spacing w:line="276" w:lineRule="auto"/>
              <w:jc w:val="left"/>
              <w:rPr>
                <w:rFonts w:eastAsia="Times New Roman" w:cs="Arial"/>
                <w:color w:val="000000"/>
                <w:szCs w:val="20"/>
                <w:lang w:eastAsia="sk-SK"/>
              </w:rPr>
            </w:pPr>
            <w:r w:rsidRPr="00796A17">
              <w:rPr>
                <w:rFonts w:eastAsia="Times New Roman" w:cs="Arial"/>
                <w:color w:val="000000"/>
                <w:szCs w:val="20"/>
                <w:lang w:eastAsia="sk-SK"/>
              </w:rPr>
              <w:t xml:space="preserve">Implementovať Národný štandard finančnej gramotnosti v tých tematických celkoch, ktoré to umožňujú </w:t>
            </w:r>
          </w:p>
          <w:p w:rsidR="00796A17" w:rsidRPr="00796A17" w:rsidRDefault="00796A17" w:rsidP="00796A17">
            <w:pPr>
              <w:autoSpaceDE w:val="0"/>
              <w:autoSpaceDN w:val="0"/>
              <w:adjustRightInd w:val="0"/>
              <w:spacing w:line="276" w:lineRule="auto"/>
              <w:jc w:val="left"/>
              <w:rPr>
                <w:rFonts w:eastAsia="Times New Roman" w:cs="Arial"/>
                <w:color w:val="000000"/>
                <w:szCs w:val="20"/>
                <w:lang w:eastAsia="sk-SK"/>
              </w:rPr>
            </w:pPr>
            <w:r w:rsidRPr="00796A17">
              <w:rPr>
                <w:rFonts w:eastAsia="Times New Roman" w:cs="Arial"/>
                <w:color w:val="000000"/>
                <w:szCs w:val="20"/>
                <w:lang w:eastAsia="sk-SK"/>
              </w:rPr>
              <w:t xml:space="preserve">Čitateľskou gramotnosťou rozvíjať komunikačné kompetencie najmä          v triedach s VJM </w:t>
            </w:r>
          </w:p>
        </w:tc>
        <w:tc>
          <w:tcPr>
            <w:tcW w:w="1625"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r w:rsidR="00796A17" w:rsidRPr="00796A17" w:rsidTr="00796A17">
        <w:trPr>
          <w:trHeight w:val="360"/>
        </w:trPr>
        <w:tc>
          <w:tcPr>
            <w:tcW w:w="1234" w:type="dxa"/>
            <w:shd w:val="clear" w:color="auto" w:fill="EEECE1"/>
          </w:tcPr>
          <w:p w:rsidR="00796A17" w:rsidRPr="00796A17" w:rsidRDefault="00796A17" w:rsidP="00796A17">
            <w:pPr>
              <w:spacing w:line="276" w:lineRule="auto"/>
              <w:jc w:val="center"/>
              <w:rPr>
                <w:rFonts w:eastAsia="Times New Roman" w:cs="Arial"/>
                <w:szCs w:val="20"/>
              </w:rPr>
            </w:pPr>
            <w:r w:rsidRPr="00796A17">
              <w:rPr>
                <w:rFonts w:eastAsia="Times New Roman" w:cs="Arial"/>
                <w:szCs w:val="20"/>
              </w:rPr>
              <w:t>priebežne počas šk.roka</w:t>
            </w:r>
          </w:p>
        </w:tc>
        <w:tc>
          <w:tcPr>
            <w:tcW w:w="6463"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 xml:space="preserve">Prehodnotenie maturitných otázok z MJL, SJL, SJS, ANJ, NEJ </w:t>
            </w:r>
          </w:p>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Vypracovať nové tematické plány z ANJ podľa učebníc English File 4th edition - Intermediate</w:t>
            </w:r>
          </w:p>
        </w:tc>
        <w:tc>
          <w:tcPr>
            <w:tcW w:w="1625" w:type="dxa"/>
            <w:shd w:val="clear" w:color="auto" w:fill="auto"/>
          </w:tcPr>
          <w:p w:rsidR="00796A17" w:rsidRPr="00796A17" w:rsidRDefault="00796A17" w:rsidP="00796A17">
            <w:pPr>
              <w:spacing w:line="276" w:lineRule="auto"/>
              <w:jc w:val="left"/>
              <w:rPr>
                <w:rFonts w:eastAsia="Times New Roman" w:cs="Arial"/>
                <w:szCs w:val="20"/>
              </w:rPr>
            </w:pPr>
            <w:r w:rsidRPr="00796A17">
              <w:rPr>
                <w:rFonts w:eastAsia="Times New Roman" w:cs="Arial"/>
                <w:szCs w:val="20"/>
              </w:rPr>
              <w:t>Členovia PRK</w:t>
            </w:r>
          </w:p>
        </w:tc>
      </w:tr>
    </w:tbl>
    <w:p w:rsidR="00796A17" w:rsidRPr="00796A17" w:rsidRDefault="00796A17" w:rsidP="00796A17">
      <w:pPr>
        <w:tabs>
          <w:tab w:val="center" w:pos="4536"/>
          <w:tab w:val="right" w:pos="9072"/>
        </w:tabs>
        <w:spacing w:line="276" w:lineRule="auto"/>
        <w:jc w:val="left"/>
        <w:rPr>
          <w:rFonts w:eastAsia="Times New Roman" w:cs="Arial"/>
          <w:b/>
          <w:bCs/>
          <w:caps/>
          <w:szCs w:val="20"/>
        </w:rPr>
      </w:pPr>
    </w:p>
    <w:p w:rsidR="00796A17" w:rsidRPr="00796A17" w:rsidRDefault="00796A17" w:rsidP="00796A17">
      <w:pPr>
        <w:spacing w:line="276" w:lineRule="auto"/>
        <w:jc w:val="left"/>
        <w:rPr>
          <w:rFonts w:ascii="Times New Roman" w:eastAsia="Times New Roman" w:hAnsi="Times New Roman"/>
          <w:szCs w:val="20"/>
        </w:rPr>
      </w:pPr>
    </w:p>
    <w:p w:rsidR="00796A17" w:rsidRPr="00796A17" w:rsidRDefault="00796A17" w:rsidP="00796A17">
      <w:pPr>
        <w:spacing w:line="276" w:lineRule="auto"/>
        <w:jc w:val="left"/>
        <w:rPr>
          <w:rFonts w:eastAsia="Times New Roman" w:cs="Arial"/>
          <w:b/>
          <w:bCs/>
          <w:caps/>
          <w:szCs w:val="20"/>
        </w:rPr>
      </w:pPr>
      <w:r w:rsidRPr="00796A17">
        <w:rPr>
          <w:rFonts w:eastAsia="Times New Roman" w:cs="Arial"/>
          <w:b/>
          <w:bCs/>
          <w:caps/>
          <w:szCs w:val="20"/>
        </w:rPr>
        <w:t>G/ INÉ</w:t>
      </w:r>
    </w:p>
    <w:p w:rsidR="00796A17" w:rsidRPr="00796A17" w:rsidRDefault="00796A17" w:rsidP="00796A17">
      <w:pPr>
        <w:spacing w:line="276" w:lineRule="auto"/>
        <w:rPr>
          <w:rFonts w:eastAsia="Times New Roman" w:cs="Arial"/>
          <w:szCs w:val="20"/>
        </w:rPr>
      </w:pPr>
      <w:r w:rsidRPr="00796A17">
        <w:rPr>
          <w:rFonts w:eastAsia="Times New Roman" w:cs="Arial"/>
          <w:szCs w:val="20"/>
        </w:rPr>
        <w:t>Okrem uvedených súťaží v mimoškolských aktivitách PRK odporúčame  zapojiť sa postupne do súťaží v rámci KSK i okresných súťaží. V dlhodobých športových súťažiach zabezpečiť účasť družstiev v kolektívnych športoch a aspoň jedného žiaka v individuálnych disciplínach. Zabezpečiť účasť družstiev do súťaží: „Študentská liga KFL – Školský pohár predsedu KSK“, „Juniorská štafeta MMM“, „Ideme hrať ping poooong“, „Vyzbroj sa - vedomosťami, pohybom a aktívnosťou“, účasť na Európskom týždni športu. Termín postupových súťaží sa spresní na porade vedúcich družstiev v septembri 2023.</w:t>
      </w:r>
    </w:p>
    <w:p w:rsidR="00796A17" w:rsidRPr="00796A17" w:rsidRDefault="00796A17" w:rsidP="00796A17">
      <w:pPr>
        <w:spacing w:line="276" w:lineRule="auto"/>
        <w:jc w:val="left"/>
        <w:rPr>
          <w:rFonts w:ascii="Times New Roman" w:eastAsia="Times New Roman" w:hAnsi="Times New Roman"/>
          <w:szCs w:val="20"/>
        </w:rPr>
      </w:pPr>
    </w:p>
    <w:p w:rsidR="00796A17" w:rsidRDefault="00796A17" w:rsidP="00796A17">
      <w:pPr>
        <w:rPr>
          <w:rFonts w:cs="Arial"/>
          <w:i/>
          <w:sz w:val="24"/>
          <w:szCs w:val="24"/>
          <w:lang w:eastAsia="cs-CZ"/>
        </w:rPr>
      </w:pPr>
    </w:p>
    <w:p w:rsidR="00796A17" w:rsidRDefault="00796A17" w:rsidP="00796A17">
      <w:pPr>
        <w:rPr>
          <w:rFonts w:cs="Arial"/>
          <w:i/>
          <w:sz w:val="24"/>
          <w:szCs w:val="24"/>
          <w:lang w:eastAsia="cs-CZ"/>
        </w:rPr>
      </w:pPr>
    </w:p>
    <w:p w:rsidR="00796A17" w:rsidRDefault="00796A17" w:rsidP="00796A17">
      <w:pPr>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pStyle w:val="Nadpis1"/>
        <w:numPr>
          <w:ilvl w:val="0"/>
          <w:numId w:val="0"/>
        </w:numPr>
        <w:jc w:val="right"/>
        <w:rPr>
          <w:rFonts w:ascii="Arial" w:hAnsi="Arial" w:cs="Arial"/>
        </w:rPr>
      </w:pPr>
      <w:bookmarkStart w:id="93" w:name="_Toc147320416"/>
      <w:r w:rsidRPr="00247721">
        <w:rPr>
          <w:rFonts w:ascii="Arial" w:hAnsi="Arial" w:cs="Arial"/>
        </w:rPr>
        <w:lastRenderedPageBreak/>
        <w:t xml:space="preserve">PRÍLOHA č. </w:t>
      </w:r>
      <w:r>
        <w:rPr>
          <w:rFonts w:ascii="Arial" w:hAnsi="Arial" w:cs="Arial"/>
        </w:rPr>
        <w:t>6</w:t>
      </w:r>
      <w:bookmarkEnd w:id="93"/>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PLÁN PRÁCE PRK PRÍRODOVEDNÝCH PREDMETOV</w:t>
      </w:r>
    </w:p>
    <w:p w:rsidR="00796A17" w:rsidRPr="00796A17" w:rsidRDefault="00796A17" w:rsidP="00796A17">
      <w:pPr>
        <w:tabs>
          <w:tab w:val="center" w:pos="4536"/>
          <w:tab w:val="right" w:pos="9072"/>
        </w:tabs>
        <w:spacing w:line="240" w:lineRule="auto"/>
        <w:jc w:val="center"/>
        <w:rPr>
          <w:rFonts w:eastAsia="Times New Roman" w:cs="Arial"/>
          <w:b/>
          <w:bCs/>
          <w:caps/>
          <w:sz w:val="28"/>
          <w:szCs w:val="28"/>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A/ Všeobecné údaje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149"/>
        <w:gridCol w:w="615"/>
        <w:gridCol w:w="2789"/>
        <w:gridCol w:w="3473"/>
      </w:tblGrid>
      <w:tr w:rsidR="00796A17" w:rsidRPr="00796A17" w:rsidTr="00900367">
        <w:tc>
          <w:tcPr>
            <w:tcW w:w="2149" w:type="dxa"/>
            <w:tcBorders>
              <w:top w:val="double" w:sz="6" w:space="0" w:color="000000"/>
            </w:tcBorders>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NÁZOV PRK:</w:t>
            </w:r>
          </w:p>
        </w:tc>
        <w:tc>
          <w:tcPr>
            <w:tcW w:w="6877" w:type="dxa"/>
            <w:gridSpan w:val="3"/>
            <w:tcBorders>
              <w:top w:val="double" w:sz="6" w:space="0" w:color="000000"/>
            </w:tcBorders>
          </w:tcPr>
          <w:p w:rsidR="00796A17" w:rsidRPr="00796A17" w:rsidRDefault="00796A17" w:rsidP="00796A17">
            <w:pPr>
              <w:spacing w:line="240" w:lineRule="auto"/>
              <w:jc w:val="left"/>
              <w:rPr>
                <w:rFonts w:eastAsia="Times New Roman" w:cs="Arial"/>
                <w:caps/>
                <w:sz w:val="24"/>
                <w:szCs w:val="24"/>
                <w:lang w:eastAsia="sk-SK"/>
              </w:rPr>
            </w:pPr>
            <w:r w:rsidRPr="00796A17">
              <w:rPr>
                <w:rFonts w:eastAsia="Times New Roman" w:cs="Arial"/>
                <w:caps/>
                <w:sz w:val="24"/>
                <w:szCs w:val="24"/>
                <w:lang w:eastAsia="sk-SK"/>
              </w:rPr>
              <w:t>PREDMETOVÁ KOMISIA PRÍRODOVEDNÝCH PREDMETOV</w:t>
            </w:r>
          </w:p>
        </w:tc>
      </w:tr>
      <w:tr w:rsidR="00796A17" w:rsidRPr="00796A17" w:rsidTr="00900367">
        <w:tc>
          <w:tcPr>
            <w:tcW w:w="2149"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OBDOBIE PLATNOSTI:</w:t>
            </w:r>
          </w:p>
        </w:tc>
        <w:tc>
          <w:tcPr>
            <w:tcW w:w="6877" w:type="dxa"/>
            <w:gridSpan w:val="3"/>
          </w:tcPr>
          <w:p w:rsidR="00796A17" w:rsidRPr="00796A17" w:rsidRDefault="00796A17" w:rsidP="00796A17">
            <w:pPr>
              <w:tabs>
                <w:tab w:val="center" w:pos="4536"/>
                <w:tab w:val="right" w:pos="9072"/>
              </w:tabs>
              <w:spacing w:line="240" w:lineRule="auto"/>
              <w:jc w:val="left"/>
              <w:rPr>
                <w:rFonts w:eastAsia="Times New Roman" w:cs="Arial"/>
                <w:bCs/>
                <w:caps/>
                <w:sz w:val="16"/>
                <w:szCs w:val="16"/>
                <w:lang w:eastAsia="sk-SK"/>
              </w:rPr>
            </w:pPr>
            <w:r w:rsidRPr="00796A17">
              <w:rPr>
                <w:rFonts w:eastAsia="Times New Roman" w:cs="Arial"/>
                <w:bCs/>
                <w:caps/>
                <w:sz w:val="16"/>
                <w:szCs w:val="16"/>
                <w:lang w:eastAsia="sk-SK"/>
              </w:rPr>
              <w:t>školský rok  2023/2024</w:t>
            </w:r>
          </w:p>
        </w:tc>
      </w:tr>
      <w:tr w:rsidR="00796A17" w:rsidRPr="00796A17" w:rsidTr="00900367">
        <w:tc>
          <w:tcPr>
            <w:tcW w:w="2149"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 xml:space="preserve">ČLENOVIA: </w:t>
            </w:r>
          </w:p>
        </w:tc>
        <w:tc>
          <w:tcPr>
            <w:tcW w:w="615"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2789"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sz w:val="16"/>
                <w:szCs w:val="16"/>
                <w:lang w:eastAsia="sk-SK"/>
              </w:rPr>
            </w:pPr>
            <w:r w:rsidRPr="00796A17">
              <w:rPr>
                <w:rFonts w:eastAsia="Times New Roman" w:cs="Arial"/>
                <w:b/>
                <w:bCs/>
                <w:sz w:val="16"/>
                <w:szCs w:val="16"/>
                <w:lang w:eastAsia="sk-SK"/>
              </w:rPr>
              <w:t>APROBÁCIA – odborné predmety</w:t>
            </w:r>
          </w:p>
        </w:tc>
        <w:tc>
          <w:tcPr>
            <w:tcW w:w="3473" w:type="dxa"/>
            <w:shd w:val="clear" w:color="auto" w:fill="EEECE1"/>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sz w:val="16"/>
                <w:szCs w:val="16"/>
                <w:lang w:eastAsia="sk-SK"/>
              </w:rPr>
              <w:t>VYUČOVANÉ PREDMETY</w:t>
            </w:r>
          </w:p>
        </w:tc>
      </w:tr>
      <w:tr w:rsidR="00796A17" w:rsidRPr="00796A17" w:rsidTr="00900367">
        <w:tc>
          <w:tcPr>
            <w:tcW w:w="2149"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VEDÚCI:</w:t>
            </w:r>
          </w:p>
        </w:tc>
        <w:tc>
          <w:tcPr>
            <w:tcW w:w="61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2789" w:type="dxa"/>
          </w:tcPr>
          <w:p w:rsidR="00796A17" w:rsidRPr="00796A17" w:rsidRDefault="00796A17" w:rsidP="00796A17">
            <w:pPr>
              <w:tabs>
                <w:tab w:val="center" w:pos="4536"/>
                <w:tab w:val="right" w:pos="9072"/>
              </w:tabs>
              <w:spacing w:line="240" w:lineRule="auto"/>
              <w:jc w:val="center"/>
              <w:rPr>
                <w:rFonts w:eastAsia="Times New Roman" w:cs="Arial"/>
                <w:szCs w:val="24"/>
                <w:lang w:eastAsia="sk-SK"/>
              </w:rPr>
            </w:pPr>
            <w:r w:rsidRPr="00796A17">
              <w:rPr>
                <w:rFonts w:eastAsia="Times New Roman" w:cs="Arial"/>
                <w:szCs w:val="24"/>
                <w:lang w:eastAsia="sk-SK"/>
              </w:rPr>
              <w:t>Mgr. Beáta Csatlósová</w:t>
            </w:r>
          </w:p>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fyzika, chémia, informatika</w:t>
            </w:r>
          </w:p>
        </w:tc>
        <w:tc>
          <w:tcPr>
            <w:tcW w:w="3473" w:type="dxa"/>
            <w:vAlign w:val="center"/>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FYZ, CHE, INF</w:t>
            </w:r>
          </w:p>
        </w:tc>
      </w:tr>
      <w:tr w:rsidR="00796A17" w:rsidRPr="00796A17" w:rsidTr="00900367">
        <w:tc>
          <w:tcPr>
            <w:tcW w:w="2149" w:type="dxa"/>
            <w:vMerge w:val="restart"/>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STÁLI ČLENOVIA:</w:t>
            </w:r>
          </w:p>
        </w:tc>
        <w:tc>
          <w:tcPr>
            <w:tcW w:w="61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2789" w:type="dxa"/>
          </w:tcPr>
          <w:p w:rsidR="00796A17" w:rsidRPr="00796A17" w:rsidRDefault="00796A17" w:rsidP="00796A17">
            <w:pPr>
              <w:tabs>
                <w:tab w:val="center" w:pos="4536"/>
                <w:tab w:val="right" w:pos="9072"/>
              </w:tabs>
              <w:spacing w:line="240" w:lineRule="auto"/>
              <w:jc w:val="center"/>
              <w:rPr>
                <w:rFonts w:eastAsia="Times New Roman" w:cs="Arial"/>
                <w:szCs w:val="24"/>
                <w:lang w:eastAsia="sk-SK"/>
              </w:rPr>
            </w:pPr>
            <w:r w:rsidRPr="00796A17">
              <w:rPr>
                <w:rFonts w:eastAsia="Times New Roman" w:cs="Arial"/>
                <w:szCs w:val="24"/>
                <w:lang w:eastAsia="sk-SK"/>
              </w:rPr>
              <w:t>Mgr. Enikő Pogányová</w:t>
            </w:r>
          </w:p>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fyzika, chémia</w:t>
            </w:r>
          </w:p>
        </w:tc>
        <w:tc>
          <w:tcPr>
            <w:tcW w:w="3473" w:type="dxa"/>
            <w:vAlign w:val="center"/>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FYZ, APF</w:t>
            </w:r>
          </w:p>
        </w:tc>
      </w:tr>
      <w:tr w:rsidR="00796A17" w:rsidRPr="00796A17" w:rsidTr="00900367">
        <w:tc>
          <w:tcPr>
            <w:tcW w:w="2149"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1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2789" w:type="dxa"/>
          </w:tcPr>
          <w:p w:rsidR="00796A17" w:rsidRPr="00796A17" w:rsidRDefault="00796A17" w:rsidP="00796A17">
            <w:pPr>
              <w:tabs>
                <w:tab w:val="center" w:pos="4536"/>
                <w:tab w:val="right" w:pos="9072"/>
              </w:tabs>
              <w:spacing w:line="240" w:lineRule="auto"/>
              <w:jc w:val="center"/>
              <w:rPr>
                <w:rFonts w:eastAsia="Times New Roman" w:cs="Arial"/>
                <w:szCs w:val="24"/>
                <w:lang w:eastAsia="sk-SK"/>
              </w:rPr>
            </w:pPr>
            <w:r w:rsidRPr="00796A17">
              <w:rPr>
                <w:rFonts w:eastAsia="Times New Roman" w:cs="Arial"/>
                <w:szCs w:val="24"/>
                <w:lang w:eastAsia="sk-SK"/>
              </w:rPr>
              <w:t>Mgr. Eva Blašková</w:t>
            </w:r>
          </w:p>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matematika, chémia</w:t>
            </w:r>
          </w:p>
        </w:tc>
        <w:tc>
          <w:tcPr>
            <w:tcW w:w="3473" w:type="dxa"/>
            <w:vAlign w:val="center"/>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MAT, CHE</w:t>
            </w:r>
          </w:p>
        </w:tc>
      </w:tr>
      <w:tr w:rsidR="00796A17" w:rsidRPr="00796A17" w:rsidTr="00900367">
        <w:trPr>
          <w:trHeight w:val="503"/>
        </w:trPr>
        <w:tc>
          <w:tcPr>
            <w:tcW w:w="2149" w:type="dxa"/>
            <w:vMerge/>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1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2789" w:type="dxa"/>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Mgr. Dominika Mikulová</w:t>
            </w:r>
            <w:r w:rsidRPr="00796A17">
              <w:rPr>
                <w:rFonts w:eastAsia="Times New Roman" w:cs="Arial"/>
                <w:szCs w:val="24"/>
                <w:lang w:eastAsia="sk-SK"/>
              </w:rPr>
              <w:br/>
              <w:t>anglický jazyk, biológia</w:t>
            </w:r>
          </w:p>
        </w:tc>
        <w:tc>
          <w:tcPr>
            <w:tcW w:w="3473" w:type="dxa"/>
            <w:vAlign w:val="center"/>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BIO</w:t>
            </w:r>
          </w:p>
        </w:tc>
      </w:tr>
      <w:tr w:rsidR="00796A17" w:rsidRPr="00796A17" w:rsidTr="00900367">
        <w:trPr>
          <w:trHeight w:val="503"/>
        </w:trPr>
        <w:tc>
          <w:tcPr>
            <w:tcW w:w="2149"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DOČASNÍ ČLENOVIA:</w:t>
            </w:r>
          </w:p>
        </w:tc>
        <w:tc>
          <w:tcPr>
            <w:tcW w:w="61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5.</w:t>
            </w:r>
          </w:p>
        </w:tc>
        <w:tc>
          <w:tcPr>
            <w:tcW w:w="2789" w:type="dxa"/>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Bc. Stela Baloghová</w:t>
            </w:r>
          </w:p>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MOV kaderník</w:t>
            </w:r>
          </w:p>
        </w:tc>
        <w:tc>
          <w:tcPr>
            <w:tcW w:w="3473" w:type="dxa"/>
            <w:vAlign w:val="center"/>
          </w:tcPr>
          <w:p w:rsidR="00796A17" w:rsidRPr="00796A17" w:rsidRDefault="00796A17" w:rsidP="00796A17">
            <w:pPr>
              <w:spacing w:line="240" w:lineRule="auto"/>
              <w:jc w:val="center"/>
              <w:rPr>
                <w:rFonts w:eastAsia="Times New Roman" w:cs="Arial"/>
                <w:szCs w:val="24"/>
                <w:lang w:eastAsia="sk-SK"/>
              </w:rPr>
            </w:pPr>
            <w:r w:rsidRPr="00796A17">
              <w:rPr>
                <w:rFonts w:eastAsia="Times New Roman" w:cs="Arial"/>
                <w:szCs w:val="24"/>
                <w:lang w:eastAsia="sk-SK"/>
              </w:rPr>
              <w:t>MAT</w:t>
            </w:r>
          </w:p>
        </w:tc>
      </w:tr>
    </w:tbl>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 xml:space="preserve">B/ Hlavné úlohy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5"/>
        <w:gridCol w:w="8505"/>
      </w:tblGrid>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P. Č.</w:t>
            </w:r>
          </w:p>
        </w:tc>
        <w:tc>
          <w:tcPr>
            <w:tcW w:w="850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NÁZOV ÚLOHY</w:t>
            </w: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tc>
      </w:tr>
      <w:tr w:rsidR="00796A17" w:rsidRPr="00796A17" w:rsidTr="00900367">
        <w:trPr>
          <w:trHeight w:val="375"/>
        </w:trPr>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w:t>
            </w:r>
          </w:p>
        </w:tc>
        <w:tc>
          <w:tcPr>
            <w:tcW w:w="8505" w:type="dxa"/>
            <w:shd w:val="clear" w:color="auto" w:fill="auto"/>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Venovať zvýšenú pozornosť školskej reforme a tvorbe školských vzdelávacích programov.</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2.</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 xml:space="preserve">Viesť žiakov na využívanie poznatkov, zručností a skúseností v oblasti riadenia vlastných finančných zdrojov s cieľom zaistiť celoživotné finančné zabezpečenie seba a svojej domácnosti. </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3.</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Sústrediť pozornosť na dôkladnú analýzu výchovno-vzdelávacieho procesu, účelné plánovanie, následná kontrola, zber informácií a objektívne hodnotenie.</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4.</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Venovať zvýšenú pozornosť nadaným žiakom ako aj žiakom zo sociálne znevýhodneného prostredia.</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5.</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Podporovať voľnočasové aktivity žiakov v záujmových útvaroch organizovaných členmi PRK.</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6.</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Zvýšiť kvalitu vyučovania prírodovedných predmetov tým, že vytvoríme pre žiaka prostredie na vyučovanie s informačnými a komunikačnými technológiami – rozvíjať kompetencie žiakov v oblasti digitálnej technológie.</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7.</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Podporovať čitateľskú gramotnosť žiakov propagáciou jednoduchej odbornej literatúry a prácou s odborným časopisom QUARK.</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8.</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Klásť dôraz na čítanie s porozumením a na prácu s informáciami, rozvíjať u žiakov kritické myslenie.</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9.</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Pokračovať v spracovaní a doplnení učiva a úloh z prírodovedných predmetov vo všetkých študijných a učebných odboroch – elektronické vyučovanie.</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10.</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Viesť žiakov k uvedomelej spotrebe zdrojov, na zdravé potraviny, čistú vodu, zvýšiť povedomie v oblasti separácie odpadov a na vytváranie správnych postojov a správania žiakov k životnému prostrediu, na prevenciu pred znečisťovaním a poškodzovaním životného prostredia. Rozvíjanie prírodovednej gramotnosti organizovaním odborných exkurzií .</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11.</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Poskytnúť pomoc slabo prospievajúcim žiakom – konzultačné hodiny.</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12.</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 xml:space="preserve">Zvýšenú pozornosť venovať ochrane žiakov pri používaní internetu a využívať stránky k bezpečnému používaniu internetu – </w:t>
            </w:r>
            <w:hyperlink r:id="rId46" w:history="1">
              <w:r w:rsidRPr="00796A17">
                <w:rPr>
                  <w:rFonts w:eastAsia="Times New Roman" w:cs="Arial"/>
                  <w:color w:val="0000FF"/>
                  <w:szCs w:val="24"/>
                  <w:u w:val="single"/>
                  <w:lang w:eastAsia="sk-SK"/>
                </w:rPr>
                <w:t>www.bezpecnenainternete.sk</w:t>
              </w:r>
            </w:hyperlink>
            <w:r w:rsidRPr="00796A17">
              <w:rPr>
                <w:rFonts w:eastAsia="Times New Roman" w:cs="Arial"/>
                <w:szCs w:val="24"/>
                <w:lang w:eastAsia="sk-SK"/>
              </w:rPr>
              <w:t xml:space="preserve">; </w:t>
            </w:r>
            <w:hyperlink r:id="rId47" w:history="1">
              <w:r w:rsidRPr="00796A17">
                <w:rPr>
                  <w:rFonts w:eastAsia="Times New Roman" w:cs="Arial"/>
                  <w:color w:val="0000FF"/>
                  <w:szCs w:val="24"/>
                  <w:u w:val="single"/>
                  <w:lang w:eastAsia="sk-SK"/>
                </w:rPr>
                <w:t>www.zodpovedne.sk</w:t>
              </w:r>
            </w:hyperlink>
            <w:r w:rsidRPr="00796A17">
              <w:rPr>
                <w:rFonts w:eastAsia="Times New Roman" w:cs="Arial"/>
                <w:szCs w:val="24"/>
                <w:lang w:eastAsia="sk-SK"/>
              </w:rPr>
              <w:t xml:space="preserve">; </w:t>
            </w:r>
            <w:hyperlink r:id="rId48" w:history="1">
              <w:r w:rsidRPr="00796A17">
                <w:rPr>
                  <w:rFonts w:eastAsia="Times New Roman" w:cs="Arial"/>
                  <w:color w:val="0000FF"/>
                  <w:szCs w:val="24"/>
                  <w:u w:val="single"/>
                  <w:lang w:eastAsia="sk-SK"/>
                </w:rPr>
                <w:t>www.stopline.sk</w:t>
              </w:r>
            </w:hyperlink>
            <w:r w:rsidRPr="00796A17">
              <w:rPr>
                <w:rFonts w:eastAsia="Times New Roman" w:cs="Arial"/>
                <w:szCs w:val="24"/>
                <w:lang w:eastAsia="sk-SK"/>
              </w:rPr>
              <w:t xml:space="preserve">; </w:t>
            </w:r>
            <w:hyperlink r:id="rId49" w:history="1">
              <w:r w:rsidRPr="00796A17">
                <w:rPr>
                  <w:rFonts w:eastAsia="Times New Roman" w:cs="Arial"/>
                  <w:color w:val="0000FF"/>
                  <w:szCs w:val="24"/>
                  <w:u w:val="single"/>
                  <w:lang w:eastAsia="sk-SK"/>
                </w:rPr>
                <w:t>www.pomoc.sk</w:t>
              </w:r>
            </w:hyperlink>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13.</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Propagovať činnosť členov PRK ako aj činnosť žiakov (exkurzie, súťaže) formou nástenky na odbornú tému a príspevkami na web stránke školy.</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14.</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 xml:space="preserve">Starať sa o odborný rast členov PRK – účasť na školeniach, seminároch, špecializačných </w:t>
            </w:r>
            <w:r w:rsidRPr="00796A17">
              <w:rPr>
                <w:rFonts w:eastAsia="Times New Roman" w:cs="Arial"/>
                <w:szCs w:val="24"/>
                <w:lang w:eastAsia="sk-SK"/>
              </w:rPr>
              <w:lastRenderedPageBreak/>
              <w:t>školeniach a metodických seminároch.</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lastRenderedPageBreak/>
              <w:t>15.</w:t>
            </w:r>
          </w:p>
        </w:tc>
        <w:tc>
          <w:tcPr>
            <w:tcW w:w="8505" w:type="dxa"/>
            <w:shd w:val="clear" w:color="auto" w:fill="auto"/>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Organizovať tematické a odborné súťaže pre žiakov.</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16.</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 xml:space="preserve">V triedach s vyučovacím jazykom maďarským klásť dôraz na používanie odbornej terminológie v slovenskom jazyku. </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17.</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 xml:space="preserve">Zvýšenú pozornosť venovať výchove a vzdelávaniu žiakov so špeciálnymi výchovno – vzdelávacími potrebami. </w:t>
            </w:r>
          </w:p>
        </w:tc>
      </w:tr>
      <w:tr w:rsidR="00796A17" w:rsidRPr="00796A17" w:rsidTr="00900367">
        <w:tc>
          <w:tcPr>
            <w:tcW w:w="67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18.</w:t>
            </w:r>
          </w:p>
        </w:tc>
        <w:tc>
          <w:tcPr>
            <w:tcW w:w="850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Starostlivosť o odborné učebne.</w:t>
            </w:r>
          </w:p>
        </w:tc>
      </w:tr>
    </w:tbl>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C/ HARMONOGRAM ZASADNUTÍ</w:t>
      </w: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03"/>
        <w:gridCol w:w="5515"/>
        <w:gridCol w:w="2062"/>
      </w:tblGrid>
      <w:tr w:rsidR="00796A17" w:rsidRPr="00796A17" w:rsidTr="00900367">
        <w:trPr>
          <w:trHeight w:val="207"/>
        </w:trPr>
        <w:tc>
          <w:tcPr>
            <w:tcW w:w="1372"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TERMÍN</w:t>
            </w:r>
          </w:p>
        </w:tc>
        <w:tc>
          <w:tcPr>
            <w:tcW w:w="5735"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PROGRAM</w:t>
            </w:r>
          </w:p>
        </w:tc>
        <w:tc>
          <w:tcPr>
            <w:tcW w:w="2073" w:type="dxa"/>
            <w:shd w:val="clear" w:color="auto" w:fill="EEECE1"/>
            <w:vAlign w:val="center"/>
          </w:tcPr>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ZODPOVEDNÝ</w:t>
            </w: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tc>
      </w:tr>
      <w:tr w:rsidR="00796A17" w:rsidRPr="00796A17" w:rsidTr="00900367">
        <w:trPr>
          <w:trHeight w:val="2296"/>
        </w:trPr>
        <w:tc>
          <w:tcPr>
            <w:tcW w:w="1372"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august</w:t>
            </w: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tc>
        <w:tc>
          <w:tcPr>
            <w:tcW w:w="573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Aktualizovať a doplniť plán práce PRK PVP na školský rok 2023/2024.</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Prerokovať a schváliť plán práce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 xml:space="preserve">Tematické výchovnovzdelávacie plány. </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Záujmové krúžky z prírodovedných predmetov.</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Príprava vstupných testov pre 1.ročník z predmetov MAT, FYZ, CHE.</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Informácie o kritériách hodnotenia a klasifikácie žiakov z prírodovedných predmetov.</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Organizovať exkurziu „Európska noc výskumníkov“ v Košiciach (september).</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Organizovať IT fitness testovanie 2023(september)</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Organizovať aktivitu na Európsky týždeň programovania #CodeWeek</w:t>
            </w:r>
          </w:p>
          <w:p w:rsidR="00796A17" w:rsidRPr="00796A17" w:rsidRDefault="00796A17" w:rsidP="00796A17">
            <w:pPr>
              <w:spacing w:line="240" w:lineRule="auto"/>
              <w:rPr>
                <w:rFonts w:eastAsia="Times New Roman" w:cs="Arial"/>
                <w:color w:val="FF0000"/>
                <w:szCs w:val="24"/>
                <w:lang w:eastAsia="sk-SK"/>
              </w:rPr>
            </w:pPr>
            <w:r w:rsidRPr="00796A17">
              <w:rPr>
                <w:rFonts w:eastAsia="Times New Roman" w:cs="Arial"/>
                <w:szCs w:val="24"/>
                <w:lang w:eastAsia="sk-SK"/>
              </w:rPr>
              <w:t>Aktuálne problémy.</w:t>
            </w:r>
          </w:p>
        </w:tc>
        <w:tc>
          <w:tcPr>
            <w:tcW w:w="2073" w:type="dxa"/>
            <w:shd w:val="clear" w:color="auto" w:fill="auto"/>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predseda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predseda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predseda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predseda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Blašková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tc>
      </w:tr>
      <w:tr w:rsidR="00796A17" w:rsidRPr="00796A17" w:rsidTr="00900367">
        <w:trPr>
          <w:trHeight w:val="4191"/>
        </w:trPr>
        <w:tc>
          <w:tcPr>
            <w:tcW w:w="1372"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November</w:t>
            </w:r>
          </w:p>
        </w:tc>
        <w:tc>
          <w:tcPr>
            <w:tcW w:w="5735" w:type="dxa"/>
            <w:shd w:val="clear" w:color="auto" w:fill="auto"/>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Propagovať činnosť PRK formou nástenky aj elektronicky                       na webovej strane školy.</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Vyhodnotenie vstupných testov a porovnávanie výsledkov s dosiahnutými výsledkami  v 1. štvrťroku.</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Vyhodnotiť výchovno-vzdelávacie výsledky žiakov za 1.štvrťrok šk.r.2023/2024.</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Starostlivosť o žiakov so ŠVVP.</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Vyhlásiť súťaž pre žiakov ZŠ.</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Organizovať a zabezpečiť priebeh súťaže z informatiky iBOBOR (november).</w:t>
            </w:r>
          </w:p>
          <w:p w:rsidR="00796A17" w:rsidRPr="00796A17" w:rsidRDefault="00796A17" w:rsidP="00796A17">
            <w:pPr>
              <w:tabs>
                <w:tab w:val="center" w:pos="4536"/>
                <w:tab w:val="right" w:pos="9072"/>
              </w:tabs>
              <w:spacing w:line="240" w:lineRule="auto"/>
              <w:rPr>
                <w:rFonts w:eastAsia="Times New Roman" w:cs="Arial"/>
                <w:bCs/>
                <w:szCs w:val="24"/>
                <w:lang w:eastAsia="sk-SK"/>
              </w:rPr>
            </w:pPr>
            <w:r w:rsidRPr="00796A17">
              <w:rPr>
                <w:rFonts w:eastAsia="Times New Roman" w:cs="Arial"/>
                <w:bCs/>
                <w:szCs w:val="24"/>
                <w:lang w:eastAsia="sk-SK"/>
              </w:rPr>
              <w:t>Organizovať vedomostnú súťaž HEURÉKA pre žiakov školy (november - december).</w:t>
            </w:r>
          </w:p>
          <w:p w:rsidR="00796A17" w:rsidRPr="00796A17" w:rsidRDefault="00796A17" w:rsidP="00796A17">
            <w:pPr>
              <w:spacing w:line="240" w:lineRule="auto"/>
              <w:rPr>
                <w:rFonts w:eastAsia="Times New Roman" w:cs="Arial"/>
                <w:szCs w:val="24"/>
                <w:lang w:eastAsia="sk-SK"/>
              </w:rPr>
            </w:pPr>
          </w:p>
          <w:p w:rsidR="00796A17" w:rsidRPr="00796A17" w:rsidRDefault="00796A17" w:rsidP="00796A17">
            <w:pPr>
              <w:spacing w:line="240" w:lineRule="auto"/>
              <w:rPr>
                <w:rFonts w:eastAsia="Times New Roman" w:cs="Arial"/>
                <w:szCs w:val="24"/>
                <w:lang w:eastAsia="sk-SK"/>
              </w:rPr>
            </w:pPr>
          </w:p>
          <w:p w:rsidR="00796A17" w:rsidRPr="00796A17" w:rsidRDefault="00796A17" w:rsidP="00796A17">
            <w:pPr>
              <w:spacing w:line="240" w:lineRule="auto"/>
              <w:rPr>
                <w:rFonts w:eastAsia="Times New Roman" w:cs="Arial"/>
                <w:szCs w:val="24"/>
                <w:lang w:eastAsia="sk-SK"/>
              </w:rPr>
            </w:pP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Organizovať a zabezpečiť priebeh celoslovenskej vedomostnej súťaže EXPERT (december).</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Organizovať a zabezpečiť priebeh Olympiády kritického myslenia (december).</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Aktuálne problémy.</w:t>
            </w:r>
          </w:p>
        </w:tc>
        <w:tc>
          <w:tcPr>
            <w:tcW w:w="2073" w:type="dxa"/>
            <w:shd w:val="clear" w:color="auto" w:fill="auto"/>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spolupráca s PRK jazykov a spol. predmetov</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tc>
      </w:tr>
      <w:tr w:rsidR="00796A17" w:rsidRPr="00796A17" w:rsidTr="00900367">
        <w:trPr>
          <w:trHeight w:val="258"/>
        </w:trPr>
        <w:tc>
          <w:tcPr>
            <w:tcW w:w="1372"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január</w:t>
            </w:r>
          </w:p>
        </w:tc>
        <w:tc>
          <w:tcPr>
            <w:tcW w:w="573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Vyhodnotiť výchovno-vzdelávacie výsledky žiakov za 1.polrok šk.r.2023/2024.</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Dôkladná analýza výchovno-vzdelávacieho procesu, v prípade negatívnych výsledkov zaviesť opatrenia na ich odstránenie.</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Starostlivosť o žiakoch so ŠVVP – dosiahnuté výsledky.</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Organizovať a zabezpečiť priebeh medzinárodnej súťaže                          z matematiky – KLOKAN (marec).</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 xml:space="preserve">Organizovať exkurziu do Environmentálneho vzdelávacieho centra – Michalovce – z príležitosti medzinárodného dňa </w:t>
            </w:r>
            <w:r w:rsidRPr="00796A17">
              <w:rPr>
                <w:rFonts w:eastAsia="Times New Roman" w:cs="Arial"/>
                <w:szCs w:val="24"/>
                <w:lang w:eastAsia="sk-SK"/>
              </w:rPr>
              <w:lastRenderedPageBreak/>
              <w:t xml:space="preserve">vody – 1. roč. LOG, POZSZ, ME, MSZ. </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Návšteva Planetária, Sieň elektrických výbojov – 3.r.MSZ,ME (marec).</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Pripraviť prírodovedný kvíz (február).</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Aktuálne problémy.</w:t>
            </w:r>
          </w:p>
        </w:tc>
        <w:tc>
          <w:tcPr>
            <w:tcW w:w="2073" w:type="dxa"/>
            <w:shd w:val="clear" w:color="auto" w:fill="auto"/>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lastRenderedPageBreak/>
              <w:t>členovia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Blašková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tc>
      </w:tr>
      <w:tr w:rsidR="00796A17" w:rsidRPr="00796A17" w:rsidTr="00900367">
        <w:trPr>
          <w:trHeight w:val="258"/>
        </w:trPr>
        <w:tc>
          <w:tcPr>
            <w:tcW w:w="1372"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apríl</w:t>
            </w:r>
          </w:p>
        </w:tc>
        <w:tc>
          <w:tcPr>
            <w:tcW w:w="5735" w:type="dxa"/>
            <w:shd w:val="clear" w:color="auto" w:fill="auto"/>
          </w:tcPr>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Vyhodnotiť výchovno-vzdelávacie výsledky žiakov za 3.štvrťrok šk. r. 2023/2024.</w:t>
            </w:r>
          </w:p>
          <w:p w:rsidR="00796A17" w:rsidRPr="00796A17" w:rsidRDefault="00796A17" w:rsidP="00796A17">
            <w:pPr>
              <w:spacing w:line="240" w:lineRule="auto"/>
              <w:rPr>
                <w:rFonts w:eastAsia="Times New Roman" w:cs="Arial"/>
                <w:szCs w:val="24"/>
                <w:lang w:eastAsia="sk-SK"/>
              </w:rPr>
            </w:pPr>
            <w:r w:rsidRPr="00796A17">
              <w:rPr>
                <w:rFonts w:eastAsia="Times New Roman" w:cs="Arial"/>
                <w:szCs w:val="24"/>
                <w:lang w:eastAsia="sk-SK"/>
              </w:rPr>
              <w:t>Starostlivosť o žiakoch s ŠVVP.</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Vyhodnotenie súťaže pre žiakov ZŠ (máj).</w:t>
            </w:r>
          </w:p>
          <w:p w:rsidR="00796A17" w:rsidRPr="00796A17" w:rsidRDefault="00796A17" w:rsidP="00796A17">
            <w:pPr>
              <w:tabs>
                <w:tab w:val="center" w:pos="4536"/>
                <w:tab w:val="right" w:pos="9072"/>
              </w:tabs>
              <w:spacing w:line="240" w:lineRule="auto"/>
              <w:rPr>
                <w:rFonts w:eastAsia="Times New Roman" w:cs="Arial"/>
                <w:bCs/>
                <w:szCs w:val="24"/>
                <w:lang w:eastAsia="sk-SK"/>
              </w:rPr>
            </w:pPr>
            <w:r w:rsidRPr="00796A17">
              <w:rPr>
                <w:rFonts w:eastAsia="Times New Roman" w:cs="Arial"/>
                <w:bCs/>
                <w:szCs w:val="24"/>
                <w:lang w:eastAsia="sk-SK"/>
              </w:rPr>
              <w:t>Organizovať a realizovať aktivity z príležitosti dňa Zeme:</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 xml:space="preserve">a) vyčistenie areálu školy/mesta </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b) súťaž o najčistejšiu triedu</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c) tvorba nástenky s tematikou Greenpeace</w:t>
            </w:r>
          </w:p>
          <w:p w:rsidR="00796A17" w:rsidRPr="00796A17" w:rsidRDefault="00796A17" w:rsidP="00796A17">
            <w:pPr>
              <w:tabs>
                <w:tab w:val="center" w:pos="4536"/>
                <w:tab w:val="right" w:pos="9072"/>
              </w:tabs>
              <w:spacing w:line="240" w:lineRule="auto"/>
              <w:jc w:val="left"/>
              <w:rPr>
                <w:rFonts w:eastAsia="Times New Roman" w:cs="Arial"/>
                <w:bCs/>
                <w:caps/>
                <w:szCs w:val="24"/>
                <w:lang w:eastAsia="sk-SK"/>
              </w:rPr>
            </w:pPr>
            <w:r w:rsidRPr="00796A17">
              <w:rPr>
                <w:rFonts w:eastAsia="Times New Roman" w:cs="Arial"/>
                <w:bCs/>
                <w:szCs w:val="24"/>
                <w:lang w:eastAsia="sk-SK"/>
              </w:rPr>
              <w:t>Aktuálne problémy.</w:t>
            </w:r>
          </w:p>
        </w:tc>
        <w:tc>
          <w:tcPr>
            <w:tcW w:w="2073" w:type="dxa"/>
            <w:shd w:val="clear" w:color="auto" w:fill="auto"/>
          </w:tcPr>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Mgr. Csatlósová</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 xml:space="preserve">členovia PRK </w:t>
            </w:r>
            <w:r w:rsidRPr="00796A17">
              <w:rPr>
                <w:rFonts w:eastAsia="Times New Roman" w:cs="Arial"/>
                <w:szCs w:val="24"/>
                <w:lang w:eastAsia="sk-SK"/>
              </w:rPr>
              <w:t>v spolupráci so Školským parlamentom</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p>
          <w:p w:rsidR="00796A17" w:rsidRPr="00796A17" w:rsidRDefault="00796A17" w:rsidP="00796A17">
            <w:pPr>
              <w:tabs>
                <w:tab w:val="center" w:pos="4536"/>
                <w:tab w:val="right" w:pos="9072"/>
              </w:tabs>
              <w:spacing w:line="240" w:lineRule="auto"/>
              <w:jc w:val="left"/>
              <w:rPr>
                <w:rFonts w:eastAsia="Times New Roman" w:cs="Arial"/>
                <w:bCs/>
                <w:caps/>
                <w:szCs w:val="24"/>
                <w:lang w:eastAsia="sk-SK"/>
              </w:rPr>
            </w:pPr>
            <w:r w:rsidRPr="00796A17">
              <w:rPr>
                <w:rFonts w:eastAsia="Times New Roman" w:cs="Arial"/>
                <w:bCs/>
                <w:szCs w:val="24"/>
                <w:lang w:eastAsia="sk-SK"/>
              </w:rPr>
              <w:t>členovia PRK</w:t>
            </w:r>
          </w:p>
        </w:tc>
      </w:tr>
      <w:tr w:rsidR="00796A17" w:rsidRPr="00796A17" w:rsidTr="00900367">
        <w:trPr>
          <w:trHeight w:val="258"/>
        </w:trPr>
        <w:tc>
          <w:tcPr>
            <w:tcW w:w="1372" w:type="dxa"/>
            <w:shd w:val="clear" w:color="auto" w:fill="EEECE1"/>
          </w:tcPr>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jún</w:t>
            </w:r>
          </w:p>
        </w:tc>
        <w:tc>
          <w:tcPr>
            <w:tcW w:w="5735" w:type="dxa"/>
            <w:shd w:val="clear" w:color="auto" w:fill="auto"/>
          </w:tcPr>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Vyhodnotiť  aktivity organizované v rámci PRK.</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Vyhodnotiť činnosť PRK za školský rok 2023/2024.</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Vyhodnotiť plnenie tematických plánov v jednotlivých triedach.</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Vyhodnotiť prácu so žiakmi s ŠVVP.</w:t>
            </w:r>
          </w:p>
          <w:p w:rsidR="00796A17" w:rsidRPr="00796A17" w:rsidRDefault="00796A17" w:rsidP="00796A17">
            <w:pPr>
              <w:tabs>
                <w:tab w:val="center" w:pos="4536"/>
                <w:tab w:val="right" w:pos="9072"/>
              </w:tabs>
              <w:spacing w:line="240" w:lineRule="auto"/>
              <w:jc w:val="left"/>
              <w:rPr>
                <w:rFonts w:eastAsia="Times New Roman" w:cs="Arial"/>
                <w:bCs/>
                <w:caps/>
                <w:szCs w:val="24"/>
                <w:lang w:eastAsia="sk-SK"/>
              </w:rPr>
            </w:pPr>
            <w:r w:rsidRPr="00796A17">
              <w:rPr>
                <w:rFonts w:eastAsia="Times New Roman" w:cs="Arial"/>
                <w:bCs/>
                <w:szCs w:val="24"/>
                <w:lang w:eastAsia="sk-SK"/>
              </w:rPr>
              <w:t>Prerokovať návrhy do plánu práce PRK PVP na školský rok 2023/2024, prerokovať požiadavky členov PRK a ich opodstatnenosť na nasledujúci školský rok.</w:t>
            </w:r>
          </w:p>
        </w:tc>
        <w:tc>
          <w:tcPr>
            <w:tcW w:w="2073" w:type="dxa"/>
            <w:shd w:val="clear" w:color="auto" w:fill="auto"/>
          </w:tcPr>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predseda PRK</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szCs w:val="24"/>
                <w:lang w:eastAsia="sk-SK"/>
              </w:rPr>
            </w:pPr>
            <w:r w:rsidRPr="00796A17">
              <w:rPr>
                <w:rFonts w:eastAsia="Times New Roman" w:cs="Arial"/>
                <w:bCs/>
                <w:szCs w:val="24"/>
                <w:lang w:eastAsia="sk-SK"/>
              </w:rPr>
              <w:t>členovia PRK</w:t>
            </w:r>
          </w:p>
          <w:p w:rsidR="00796A17" w:rsidRPr="00796A17" w:rsidRDefault="00796A17" w:rsidP="00796A17">
            <w:pPr>
              <w:tabs>
                <w:tab w:val="center" w:pos="4536"/>
                <w:tab w:val="right" w:pos="9072"/>
              </w:tabs>
              <w:spacing w:line="240" w:lineRule="auto"/>
              <w:jc w:val="left"/>
              <w:rPr>
                <w:rFonts w:eastAsia="Times New Roman" w:cs="Arial"/>
                <w:bCs/>
                <w:caps/>
                <w:szCs w:val="24"/>
                <w:lang w:eastAsia="sk-SK"/>
              </w:rPr>
            </w:pPr>
            <w:r w:rsidRPr="00796A17">
              <w:rPr>
                <w:rFonts w:eastAsia="Times New Roman" w:cs="Arial"/>
                <w:bCs/>
                <w:szCs w:val="24"/>
                <w:lang w:eastAsia="sk-SK"/>
              </w:rPr>
              <w:t>členovia PRK</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D/ MIMOŠKOLSKÉ AKTIVITY</w:t>
      </w: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799"/>
        <w:gridCol w:w="5484"/>
        <w:gridCol w:w="1897"/>
      </w:tblGrid>
      <w:tr w:rsidR="00796A17" w:rsidRPr="00796A17" w:rsidTr="00900367">
        <w:trPr>
          <w:trHeight w:val="207"/>
        </w:trPr>
        <w:tc>
          <w:tcPr>
            <w:tcW w:w="1799"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TERMÍN</w:t>
            </w:r>
          </w:p>
        </w:tc>
        <w:tc>
          <w:tcPr>
            <w:tcW w:w="5484"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ÚLOHY A AKCIE</w:t>
            </w: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tc>
        <w:tc>
          <w:tcPr>
            <w:tcW w:w="1897"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ZODPOVEDNÝ</w:t>
            </w:r>
          </w:p>
        </w:tc>
      </w:tr>
      <w:tr w:rsidR="00796A17" w:rsidRPr="00796A17" w:rsidTr="00900367">
        <w:trPr>
          <w:trHeight w:val="258"/>
        </w:trPr>
        <w:tc>
          <w:tcPr>
            <w:tcW w:w="1799" w:type="dxa"/>
            <w:vMerge w:val="restart"/>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september 2023</w:t>
            </w:r>
          </w:p>
        </w:tc>
        <w:tc>
          <w:tcPr>
            <w:tcW w:w="5484" w:type="dxa"/>
            <w:shd w:val="clear" w:color="auto" w:fill="auto"/>
            <w:vAlign w:val="center"/>
          </w:tcPr>
          <w:p w:rsidR="00796A17" w:rsidRPr="00796A17" w:rsidRDefault="00796A17" w:rsidP="00796A17">
            <w:pPr>
              <w:spacing w:line="240" w:lineRule="auto"/>
              <w:jc w:val="left"/>
              <w:rPr>
                <w:rFonts w:eastAsia="Times New Roman" w:cs="Arial"/>
                <w:b/>
                <w:sz w:val="24"/>
                <w:szCs w:val="24"/>
                <w:lang w:eastAsia="sk-SK"/>
              </w:rPr>
            </w:pPr>
            <w:r w:rsidRPr="00796A17">
              <w:rPr>
                <w:rFonts w:eastAsia="Times New Roman" w:cs="Arial"/>
                <w:b/>
                <w:sz w:val="24"/>
                <w:szCs w:val="24"/>
                <w:lang w:eastAsia="sk-SK"/>
              </w:rPr>
              <w:t>Krúžková činnosť:</w:t>
            </w:r>
          </w:p>
        </w:tc>
        <w:tc>
          <w:tcPr>
            <w:tcW w:w="1897" w:type="dxa"/>
            <w:shd w:val="clear" w:color="auto" w:fill="auto"/>
            <w:vAlign w:val="center"/>
          </w:tcPr>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900367">
        <w:trPr>
          <w:trHeight w:val="258"/>
        </w:trPr>
        <w:tc>
          <w:tcPr>
            <w:tcW w:w="1799" w:type="dxa"/>
            <w:vMerge/>
            <w:shd w:val="clear" w:color="auto" w:fill="EEECE1"/>
          </w:tcPr>
          <w:p w:rsidR="00796A17" w:rsidRPr="00796A17" w:rsidRDefault="00796A17" w:rsidP="00796A17">
            <w:pPr>
              <w:spacing w:line="240" w:lineRule="auto"/>
              <w:jc w:val="left"/>
              <w:rPr>
                <w:rFonts w:eastAsia="Times New Roman" w:cs="Arial"/>
                <w:szCs w:val="24"/>
                <w:lang w:eastAsia="sk-SK"/>
              </w:rPr>
            </w:pP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Tvorivá informatika</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p>
        </w:tc>
        <w:tc>
          <w:tcPr>
            <w:tcW w:w="5484" w:type="dxa"/>
            <w:shd w:val="clear" w:color="auto" w:fill="auto"/>
            <w:vAlign w:val="center"/>
          </w:tcPr>
          <w:p w:rsidR="00796A17" w:rsidRPr="00796A17" w:rsidRDefault="00796A17" w:rsidP="00796A17">
            <w:pPr>
              <w:spacing w:line="240" w:lineRule="auto"/>
              <w:jc w:val="left"/>
              <w:rPr>
                <w:rFonts w:eastAsia="Times New Roman" w:cs="Arial"/>
                <w:b/>
                <w:sz w:val="24"/>
                <w:szCs w:val="24"/>
                <w:lang w:eastAsia="sk-SK"/>
              </w:rPr>
            </w:pPr>
            <w:r w:rsidRPr="00796A17">
              <w:rPr>
                <w:rFonts w:eastAsia="Times New Roman" w:cs="Arial"/>
                <w:b/>
                <w:sz w:val="24"/>
                <w:szCs w:val="24"/>
                <w:lang w:eastAsia="sk-SK"/>
              </w:rPr>
              <w:t>Súťaže:</w:t>
            </w:r>
          </w:p>
        </w:tc>
        <w:tc>
          <w:tcPr>
            <w:tcW w:w="1897" w:type="dxa"/>
            <w:shd w:val="clear" w:color="auto" w:fill="auto"/>
            <w:vAlign w:val="center"/>
          </w:tcPr>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november 2023</w:t>
            </w: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Súťaž z informatiky a výpočtovej techniky - iBobor</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december 2023</w:t>
            </w: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Medzinárodná súťaž EXPERT</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február 2024</w:t>
            </w: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Prírodovedný kvíz</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marec 2024</w:t>
            </w: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Medzinárodná súťaž z matematiky - KLOKAN</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Blašková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apríl 2024</w:t>
            </w:r>
          </w:p>
        </w:tc>
        <w:tc>
          <w:tcPr>
            <w:tcW w:w="5484" w:type="dxa"/>
            <w:shd w:val="clear" w:color="auto" w:fill="auto"/>
            <w:vAlign w:val="center"/>
          </w:tcPr>
          <w:p w:rsidR="00796A17" w:rsidRPr="00796A17" w:rsidRDefault="00796A17" w:rsidP="00796A17">
            <w:pPr>
              <w:spacing w:line="240" w:lineRule="auto"/>
              <w:ind w:left="720"/>
              <w:jc w:val="left"/>
              <w:rPr>
                <w:rFonts w:eastAsia="Times New Roman" w:cs="Arial"/>
                <w:szCs w:val="24"/>
                <w:lang w:eastAsia="sk-SK"/>
              </w:rPr>
            </w:pPr>
            <w:r w:rsidRPr="00796A17">
              <w:rPr>
                <w:rFonts w:eastAsia="Times New Roman" w:cs="Arial"/>
                <w:szCs w:val="24"/>
                <w:lang w:eastAsia="sk-SK"/>
              </w:rPr>
              <w:t xml:space="preserve">Súťaž pre žiakov ZŠ  </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 w:val="24"/>
                <w:szCs w:val="24"/>
                <w:lang w:eastAsia="sk-SK"/>
              </w:rPr>
            </w:pP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Ďalšie súťaže podľa aktuálnej ponuky</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 w:val="24"/>
                <w:szCs w:val="24"/>
                <w:lang w:eastAsia="sk-SK"/>
              </w:rPr>
            </w:pPr>
          </w:p>
        </w:tc>
        <w:tc>
          <w:tcPr>
            <w:tcW w:w="5484" w:type="dxa"/>
            <w:shd w:val="clear" w:color="auto" w:fill="auto"/>
            <w:vAlign w:val="center"/>
          </w:tcPr>
          <w:p w:rsidR="00796A17" w:rsidRPr="00796A17" w:rsidRDefault="00796A17" w:rsidP="00796A17">
            <w:pPr>
              <w:spacing w:line="240" w:lineRule="auto"/>
              <w:jc w:val="left"/>
              <w:rPr>
                <w:rFonts w:eastAsia="Times New Roman" w:cs="Arial"/>
                <w:b/>
                <w:sz w:val="24"/>
                <w:szCs w:val="24"/>
                <w:lang w:eastAsia="sk-SK"/>
              </w:rPr>
            </w:pPr>
            <w:r w:rsidRPr="00796A17">
              <w:rPr>
                <w:rFonts w:eastAsia="Times New Roman" w:cs="Arial"/>
                <w:b/>
                <w:sz w:val="24"/>
                <w:szCs w:val="24"/>
                <w:lang w:eastAsia="sk-SK"/>
              </w:rPr>
              <w:t>Exkurzie:</w:t>
            </w:r>
          </w:p>
        </w:tc>
        <w:tc>
          <w:tcPr>
            <w:tcW w:w="1897" w:type="dxa"/>
            <w:shd w:val="clear" w:color="auto" w:fill="auto"/>
            <w:vAlign w:val="center"/>
          </w:tcPr>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september 2023</w:t>
            </w:r>
          </w:p>
          <w:p w:rsidR="00796A17" w:rsidRPr="00796A17" w:rsidRDefault="00796A17" w:rsidP="00796A17">
            <w:pPr>
              <w:spacing w:line="240" w:lineRule="auto"/>
              <w:jc w:val="left"/>
              <w:rPr>
                <w:rFonts w:eastAsia="Times New Roman" w:cs="Arial"/>
                <w:szCs w:val="24"/>
                <w:lang w:eastAsia="sk-SK"/>
              </w:rPr>
            </w:pP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Európska noc výskumníkov Košice (odmena pre žiakov s najlepším študijným výsledkom z PVP)</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Blašková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marec 2024</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apríl</w:t>
            </w: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Environmentálne vzdelávacie centrum – Michalovce – z príležitosti medzinárodného dňa vody – 1. roč. LOG, POZSZ,ME, MSZ</w:t>
            </w:r>
          </w:p>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Planetárium, sieň elektrických výbojov – 3.r.MSZ,ME</w:t>
            </w:r>
          </w:p>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Girl´sDay – Podujatie pri príležitosti Medzinárodného dňa dievčat a žien v IT</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Blašková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995"/>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jún 2024</w:t>
            </w: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STEEL PARK – najlepší riešitelia prírodovedných súťaží</w:t>
            </w:r>
          </w:p>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Botanická záhrada – 3. roč. LOG</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p w:rsidR="00796A17" w:rsidRPr="00796A17" w:rsidRDefault="00796A17" w:rsidP="00796A17">
            <w:pPr>
              <w:spacing w:line="240" w:lineRule="auto"/>
              <w:jc w:val="left"/>
              <w:rPr>
                <w:rFonts w:eastAsia="Times New Roman" w:cs="Arial"/>
                <w:szCs w:val="24"/>
                <w:lang w:eastAsia="sk-SK"/>
              </w:rPr>
            </w:pP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1569"/>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p>
        </w:tc>
        <w:tc>
          <w:tcPr>
            <w:tcW w:w="5484" w:type="dxa"/>
            <w:shd w:val="clear" w:color="auto" w:fill="auto"/>
            <w:vAlign w:val="center"/>
          </w:tcPr>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Odborné a populárno-vedecké prednášky, exkurzie na dohodnuté témy, návšteva laboratórií v rámci výučby PVP predmetov podľa aktuálnej ponuky TUKE</w:t>
            </w:r>
          </w:p>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PRO EDUCO Košice</w:t>
            </w:r>
          </w:p>
          <w:p w:rsidR="00796A17" w:rsidRPr="00796A17" w:rsidRDefault="00796A17" w:rsidP="00900367">
            <w:pPr>
              <w:numPr>
                <w:ilvl w:val="0"/>
                <w:numId w:val="96"/>
              </w:numPr>
              <w:spacing w:line="240" w:lineRule="auto"/>
              <w:jc w:val="left"/>
              <w:rPr>
                <w:rFonts w:eastAsia="Times New Roman" w:cs="Arial"/>
                <w:szCs w:val="24"/>
                <w:lang w:eastAsia="sk-SK"/>
              </w:rPr>
            </w:pPr>
            <w:r w:rsidRPr="00796A17">
              <w:rPr>
                <w:rFonts w:eastAsia="Times New Roman" w:cs="Arial"/>
                <w:szCs w:val="24"/>
                <w:lang w:eastAsia="sk-SK"/>
              </w:rPr>
              <w:t>Workshopy – Aj Ty v IT</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 w:val="24"/>
                <w:szCs w:val="24"/>
                <w:lang w:eastAsia="sk-SK"/>
              </w:rPr>
            </w:pPr>
          </w:p>
        </w:tc>
        <w:tc>
          <w:tcPr>
            <w:tcW w:w="5484" w:type="dxa"/>
            <w:shd w:val="clear" w:color="auto" w:fill="auto"/>
            <w:vAlign w:val="center"/>
          </w:tcPr>
          <w:p w:rsidR="00796A17" w:rsidRPr="00796A17" w:rsidRDefault="00796A17" w:rsidP="00796A17">
            <w:pPr>
              <w:spacing w:line="240" w:lineRule="auto"/>
              <w:jc w:val="left"/>
              <w:rPr>
                <w:rFonts w:eastAsia="Times New Roman" w:cs="Arial"/>
                <w:b/>
                <w:sz w:val="24"/>
                <w:szCs w:val="24"/>
                <w:lang w:eastAsia="sk-SK"/>
              </w:rPr>
            </w:pPr>
            <w:r w:rsidRPr="00796A17">
              <w:rPr>
                <w:rFonts w:eastAsia="Times New Roman" w:cs="Arial"/>
                <w:b/>
                <w:sz w:val="24"/>
                <w:szCs w:val="24"/>
                <w:lang w:eastAsia="sk-SK"/>
              </w:rPr>
              <w:t>Ďalšie aktivity:</w:t>
            </w:r>
          </w:p>
        </w:tc>
        <w:tc>
          <w:tcPr>
            <w:tcW w:w="1897" w:type="dxa"/>
            <w:shd w:val="clear" w:color="auto" w:fill="auto"/>
            <w:vAlign w:val="center"/>
          </w:tcPr>
          <w:p w:rsidR="00796A17" w:rsidRPr="00796A17" w:rsidRDefault="00796A17" w:rsidP="00796A17">
            <w:pPr>
              <w:spacing w:line="240" w:lineRule="auto"/>
              <w:jc w:val="left"/>
              <w:rPr>
                <w:rFonts w:eastAsia="Times New Roman" w:cs="Arial"/>
                <w:sz w:val="24"/>
                <w:szCs w:val="24"/>
                <w:lang w:eastAsia="sk-SK"/>
              </w:rPr>
            </w:pP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október 2023</w:t>
            </w:r>
          </w:p>
        </w:tc>
        <w:tc>
          <w:tcPr>
            <w:tcW w:w="5484" w:type="dxa"/>
            <w:shd w:val="clear" w:color="auto" w:fill="auto"/>
            <w:vAlign w:val="center"/>
          </w:tcPr>
          <w:p w:rsidR="00796A17" w:rsidRPr="00796A17" w:rsidRDefault="00796A17" w:rsidP="00900367">
            <w:pPr>
              <w:numPr>
                <w:ilvl w:val="0"/>
                <w:numId w:val="96"/>
              </w:numPr>
              <w:spacing w:line="276" w:lineRule="auto"/>
              <w:jc w:val="left"/>
              <w:rPr>
                <w:rFonts w:eastAsia="Times New Roman" w:cs="Arial"/>
                <w:szCs w:val="24"/>
                <w:lang w:eastAsia="sk-SK"/>
              </w:rPr>
            </w:pPr>
            <w:r w:rsidRPr="00796A17">
              <w:rPr>
                <w:rFonts w:eastAsia="Times New Roman" w:cs="Arial"/>
                <w:szCs w:val="24"/>
                <w:lang w:eastAsia="sk-SK"/>
              </w:rPr>
              <w:t>Aktivity pri príležitosti Svetového dňa výživy</w:t>
            </w:r>
          </w:p>
          <w:p w:rsidR="00796A17" w:rsidRPr="00796A17" w:rsidRDefault="00796A17" w:rsidP="00796A17">
            <w:pPr>
              <w:spacing w:line="276" w:lineRule="auto"/>
              <w:ind w:left="720"/>
              <w:jc w:val="left"/>
              <w:rPr>
                <w:rFonts w:eastAsia="Times New Roman" w:cs="Arial"/>
                <w:szCs w:val="24"/>
                <w:lang w:eastAsia="sk-SK"/>
              </w:rPr>
            </w:pPr>
          </w:p>
          <w:p w:rsidR="00796A17" w:rsidRPr="00796A17" w:rsidRDefault="00796A17" w:rsidP="00900367">
            <w:pPr>
              <w:numPr>
                <w:ilvl w:val="0"/>
                <w:numId w:val="96"/>
              </w:numPr>
              <w:spacing w:line="276" w:lineRule="auto"/>
              <w:jc w:val="left"/>
              <w:rPr>
                <w:rFonts w:eastAsia="Times New Roman" w:cs="Arial"/>
                <w:szCs w:val="24"/>
                <w:lang w:eastAsia="sk-SK"/>
              </w:rPr>
            </w:pPr>
            <w:r w:rsidRPr="00796A17">
              <w:rPr>
                <w:rFonts w:eastAsia="Times New Roman" w:cs="Arial"/>
                <w:szCs w:val="24"/>
                <w:lang w:eastAsia="sk-SK"/>
              </w:rPr>
              <w:t>Aktivity na Európsky týždeň programovania #CodeWeek</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       v spolupráci       so Študentským parlamentom</w:t>
            </w:r>
          </w:p>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Mgr. Csatlósová</w:t>
            </w:r>
          </w:p>
        </w:tc>
      </w:tr>
      <w:tr w:rsidR="00796A17" w:rsidRPr="00796A17" w:rsidTr="00900367">
        <w:trPr>
          <w:trHeight w:val="258"/>
        </w:trPr>
        <w:tc>
          <w:tcPr>
            <w:tcW w:w="1799" w:type="dxa"/>
            <w:shd w:val="clear" w:color="auto" w:fill="EEECE1"/>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apríl 2024</w:t>
            </w:r>
          </w:p>
        </w:tc>
        <w:tc>
          <w:tcPr>
            <w:tcW w:w="5484" w:type="dxa"/>
            <w:shd w:val="clear" w:color="auto" w:fill="auto"/>
            <w:vAlign w:val="center"/>
          </w:tcPr>
          <w:p w:rsidR="00796A17" w:rsidRPr="00796A17" w:rsidRDefault="00796A17" w:rsidP="00900367">
            <w:pPr>
              <w:numPr>
                <w:ilvl w:val="0"/>
                <w:numId w:val="96"/>
              </w:numPr>
              <w:spacing w:line="276" w:lineRule="auto"/>
              <w:jc w:val="left"/>
              <w:rPr>
                <w:rFonts w:eastAsia="Times New Roman" w:cs="Arial"/>
                <w:szCs w:val="24"/>
                <w:lang w:eastAsia="sk-SK"/>
              </w:rPr>
            </w:pPr>
            <w:r w:rsidRPr="00796A17">
              <w:rPr>
                <w:rFonts w:eastAsia="Times New Roman" w:cs="Arial"/>
                <w:szCs w:val="24"/>
                <w:lang w:eastAsia="sk-SK"/>
              </w:rPr>
              <w:t>Týždňové aktivity pri príležitosti dňa Zeme :</w:t>
            </w:r>
          </w:p>
          <w:p w:rsidR="00796A17" w:rsidRPr="00796A17" w:rsidRDefault="00796A17" w:rsidP="00900367">
            <w:pPr>
              <w:numPr>
                <w:ilvl w:val="0"/>
                <w:numId w:val="97"/>
              </w:numPr>
              <w:spacing w:line="276" w:lineRule="auto"/>
              <w:contextualSpacing/>
              <w:jc w:val="left"/>
              <w:rPr>
                <w:rFonts w:eastAsia="Times New Roman" w:cs="Arial"/>
                <w:szCs w:val="24"/>
                <w:lang w:eastAsia="sk-SK"/>
              </w:rPr>
            </w:pPr>
            <w:r w:rsidRPr="00796A17">
              <w:rPr>
                <w:rFonts w:eastAsia="Times New Roman" w:cs="Arial"/>
                <w:szCs w:val="24"/>
                <w:lang w:eastAsia="sk-SK"/>
              </w:rPr>
              <w:t>Vyčistenie areálu mesta/školy</w:t>
            </w:r>
          </w:p>
          <w:p w:rsidR="00796A17" w:rsidRPr="00796A17" w:rsidRDefault="00796A17" w:rsidP="00900367">
            <w:pPr>
              <w:numPr>
                <w:ilvl w:val="0"/>
                <w:numId w:val="97"/>
              </w:numPr>
              <w:spacing w:line="276" w:lineRule="auto"/>
              <w:contextualSpacing/>
              <w:jc w:val="left"/>
              <w:rPr>
                <w:rFonts w:eastAsia="Times New Roman" w:cs="Arial"/>
                <w:szCs w:val="24"/>
                <w:lang w:eastAsia="sk-SK"/>
              </w:rPr>
            </w:pPr>
            <w:r w:rsidRPr="00796A17">
              <w:rPr>
                <w:rFonts w:eastAsia="Times New Roman" w:cs="Arial"/>
                <w:szCs w:val="24"/>
                <w:lang w:eastAsia="sk-SK"/>
              </w:rPr>
              <w:t>Súťaž o najčistejšiu triedu</w:t>
            </w:r>
          </w:p>
          <w:p w:rsidR="00796A17" w:rsidRPr="00796A17" w:rsidRDefault="00796A17" w:rsidP="00900367">
            <w:pPr>
              <w:numPr>
                <w:ilvl w:val="0"/>
                <w:numId w:val="97"/>
              </w:numPr>
              <w:spacing w:line="276" w:lineRule="auto"/>
              <w:contextualSpacing/>
              <w:jc w:val="left"/>
              <w:rPr>
                <w:rFonts w:eastAsia="Times New Roman" w:cs="Arial"/>
                <w:szCs w:val="24"/>
                <w:lang w:eastAsia="sk-SK"/>
              </w:rPr>
            </w:pPr>
            <w:r w:rsidRPr="00796A17">
              <w:rPr>
                <w:rFonts w:eastAsia="Times New Roman" w:cs="Arial"/>
                <w:szCs w:val="24"/>
                <w:lang w:eastAsia="sk-SK"/>
              </w:rPr>
              <w:t>Tvorba nástenky s tematikou Greenpeace</w:t>
            </w:r>
          </w:p>
        </w:tc>
        <w:tc>
          <w:tcPr>
            <w:tcW w:w="1897" w:type="dxa"/>
            <w:shd w:val="clear" w:color="auto" w:fill="auto"/>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členovia PRK       v spolupráci       so Študentským parlamentom</w:t>
            </w:r>
          </w:p>
          <w:p w:rsidR="00796A17" w:rsidRPr="00796A17" w:rsidRDefault="00796A17" w:rsidP="00796A17">
            <w:pPr>
              <w:spacing w:line="240" w:lineRule="auto"/>
              <w:jc w:val="left"/>
              <w:rPr>
                <w:rFonts w:eastAsia="Times New Roman" w:cs="Arial"/>
                <w:szCs w:val="24"/>
                <w:lang w:eastAsia="sk-SK"/>
              </w:rPr>
            </w:pP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E/  VZDELÁVANIE ČLENOV PRK</w:t>
      </w: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32"/>
        <w:gridCol w:w="6258"/>
        <w:gridCol w:w="1690"/>
      </w:tblGrid>
      <w:tr w:rsidR="00796A17" w:rsidRPr="00796A17" w:rsidTr="00900367">
        <w:trPr>
          <w:trHeight w:val="207"/>
        </w:trPr>
        <w:tc>
          <w:tcPr>
            <w:tcW w:w="1232"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TERMÍN</w:t>
            </w:r>
          </w:p>
        </w:tc>
        <w:tc>
          <w:tcPr>
            <w:tcW w:w="6258"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NÁZOV VZDELÁVACEJ AKTIVITY</w:t>
            </w: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p>
        </w:tc>
        <w:tc>
          <w:tcPr>
            <w:tcW w:w="1690" w:type="dxa"/>
            <w:shd w:val="clear" w:color="auto" w:fill="EEECE1"/>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ÚČASTNÍK</w:t>
            </w:r>
          </w:p>
        </w:tc>
      </w:tr>
      <w:tr w:rsidR="00796A17" w:rsidRPr="00796A17" w:rsidTr="00900367">
        <w:trPr>
          <w:trHeight w:val="258"/>
        </w:trPr>
        <w:tc>
          <w:tcPr>
            <w:tcW w:w="1232" w:type="dxa"/>
            <w:shd w:val="clear" w:color="auto" w:fill="EEECE1"/>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stály</w:t>
            </w:r>
          </w:p>
        </w:tc>
        <w:tc>
          <w:tcPr>
            <w:tcW w:w="6258"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Účasť na školeniach, odborných seminároch.</w:t>
            </w:r>
          </w:p>
          <w:p w:rsidR="00796A17" w:rsidRPr="00796A17" w:rsidRDefault="00796A17" w:rsidP="00796A17">
            <w:pPr>
              <w:spacing w:line="240" w:lineRule="auto"/>
              <w:contextualSpacing/>
              <w:jc w:val="left"/>
              <w:rPr>
                <w:rFonts w:eastAsia="Times New Roman" w:cs="Arial"/>
                <w:szCs w:val="20"/>
              </w:rPr>
            </w:pPr>
            <w:r w:rsidRPr="00796A17">
              <w:rPr>
                <w:rFonts w:eastAsia="Times New Roman" w:cs="Arial"/>
                <w:szCs w:val="20"/>
              </w:rPr>
              <w:t>Absolvovanie akreditovaných vzdelávacích programov organizovaných Metodicko-pedagogickým centrom, ITAkademia podľa aktuálnej ponuky priebežne.</w:t>
            </w:r>
          </w:p>
        </w:tc>
        <w:tc>
          <w:tcPr>
            <w:tcW w:w="1690"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všetci členovia PRK</w:t>
            </w:r>
          </w:p>
        </w:tc>
      </w:tr>
      <w:tr w:rsidR="00796A17" w:rsidRPr="00796A17" w:rsidTr="00900367">
        <w:trPr>
          <w:trHeight w:val="258"/>
        </w:trPr>
        <w:tc>
          <w:tcPr>
            <w:tcW w:w="1232" w:type="dxa"/>
            <w:shd w:val="clear" w:color="auto" w:fill="EEECE1"/>
            <w:vAlign w:val="center"/>
          </w:tcPr>
          <w:p w:rsidR="00796A17" w:rsidRPr="00796A17" w:rsidRDefault="00796A17" w:rsidP="00796A17">
            <w:pPr>
              <w:spacing w:line="240" w:lineRule="auto"/>
              <w:jc w:val="left"/>
              <w:rPr>
                <w:rFonts w:eastAsia="Times New Roman" w:cs="Arial"/>
                <w:szCs w:val="24"/>
                <w:lang w:eastAsia="sk-SK"/>
              </w:rPr>
            </w:pPr>
          </w:p>
        </w:tc>
        <w:tc>
          <w:tcPr>
            <w:tcW w:w="6258"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Vykonanie 2. atestácie pedagogických a odborných zamestnancov </w:t>
            </w:r>
          </w:p>
        </w:tc>
        <w:tc>
          <w:tcPr>
            <w:tcW w:w="1690"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Mgr. Csatlósová</w:t>
            </w:r>
          </w:p>
        </w:tc>
      </w:tr>
      <w:tr w:rsidR="00796A17" w:rsidRPr="00796A17" w:rsidTr="00900367">
        <w:trPr>
          <w:trHeight w:val="258"/>
        </w:trPr>
        <w:tc>
          <w:tcPr>
            <w:tcW w:w="1232" w:type="dxa"/>
            <w:shd w:val="clear" w:color="auto" w:fill="EEECE1"/>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stály</w:t>
            </w:r>
          </w:p>
        </w:tc>
        <w:tc>
          <w:tcPr>
            <w:tcW w:w="6258"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Štúdium odbornej literatúry.</w:t>
            </w:r>
          </w:p>
        </w:tc>
        <w:tc>
          <w:tcPr>
            <w:tcW w:w="1690"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všetci členovia PRK</w:t>
            </w:r>
          </w:p>
        </w:tc>
      </w:tr>
      <w:tr w:rsidR="00796A17" w:rsidRPr="00796A17" w:rsidTr="00900367">
        <w:trPr>
          <w:trHeight w:val="258"/>
        </w:trPr>
        <w:tc>
          <w:tcPr>
            <w:tcW w:w="1232" w:type="dxa"/>
            <w:shd w:val="clear" w:color="auto" w:fill="EEECE1"/>
            <w:vAlign w:val="center"/>
          </w:tcPr>
          <w:p w:rsidR="00796A17" w:rsidRPr="00796A17" w:rsidRDefault="00796A17" w:rsidP="00796A17">
            <w:pPr>
              <w:spacing w:line="240" w:lineRule="auto"/>
              <w:jc w:val="left"/>
              <w:rPr>
                <w:rFonts w:eastAsia="Times New Roman" w:cs="Arial"/>
                <w:szCs w:val="24"/>
                <w:lang w:eastAsia="sk-SK"/>
              </w:rPr>
            </w:pPr>
            <w:r w:rsidRPr="00796A17">
              <w:rPr>
                <w:rFonts w:eastAsia="Times New Roman" w:cs="Arial"/>
                <w:szCs w:val="24"/>
                <w:lang w:eastAsia="sk-SK"/>
              </w:rPr>
              <w:t>stály</w:t>
            </w:r>
          </w:p>
        </w:tc>
        <w:tc>
          <w:tcPr>
            <w:tcW w:w="6258"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Využitie digitálnej technológie vo vyučovacom procese.</w:t>
            </w:r>
          </w:p>
          <w:p w:rsidR="00796A17" w:rsidRPr="00796A17" w:rsidRDefault="00796A17" w:rsidP="00796A17">
            <w:pPr>
              <w:spacing w:line="240" w:lineRule="auto"/>
              <w:contextualSpacing/>
              <w:jc w:val="left"/>
              <w:rPr>
                <w:rFonts w:cs="Arial"/>
                <w:szCs w:val="20"/>
              </w:rPr>
            </w:pPr>
          </w:p>
        </w:tc>
        <w:tc>
          <w:tcPr>
            <w:tcW w:w="1690" w:type="dxa"/>
            <w:shd w:val="clear" w:color="auto" w:fill="auto"/>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všetci členovia PRK</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F/ návrhy Členov PRK</w:t>
      </w:r>
    </w:p>
    <w:tbl>
      <w:tblPr>
        <w:tblW w:w="92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4"/>
        <w:gridCol w:w="6463"/>
        <w:gridCol w:w="1504"/>
      </w:tblGrid>
      <w:tr w:rsidR="00796A17" w:rsidRPr="00796A17" w:rsidTr="00900367">
        <w:trPr>
          <w:trHeight w:val="289"/>
        </w:trPr>
        <w:tc>
          <w:tcPr>
            <w:tcW w:w="1234" w:type="dxa"/>
            <w:tcBorders>
              <w:top w:val="double" w:sz="6" w:space="0" w:color="000000"/>
              <w:bottom w:val="sing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463" w:type="dxa"/>
            <w:tcBorders>
              <w:top w:val="double" w:sz="6" w:space="0" w:color="000000"/>
              <w:bottom w:val="sing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NÁVRH</w:t>
            </w:r>
          </w:p>
        </w:tc>
        <w:tc>
          <w:tcPr>
            <w:tcW w:w="1504" w:type="dxa"/>
            <w:tcBorders>
              <w:top w:val="double" w:sz="6" w:space="0" w:color="000000"/>
              <w:bottom w:val="sing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NAVRHOVATEĽ</w:t>
            </w:r>
          </w:p>
        </w:tc>
      </w:tr>
      <w:tr w:rsidR="00796A17" w:rsidRPr="00796A17" w:rsidTr="00900367">
        <w:trPr>
          <w:trHeight w:val="255"/>
        </w:trPr>
        <w:tc>
          <w:tcPr>
            <w:tcW w:w="1234" w:type="dxa"/>
            <w:tcBorders>
              <w:top w:val="single" w:sz="6" w:space="0" w:color="000000"/>
              <w:bottom w:val="double" w:sz="6" w:space="0" w:color="000000"/>
              <w:tr2bl w:val="single" w:sz="4" w:space="0" w:color="auto"/>
            </w:tcBorders>
            <w:shd w:val="clear" w:color="auto" w:fill="F3F3F3"/>
          </w:tcPr>
          <w:p w:rsidR="00796A17" w:rsidRPr="00796A17" w:rsidRDefault="00796A17" w:rsidP="00796A17">
            <w:pPr>
              <w:spacing w:line="276" w:lineRule="auto"/>
              <w:jc w:val="center"/>
              <w:rPr>
                <w:rFonts w:eastAsia="Times New Roman" w:cs="Arial"/>
                <w:sz w:val="24"/>
                <w:szCs w:val="24"/>
                <w:lang w:eastAsia="sk-SK"/>
              </w:rPr>
            </w:pPr>
          </w:p>
        </w:tc>
        <w:tc>
          <w:tcPr>
            <w:tcW w:w="6463" w:type="dxa"/>
            <w:tcBorders>
              <w:top w:val="single" w:sz="6" w:space="0" w:color="000000"/>
              <w:bottom w:val="double" w:sz="6" w:space="0" w:color="000000"/>
              <w:tr2bl w:val="single" w:sz="4" w:space="0" w:color="auto"/>
            </w:tcBorders>
            <w:vAlign w:val="center"/>
          </w:tcPr>
          <w:p w:rsidR="00796A17" w:rsidRPr="00796A17" w:rsidRDefault="00796A17" w:rsidP="00796A17">
            <w:pPr>
              <w:spacing w:line="276" w:lineRule="auto"/>
              <w:jc w:val="left"/>
              <w:rPr>
                <w:rFonts w:eastAsia="Times New Roman" w:cs="Arial"/>
                <w:sz w:val="24"/>
                <w:szCs w:val="24"/>
                <w:lang w:eastAsia="sk-SK"/>
              </w:rPr>
            </w:pPr>
          </w:p>
        </w:tc>
        <w:tc>
          <w:tcPr>
            <w:tcW w:w="1504" w:type="dxa"/>
            <w:tcBorders>
              <w:top w:val="single" w:sz="6" w:space="0" w:color="000000"/>
              <w:bottom w:val="double" w:sz="6" w:space="0" w:color="000000"/>
              <w:tr2bl w:val="single" w:sz="4" w:space="0" w:color="auto"/>
            </w:tcBorders>
            <w:vAlign w:val="center"/>
          </w:tcPr>
          <w:p w:rsidR="00796A17" w:rsidRPr="00796A17" w:rsidRDefault="00796A17" w:rsidP="00796A17">
            <w:pPr>
              <w:spacing w:line="276" w:lineRule="auto"/>
              <w:jc w:val="left"/>
              <w:rPr>
                <w:rFonts w:eastAsia="Times New Roman" w:cs="Arial"/>
                <w:sz w:val="24"/>
                <w:szCs w:val="24"/>
                <w:lang w:eastAsia="sk-SK"/>
              </w:rPr>
            </w:pPr>
          </w:p>
        </w:tc>
      </w:tr>
    </w:tbl>
    <w:p w:rsidR="00796A17" w:rsidRPr="00796A17" w:rsidRDefault="00796A17" w:rsidP="00796A17">
      <w:pPr>
        <w:spacing w:line="276" w:lineRule="auto"/>
        <w:jc w:val="left"/>
        <w:rPr>
          <w:rFonts w:ascii="Times New Roman" w:eastAsia="Times New Roman" w:hAnsi="Times New Roman"/>
          <w:sz w:val="24"/>
          <w:szCs w:val="24"/>
          <w:lang w:eastAsia="sk-SK"/>
        </w:rPr>
      </w:pPr>
    </w:p>
    <w:p w:rsidR="00796A17" w:rsidRPr="00796A17" w:rsidRDefault="00796A17" w:rsidP="00796A17">
      <w:pPr>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G/ INÉ –</w:t>
      </w:r>
    </w:p>
    <w:p w:rsidR="00796A17" w:rsidRPr="00796A17" w:rsidRDefault="00796A17" w:rsidP="00796A17">
      <w:pPr>
        <w:rPr>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pStyle w:val="Nadpis1"/>
        <w:numPr>
          <w:ilvl w:val="0"/>
          <w:numId w:val="0"/>
        </w:numPr>
        <w:jc w:val="right"/>
        <w:rPr>
          <w:rFonts w:ascii="Arial" w:hAnsi="Arial" w:cs="Arial"/>
        </w:rPr>
      </w:pPr>
      <w:bookmarkStart w:id="94" w:name="_Toc147320417"/>
      <w:r w:rsidRPr="00247721">
        <w:rPr>
          <w:rFonts w:ascii="Arial" w:hAnsi="Arial" w:cs="Arial"/>
        </w:rPr>
        <w:lastRenderedPageBreak/>
        <w:t xml:space="preserve">PRÍLOHA č. </w:t>
      </w:r>
      <w:r>
        <w:rPr>
          <w:rFonts w:ascii="Arial" w:hAnsi="Arial" w:cs="Arial"/>
        </w:rPr>
        <w:t>7</w:t>
      </w:r>
      <w:bookmarkEnd w:id="94"/>
    </w:p>
    <w:p w:rsidR="00796A17" w:rsidRDefault="00796A17" w:rsidP="00796A17">
      <w:pPr>
        <w:rPr>
          <w:lang w:eastAsia="cs-CZ"/>
        </w:rPr>
      </w:pPr>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 xml:space="preserve">PLÁN PRÁCE PRK </w:t>
      </w:r>
      <w:r w:rsidRPr="00796A17">
        <w:rPr>
          <w:rFonts w:eastAsia="Times New Roman" w:cs="Arial"/>
          <w:b/>
          <w:sz w:val="24"/>
          <w:szCs w:val="24"/>
          <w:lang w:eastAsia="sk-SK"/>
        </w:rPr>
        <w:t>ODBORNÝCH PREDMETOV REMESIEL A SLUŽIEB</w:t>
      </w:r>
    </w:p>
    <w:p w:rsidR="00796A17" w:rsidRPr="00796A17" w:rsidRDefault="00796A17" w:rsidP="00796A17">
      <w:pPr>
        <w:tabs>
          <w:tab w:val="center" w:pos="4536"/>
          <w:tab w:val="right" w:pos="9072"/>
        </w:tabs>
        <w:spacing w:line="240" w:lineRule="auto"/>
        <w:jc w:val="center"/>
        <w:rPr>
          <w:rFonts w:eastAsia="Times New Roman" w:cs="Arial"/>
          <w:b/>
          <w:bCs/>
          <w:caps/>
          <w:sz w:val="28"/>
          <w:szCs w:val="28"/>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A/ Všeobecné údaje</w:t>
      </w:r>
    </w:p>
    <w:tbl>
      <w:tblPr>
        <w:tblW w:w="93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20"/>
        <w:gridCol w:w="633"/>
        <w:gridCol w:w="3175"/>
        <w:gridCol w:w="3322"/>
      </w:tblGrid>
      <w:tr w:rsidR="00796A17" w:rsidRPr="00796A17" w:rsidTr="00900367">
        <w:trPr>
          <w:trHeight w:val="350"/>
        </w:trPr>
        <w:tc>
          <w:tcPr>
            <w:tcW w:w="2220"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NÁZOV PRK:</w:t>
            </w:r>
          </w:p>
        </w:tc>
        <w:tc>
          <w:tcPr>
            <w:tcW w:w="7130" w:type="dxa"/>
            <w:gridSpan w:val="3"/>
            <w:tcBorders>
              <w:top w:val="double" w:sz="6" w:space="0" w:color="000000"/>
            </w:tcBorders>
            <w:shd w:val="clear" w:color="auto" w:fill="FFFFCC"/>
          </w:tcPr>
          <w:p w:rsidR="00796A17" w:rsidRPr="00796A17" w:rsidRDefault="00796A17" w:rsidP="00796A17">
            <w:pPr>
              <w:spacing w:line="240" w:lineRule="auto"/>
              <w:jc w:val="left"/>
              <w:rPr>
                <w:rFonts w:eastAsia="Times New Roman" w:cs="Arial"/>
                <w:b/>
                <w:bCs/>
                <w:caps/>
                <w:szCs w:val="20"/>
                <w:lang w:eastAsia="sk-SK"/>
              </w:rPr>
            </w:pPr>
            <w:r w:rsidRPr="00796A17">
              <w:rPr>
                <w:rFonts w:eastAsia="Times New Roman" w:cs="Arial"/>
                <w:b/>
                <w:bCs/>
                <w:caps/>
                <w:szCs w:val="20"/>
                <w:lang w:eastAsia="sk-SK"/>
              </w:rPr>
              <w:t xml:space="preserve">PREDMETOVÁ KOMISIA </w:t>
            </w:r>
            <w:r w:rsidRPr="00796A17">
              <w:rPr>
                <w:rFonts w:eastAsia="Times New Roman" w:cs="Arial"/>
                <w:b/>
                <w:szCs w:val="20"/>
                <w:lang w:eastAsia="sk-SK"/>
              </w:rPr>
              <w:t>ODBORNÝCH PREDMETOV REMESIEL A SLUŽIEB</w:t>
            </w:r>
          </w:p>
        </w:tc>
      </w:tr>
      <w:tr w:rsidR="00796A17" w:rsidRPr="00796A17" w:rsidTr="00900367">
        <w:trPr>
          <w:trHeight w:val="258"/>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OBDOBIE PLATNOSTI:</w:t>
            </w:r>
          </w:p>
        </w:tc>
        <w:tc>
          <w:tcPr>
            <w:tcW w:w="7130" w:type="dxa"/>
            <w:gridSpan w:val="3"/>
          </w:tcPr>
          <w:p w:rsidR="00796A17" w:rsidRPr="00796A17" w:rsidRDefault="00796A17" w:rsidP="00796A17">
            <w:pPr>
              <w:tabs>
                <w:tab w:val="center" w:pos="4536"/>
                <w:tab w:val="right" w:pos="9072"/>
              </w:tabs>
              <w:spacing w:line="240" w:lineRule="auto"/>
              <w:jc w:val="left"/>
              <w:rPr>
                <w:rFonts w:eastAsia="Times New Roman" w:cs="Arial"/>
                <w:b/>
                <w:caps/>
                <w:sz w:val="16"/>
                <w:szCs w:val="16"/>
                <w:lang w:eastAsia="sk-SK"/>
              </w:rPr>
            </w:pPr>
            <w:r w:rsidRPr="00796A17">
              <w:rPr>
                <w:rFonts w:eastAsia="Times New Roman" w:cs="Arial"/>
                <w:b/>
                <w:caps/>
                <w:sz w:val="16"/>
                <w:szCs w:val="16"/>
                <w:lang w:eastAsia="sk-SK"/>
              </w:rPr>
              <w:t>školský rok  2023/2024</w:t>
            </w:r>
          </w:p>
        </w:tc>
      </w:tr>
      <w:tr w:rsidR="00796A17" w:rsidRPr="00796A17" w:rsidTr="00900367">
        <w:trPr>
          <w:trHeight w:val="274"/>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 xml:space="preserve">ČLENOVIA: </w:t>
            </w:r>
          </w:p>
        </w:tc>
        <w:tc>
          <w:tcPr>
            <w:tcW w:w="633"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3175"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sz w:val="16"/>
                <w:szCs w:val="16"/>
                <w:lang w:eastAsia="sk-SK"/>
              </w:rPr>
            </w:pPr>
            <w:r w:rsidRPr="00796A17">
              <w:rPr>
                <w:rFonts w:eastAsia="Times New Roman" w:cs="Arial"/>
                <w:b/>
                <w:bCs/>
                <w:sz w:val="16"/>
                <w:szCs w:val="16"/>
                <w:lang w:eastAsia="sk-SK"/>
              </w:rPr>
              <w:t>MENO/APROBÁCIA</w:t>
            </w:r>
          </w:p>
        </w:tc>
        <w:tc>
          <w:tcPr>
            <w:tcW w:w="3322" w:type="dxa"/>
            <w:shd w:val="clear" w:color="auto" w:fill="auto"/>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sz w:val="16"/>
                <w:szCs w:val="16"/>
                <w:lang w:eastAsia="sk-SK"/>
              </w:rPr>
              <w:t>VYUČOVANÉ PREDMETY-SKRATKA</w:t>
            </w:r>
          </w:p>
        </w:tc>
      </w:tr>
      <w:tr w:rsidR="00796A17" w:rsidRPr="00796A17" w:rsidTr="00900367">
        <w:trPr>
          <w:trHeight w:val="350"/>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VEDÚCI:</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3175"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Helena Kovácsová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odborné  predmety stavebné</w:t>
            </w:r>
          </w:p>
        </w:tc>
        <w:tc>
          <w:tcPr>
            <w:tcW w:w="3322" w:type="dxa"/>
            <w:shd w:val="clear" w:color="auto" w:fill="auto"/>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MTR,TEC,TEK</w:t>
            </w:r>
          </w:p>
          <w:p w:rsidR="00796A17" w:rsidRPr="00796A17" w:rsidRDefault="00796A17" w:rsidP="00796A17">
            <w:pPr>
              <w:spacing w:line="240" w:lineRule="auto"/>
              <w:jc w:val="left"/>
              <w:rPr>
                <w:rFonts w:eastAsia="Times New Roman" w:cs="Arial"/>
                <w:color w:val="000000"/>
                <w:szCs w:val="20"/>
                <w:lang w:eastAsia="sk-SK"/>
              </w:rPr>
            </w:pPr>
          </w:p>
        </w:tc>
      </w:tr>
      <w:tr w:rsidR="00796A17" w:rsidRPr="00796A17" w:rsidTr="00900367">
        <w:trPr>
          <w:trHeight w:val="335"/>
        </w:trPr>
        <w:tc>
          <w:tcPr>
            <w:tcW w:w="2220" w:type="dxa"/>
            <w:vMerge w:val="restart"/>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STÁLI ČLENOVIA:</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3175"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Tibor Szerdi</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odborné  predmety stavebné</w:t>
            </w:r>
          </w:p>
        </w:tc>
        <w:tc>
          <w:tcPr>
            <w:tcW w:w="3322"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MTR,STK,TEC,PRB,OVY</w:t>
            </w:r>
          </w:p>
          <w:p w:rsidR="00796A17" w:rsidRPr="00796A17" w:rsidRDefault="00796A17" w:rsidP="00796A17">
            <w:pPr>
              <w:spacing w:line="240" w:lineRule="auto"/>
              <w:jc w:val="left"/>
              <w:rPr>
                <w:rFonts w:eastAsia="Times New Roman" w:cs="Arial"/>
                <w:color w:val="000000"/>
                <w:szCs w:val="20"/>
                <w:lang w:eastAsia="sk-SK"/>
              </w:rPr>
            </w:pP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3175" w:type="dxa"/>
          </w:tcPr>
          <w:p w:rsidR="00796A17" w:rsidRPr="00796A17" w:rsidRDefault="00796A17" w:rsidP="00796A17">
            <w:pPr>
              <w:spacing w:line="240" w:lineRule="auto"/>
              <w:jc w:val="left"/>
              <w:rPr>
                <w:rFonts w:eastAsia="Franklin Gothic Heavy" w:cs="Arial"/>
                <w:color w:val="000000"/>
                <w:spacing w:val="10"/>
                <w:szCs w:val="20"/>
                <w:lang w:eastAsia="sk-SK"/>
              </w:rPr>
            </w:pPr>
            <w:r w:rsidRPr="00796A17">
              <w:rPr>
                <w:rFonts w:eastAsia="Franklin Gothic Heavy" w:cs="Arial"/>
                <w:color w:val="000000"/>
                <w:spacing w:val="10"/>
                <w:szCs w:val="20"/>
                <w:lang w:eastAsia="sk-SK"/>
              </w:rPr>
              <w:t>Arpád Bányacski MOV</w:t>
            </w:r>
          </w:p>
          <w:p w:rsidR="00796A17" w:rsidRPr="00796A17" w:rsidRDefault="00796A17" w:rsidP="00796A17">
            <w:pPr>
              <w:spacing w:line="240" w:lineRule="auto"/>
              <w:jc w:val="left"/>
              <w:rPr>
                <w:rFonts w:eastAsia="Times New Roman" w:cs="Arial"/>
                <w:szCs w:val="20"/>
                <w:lang w:eastAsia="sk-SK"/>
              </w:rPr>
            </w:pPr>
            <w:r w:rsidRPr="00796A17">
              <w:rPr>
                <w:rFonts w:eastAsia="Franklin Gothic Heavy" w:cs="Arial"/>
                <w:color w:val="000000"/>
                <w:spacing w:val="10"/>
                <w:szCs w:val="20"/>
                <w:lang w:eastAsia="sk-SK"/>
              </w:rPr>
              <w:t>murár, stolár, maliar</w:t>
            </w:r>
          </w:p>
        </w:tc>
        <w:tc>
          <w:tcPr>
            <w:tcW w:w="3322"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OVY</w:t>
            </w:r>
          </w:p>
          <w:p w:rsidR="00796A17" w:rsidRPr="00796A17" w:rsidRDefault="00796A17" w:rsidP="00796A17">
            <w:pPr>
              <w:spacing w:line="240" w:lineRule="auto"/>
              <w:jc w:val="left"/>
              <w:rPr>
                <w:rFonts w:eastAsia="Times New Roman" w:cs="Arial"/>
                <w:color w:val="000000"/>
                <w:szCs w:val="20"/>
                <w:lang w:eastAsia="sk-SK"/>
              </w:rPr>
            </w:pPr>
          </w:p>
        </w:tc>
      </w:tr>
      <w:tr w:rsidR="00796A17" w:rsidRPr="00796A17" w:rsidTr="00900367">
        <w:trPr>
          <w:trHeight w:val="723"/>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3175"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Bc.Stela Baloghová MOV</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Kaderník</w:t>
            </w:r>
          </w:p>
        </w:tc>
        <w:tc>
          <w:tcPr>
            <w:tcW w:w="3322"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KOM,TEC,OVY</w:t>
            </w:r>
          </w:p>
          <w:p w:rsidR="00796A17" w:rsidRPr="00796A17" w:rsidRDefault="00796A17" w:rsidP="00796A17">
            <w:pPr>
              <w:spacing w:line="240" w:lineRule="auto"/>
              <w:jc w:val="left"/>
              <w:rPr>
                <w:rFonts w:eastAsia="Times New Roman" w:cs="Arial"/>
                <w:szCs w:val="20"/>
                <w:lang w:eastAsia="sk-SK"/>
              </w:rPr>
            </w:pP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5.</w:t>
            </w:r>
          </w:p>
        </w:tc>
        <w:tc>
          <w:tcPr>
            <w:tcW w:w="3175"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 MOV</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Kaderník</w:t>
            </w:r>
          </w:p>
        </w:tc>
        <w:tc>
          <w:tcPr>
            <w:tcW w:w="3322"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ODP,OVY</w:t>
            </w:r>
          </w:p>
          <w:p w:rsidR="00796A17" w:rsidRPr="00796A17" w:rsidRDefault="00796A17" w:rsidP="00796A17">
            <w:pPr>
              <w:spacing w:line="240" w:lineRule="auto"/>
              <w:jc w:val="left"/>
              <w:rPr>
                <w:rFonts w:eastAsia="Times New Roman" w:cs="Arial"/>
                <w:color w:val="000000"/>
                <w:szCs w:val="20"/>
                <w:lang w:eastAsia="sk-SK"/>
              </w:rPr>
            </w:pP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6.</w:t>
            </w:r>
          </w:p>
        </w:tc>
        <w:tc>
          <w:tcPr>
            <w:tcW w:w="3175"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Ing.Judita Diószeghyová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odborné  predmety technické, kaderník</w:t>
            </w:r>
          </w:p>
        </w:tc>
        <w:tc>
          <w:tcPr>
            <w:tcW w:w="3322"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ODK,MTR,TEC,KOM,ZDR</w:t>
            </w:r>
          </w:p>
        </w:tc>
      </w:tr>
      <w:tr w:rsidR="00796A17" w:rsidRPr="00796A17" w:rsidTr="00900367">
        <w:trPr>
          <w:trHeight w:val="335"/>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DOČASNÍ ČLENOVIA:</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3175"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color w:val="000000"/>
                <w:szCs w:val="20"/>
                <w:lang w:eastAsia="sk-SK"/>
              </w:rPr>
              <w:t>Mgr. Katarína Banyková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Biológia – psychológia</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Školský psychológ</w:t>
            </w:r>
          </w:p>
        </w:tc>
        <w:tc>
          <w:tcPr>
            <w:tcW w:w="3322" w:type="dxa"/>
          </w:tcPr>
          <w:p w:rsidR="00796A17" w:rsidRPr="00796A17" w:rsidRDefault="00796A17" w:rsidP="00796A17">
            <w:pPr>
              <w:spacing w:line="240" w:lineRule="auto"/>
              <w:jc w:val="left"/>
              <w:rPr>
                <w:rFonts w:eastAsia="Times New Roman" w:cs="Arial"/>
                <w:color w:val="000000"/>
                <w:szCs w:val="20"/>
                <w:lang w:eastAsia="sk-SK"/>
              </w:rPr>
            </w:pPr>
            <w:r w:rsidRPr="00796A17">
              <w:rPr>
                <w:rFonts w:eastAsia="Times New Roman" w:cs="Arial"/>
                <w:szCs w:val="20"/>
                <w:lang w:eastAsia="sk-SK"/>
              </w:rPr>
              <w:t>PSY</w:t>
            </w:r>
          </w:p>
        </w:tc>
      </w:tr>
    </w:tbl>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 xml:space="preserve">B/ Hlavné úlohy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75"/>
        <w:gridCol w:w="8647"/>
      </w:tblGrid>
      <w:tr w:rsidR="00796A17" w:rsidRPr="00796A17" w:rsidTr="00796A17">
        <w:tc>
          <w:tcPr>
            <w:tcW w:w="675"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8647"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NÁZOV ÚLOHY</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8647"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Zosúladiť tematické plány na teoretickom a praktickom vyučovaní</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8647" w:type="dxa"/>
          </w:tcPr>
          <w:p w:rsidR="00796A17" w:rsidRPr="00796A17" w:rsidRDefault="00796A17" w:rsidP="00796A17">
            <w:pPr>
              <w:autoSpaceDE w:val="0"/>
              <w:autoSpaceDN w:val="0"/>
              <w:adjustRightInd w:val="0"/>
              <w:spacing w:line="240" w:lineRule="auto"/>
              <w:jc w:val="left"/>
              <w:rPr>
                <w:rFonts w:cs="Arial"/>
                <w:color w:val="000000"/>
                <w:szCs w:val="20"/>
                <w:lang w:eastAsia="sk-SK"/>
              </w:rPr>
            </w:pPr>
            <w:r w:rsidRPr="00796A17">
              <w:rPr>
                <w:rFonts w:cs="Arial"/>
                <w:color w:val="000000"/>
                <w:szCs w:val="20"/>
                <w:lang w:eastAsia="sk-SK"/>
              </w:rPr>
              <w:t xml:space="preserve">Starostlivosť o odborné učebne </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8647" w:type="dxa"/>
          </w:tcPr>
          <w:p w:rsidR="00796A17" w:rsidRPr="00796A17" w:rsidRDefault="00796A17" w:rsidP="00796A17">
            <w:pPr>
              <w:autoSpaceDE w:val="0"/>
              <w:autoSpaceDN w:val="0"/>
              <w:adjustRightInd w:val="0"/>
              <w:spacing w:line="240" w:lineRule="auto"/>
              <w:jc w:val="left"/>
              <w:rPr>
                <w:rFonts w:cs="Arial"/>
                <w:color w:val="000000"/>
                <w:szCs w:val="20"/>
                <w:lang w:eastAsia="sk-SK"/>
              </w:rPr>
            </w:pPr>
            <w:r w:rsidRPr="00796A17">
              <w:rPr>
                <w:rFonts w:cs="Arial"/>
                <w:color w:val="000000"/>
                <w:szCs w:val="20"/>
                <w:lang w:eastAsia="sk-SK"/>
              </w:rPr>
              <w:t xml:space="preserve">Zabezpečiť vzájomnú výmenu skúseností, zovšeobecňovanie a preberanie osvedčených foriem a metód vyučovania </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8647" w:type="dxa"/>
          </w:tcPr>
          <w:p w:rsidR="00796A17" w:rsidRPr="00796A17" w:rsidRDefault="00796A17" w:rsidP="00796A17">
            <w:pPr>
              <w:overflowPunct w:val="0"/>
              <w:autoSpaceDE w:val="0"/>
              <w:autoSpaceDN w:val="0"/>
              <w:adjustRightInd w:val="0"/>
              <w:spacing w:line="240" w:lineRule="auto"/>
              <w:jc w:val="left"/>
              <w:rPr>
                <w:rFonts w:eastAsia="Times New Roman" w:cs="Arial"/>
                <w:szCs w:val="20"/>
                <w:lang w:eastAsia="sk-SK"/>
              </w:rPr>
            </w:pPr>
            <w:r w:rsidRPr="00796A17">
              <w:rPr>
                <w:rFonts w:eastAsia="Times New Roman" w:cs="Arial"/>
                <w:szCs w:val="20"/>
                <w:lang w:eastAsia="sk-SK"/>
              </w:rPr>
              <w:t>Zosúladiť súbežné preberanie tematických celkov na PV a TV</w:t>
            </w:r>
          </w:p>
          <w:p w:rsidR="00796A17" w:rsidRPr="00796A17" w:rsidRDefault="00796A17" w:rsidP="00796A17">
            <w:pPr>
              <w:overflowPunct w:val="0"/>
              <w:autoSpaceDE w:val="0"/>
              <w:autoSpaceDN w:val="0"/>
              <w:adjustRightInd w:val="0"/>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5.</w:t>
            </w:r>
          </w:p>
        </w:tc>
        <w:tc>
          <w:tcPr>
            <w:tcW w:w="8647"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Dôraz klásť na použitie správnej odbornej terminológie</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6.</w:t>
            </w:r>
          </w:p>
        </w:tc>
        <w:tc>
          <w:tcPr>
            <w:tcW w:w="8647"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Rozvíjať čitateľskú gramotnosť žiakov</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7.</w:t>
            </w:r>
          </w:p>
        </w:tc>
        <w:tc>
          <w:tcPr>
            <w:tcW w:w="8647"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Rozvíjať finančnú gramotnosť žiakov</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8.</w:t>
            </w:r>
          </w:p>
        </w:tc>
        <w:tc>
          <w:tcPr>
            <w:tcW w:w="8647"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Venovať zvýšenú pozornosť nadaným žiakom ako aj žiakom zo sociálne znevýhodneného prostredia.</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9.</w:t>
            </w:r>
          </w:p>
        </w:tc>
        <w:tc>
          <w:tcPr>
            <w:tcW w:w="8647"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Preverovanie dochádzky, prospechu a správania</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10.</w:t>
            </w:r>
          </w:p>
        </w:tc>
        <w:tc>
          <w:tcPr>
            <w:tcW w:w="8647"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Jednotné vedenie zošitov na odborné predmety</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11.</w:t>
            </w:r>
          </w:p>
        </w:tc>
        <w:tc>
          <w:tcPr>
            <w:tcW w:w="8647" w:type="dxa"/>
            <w:tcBorders>
              <w:top w:val="single" w:sz="4" w:space="0" w:color="auto"/>
              <w:bottom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Uplatňovanie medzipredmetových vzťahov</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12.</w:t>
            </w:r>
          </w:p>
        </w:tc>
        <w:tc>
          <w:tcPr>
            <w:tcW w:w="8647" w:type="dxa"/>
            <w:tcBorders>
              <w:top w:val="single" w:sz="4" w:space="0" w:color="auto"/>
              <w:bottom w:val="single" w:sz="4" w:space="0" w:color="auto"/>
            </w:tcBorders>
          </w:tcPr>
          <w:p w:rsidR="00796A17" w:rsidRPr="00796A17" w:rsidRDefault="00796A17" w:rsidP="00796A17">
            <w:pPr>
              <w:autoSpaceDE w:val="0"/>
              <w:autoSpaceDN w:val="0"/>
              <w:adjustRightInd w:val="0"/>
              <w:spacing w:line="240" w:lineRule="auto"/>
              <w:jc w:val="left"/>
              <w:rPr>
                <w:rFonts w:cs="Arial"/>
                <w:szCs w:val="20"/>
                <w:lang w:eastAsia="sk-SK"/>
              </w:rPr>
            </w:pPr>
            <w:r w:rsidRPr="00796A17">
              <w:rPr>
                <w:rFonts w:cs="Arial"/>
                <w:szCs w:val="20"/>
                <w:lang w:eastAsia="sk-SK"/>
              </w:rPr>
              <w:t>Aktualizácia učiva o nové poznatky v teórii a praxi</w:t>
            </w:r>
          </w:p>
          <w:p w:rsidR="00796A17" w:rsidRPr="00796A17" w:rsidRDefault="00796A17" w:rsidP="00796A17">
            <w:pPr>
              <w:autoSpaceDE w:val="0"/>
              <w:autoSpaceDN w:val="0"/>
              <w:adjustRightInd w:val="0"/>
              <w:spacing w:line="240" w:lineRule="auto"/>
              <w:jc w:val="left"/>
              <w:rPr>
                <w:rFonts w:cs="Arial"/>
                <w:szCs w:val="20"/>
                <w:lang w:eastAsia="sk-SK"/>
              </w:rPr>
            </w:pP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13.</w:t>
            </w:r>
          </w:p>
        </w:tc>
        <w:tc>
          <w:tcPr>
            <w:tcW w:w="8647" w:type="dxa"/>
            <w:tcBorders>
              <w:top w:val="single" w:sz="4" w:space="0" w:color="auto"/>
              <w:bottom w:val="single" w:sz="4" w:space="0" w:color="auto"/>
            </w:tcBorders>
          </w:tcPr>
          <w:p w:rsidR="00796A17" w:rsidRPr="00796A17" w:rsidRDefault="00796A17" w:rsidP="00796A17">
            <w:pPr>
              <w:autoSpaceDE w:val="0"/>
              <w:autoSpaceDN w:val="0"/>
              <w:adjustRightInd w:val="0"/>
              <w:spacing w:line="240" w:lineRule="auto"/>
              <w:jc w:val="left"/>
              <w:rPr>
                <w:rFonts w:cs="Arial"/>
                <w:szCs w:val="20"/>
                <w:lang w:eastAsia="sk-SK"/>
              </w:rPr>
            </w:pPr>
            <w:r w:rsidRPr="00796A17">
              <w:rPr>
                <w:rFonts w:cs="Arial"/>
                <w:szCs w:val="20"/>
                <w:lang w:eastAsia="sk-SK"/>
              </w:rPr>
              <w:t xml:space="preserve">Modernizovať formy a metódy práce, ktoré vedú žiakov k samostatnosti, angažovanosti a </w:t>
            </w:r>
            <w:r w:rsidRPr="00796A17">
              <w:rPr>
                <w:rFonts w:cs="Arial"/>
                <w:szCs w:val="20"/>
                <w:lang w:eastAsia="sk-SK"/>
              </w:rPr>
              <w:lastRenderedPageBreak/>
              <w:t>kultúrnemu správaniu</w:t>
            </w:r>
          </w:p>
        </w:tc>
      </w:tr>
      <w:tr w:rsidR="00796A17" w:rsidRPr="00796A17" w:rsidTr="00796A17">
        <w:trPr>
          <w:trHeight w:val="284"/>
        </w:trPr>
        <w:tc>
          <w:tcPr>
            <w:tcW w:w="675" w:type="dxa"/>
            <w:tcBorders>
              <w:top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lastRenderedPageBreak/>
              <w:t>14.</w:t>
            </w:r>
          </w:p>
        </w:tc>
        <w:tc>
          <w:tcPr>
            <w:tcW w:w="8647" w:type="dxa"/>
            <w:tcBorders>
              <w:top w:val="single" w:sz="4" w:space="0" w:color="auto"/>
            </w:tcBorders>
          </w:tcPr>
          <w:p w:rsidR="00796A17" w:rsidRPr="00796A17" w:rsidRDefault="00796A17" w:rsidP="00796A17">
            <w:pPr>
              <w:autoSpaceDE w:val="0"/>
              <w:autoSpaceDN w:val="0"/>
              <w:adjustRightInd w:val="0"/>
              <w:spacing w:line="240" w:lineRule="auto"/>
              <w:jc w:val="left"/>
              <w:rPr>
                <w:rFonts w:cs="Arial"/>
                <w:szCs w:val="20"/>
                <w:lang w:eastAsia="sk-SK"/>
              </w:rPr>
            </w:pPr>
            <w:r w:rsidRPr="00796A17">
              <w:rPr>
                <w:rFonts w:eastAsia="Times New Roman" w:cs="Arial"/>
                <w:szCs w:val="20"/>
                <w:lang w:eastAsia="sk-SK"/>
              </w:rPr>
              <w:t>Zvýšenú pozornosť venovať osvojovaniu si základných hygienických pravidiel práce a dbať o to, aby ich žiaci dodržiavali</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15.</w:t>
            </w:r>
          </w:p>
        </w:tc>
        <w:tc>
          <w:tcPr>
            <w:tcW w:w="8647" w:type="dxa"/>
          </w:tcPr>
          <w:p w:rsidR="00796A17" w:rsidRPr="00796A17" w:rsidRDefault="00796A17" w:rsidP="00796A17">
            <w:pPr>
              <w:autoSpaceDE w:val="0"/>
              <w:autoSpaceDN w:val="0"/>
              <w:adjustRightInd w:val="0"/>
              <w:spacing w:line="240" w:lineRule="auto"/>
              <w:jc w:val="left"/>
              <w:rPr>
                <w:rFonts w:cs="Arial"/>
                <w:szCs w:val="20"/>
                <w:lang w:eastAsia="sk-SK"/>
              </w:rPr>
            </w:pPr>
            <w:r w:rsidRPr="00796A17">
              <w:rPr>
                <w:rFonts w:cs="Arial"/>
                <w:szCs w:val="20"/>
                <w:lang w:eastAsia="sk-SK"/>
              </w:rPr>
              <w:t>Dôsledne dbať na zvládnutie základného učiva</w:t>
            </w:r>
          </w:p>
          <w:p w:rsidR="00796A17" w:rsidRPr="00796A17" w:rsidRDefault="00796A17" w:rsidP="00796A17">
            <w:pPr>
              <w:autoSpaceDE w:val="0"/>
              <w:autoSpaceDN w:val="0"/>
              <w:adjustRightInd w:val="0"/>
              <w:spacing w:line="240" w:lineRule="auto"/>
              <w:jc w:val="left"/>
              <w:rPr>
                <w:rFonts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16.</w:t>
            </w:r>
          </w:p>
        </w:tc>
        <w:tc>
          <w:tcPr>
            <w:tcW w:w="8647" w:type="dxa"/>
          </w:tcPr>
          <w:p w:rsidR="00796A17" w:rsidRPr="00796A17" w:rsidRDefault="00796A17" w:rsidP="00796A17">
            <w:pPr>
              <w:autoSpaceDE w:val="0"/>
              <w:autoSpaceDN w:val="0"/>
              <w:adjustRightInd w:val="0"/>
              <w:spacing w:line="240" w:lineRule="auto"/>
              <w:jc w:val="left"/>
              <w:rPr>
                <w:rFonts w:cs="Arial"/>
                <w:szCs w:val="20"/>
                <w:lang w:eastAsia="sk-SK"/>
              </w:rPr>
            </w:pPr>
            <w:r w:rsidRPr="00796A17">
              <w:rPr>
                <w:rFonts w:cs="Arial"/>
                <w:szCs w:val="20"/>
                <w:lang w:eastAsia="sk-SK"/>
              </w:rPr>
              <w:t>Kontrolovať „kontrolné cvičné práce“ na odbornom výcviku</w:t>
            </w:r>
          </w:p>
          <w:p w:rsidR="00796A17" w:rsidRPr="00796A17" w:rsidRDefault="00796A17" w:rsidP="00796A17">
            <w:pPr>
              <w:autoSpaceDE w:val="0"/>
              <w:autoSpaceDN w:val="0"/>
              <w:adjustRightInd w:val="0"/>
              <w:spacing w:line="240" w:lineRule="auto"/>
              <w:jc w:val="left"/>
              <w:rPr>
                <w:rFonts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17.</w:t>
            </w:r>
          </w:p>
        </w:tc>
        <w:tc>
          <w:tcPr>
            <w:tcW w:w="8647" w:type="dxa"/>
          </w:tcPr>
          <w:p w:rsidR="00796A17" w:rsidRPr="00796A17" w:rsidRDefault="00796A17" w:rsidP="00796A17">
            <w:pPr>
              <w:autoSpaceDE w:val="0"/>
              <w:autoSpaceDN w:val="0"/>
              <w:adjustRightInd w:val="0"/>
              <w:spacing w:line="240" w:lineRule="auto"/>
              <w:jc w:val="left"/>
              <w:rPr>
                <w:rFonts w:cs="Arial"/>
                <w:szCs w:val="20"/>
                <w:lang w:eastAsia="sk-SK"/>
              </w:rPr>
            </w:pPr>
            <w:r w:rsidRPr="00796A17">
              <w:rPr>
                <w:rFonts w:cs="Arial"/>
                <w:szCs w:val="20"/>
                <w:lang w:eastAsia="sk-SK"/>
              </w:rPr>
              <w:t>Venovať sa odbornej terminológii v skupinách s vyučovacím jazykom maďarským</w:t>
            </w:r>
          </w:p>
          <w:p w:rsidR="00796A17" w:rsidRPr="00796A17" w:rsidRDefault="00796A17" w:rsidP="00796A17">
            <w:pPr>
              <w:autoSpaceDE w:val="0"/>
              <w:autoSpaceDN w:val="0"/>
              <w:adjustRightInd w:val="0"/>
              <w:spacing w:line="240" w:lineRule="auto"/>
              <w:jc w:val="left"/>
              <w:rPr>
                <w:rFonts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18.</w:t>
            </w:r>
          </w:p>
        </w:tc>
        <w:tc>
          <w:tcPr>
            <w:tcW w:w="8647" w:type="dxa"/>
          </w:tcPr>
          <w:p w:rsidR="00796A17" w:rsidRPr="00796A17" w:rsidRDefault="00796A17" w:rsidP="00796A17">
            <w:pPr>
              <w:spacing w:line="240" w:lineRule="auto"/>
              <w:rPr>
                <w:rFonts w:ascii="Times New Roman" w:eastAsia="Times New Roman" w:hAnsi="Times New Roman"/>
                <w:szCs w:val="20"/>
                <w:lang w:eastAsia="sk-SK"/>
              </w:rPr>
            </w:pPr>
            <w:r w:rsidRPr="00796A17">
              <w:rPr>
                <w:rFonts w:ascii="Times New Roman" w:eastAsia="Times New Roman" w:hAnsi="Times New Roman"/>
                <w:szCs w:val="20"/>
                <w:lang w:eastAsia="sk-SK"/>
              </w:rPr>
              <w:t>F</w:t>
            </w:r>
            <w:r w:rsidRPr="00796A17">
              <w:rPr>
                <w:rFonts w:eastAsia="Times New Roman" w:cs="Arial"/>
                <w:szCs w:val="20"/>
                <w:lang w:eastAsia="sk-SK"/>
              </w:rPr>
              <w:t>ormou samoštúdia neustále doplňovať odborné a všeobecné vedomosti členov PRK a vhodným spôsobom ich sprostredkovať žiakom</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19.</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Vytvárať z významných úloh ako sú previerka zručnosti, samostatná práca, súťažná práca atď. portfólio</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20.</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Estetizácia pracovného prostredia</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21.</w:t>
            </w:r>
          </w:p>
        </w:tc>
        <w:tc>
          <w:tcPr>
            <w:tcW w:w="8647" w:type="dxa"/>
          </w:tcPr>
          <w:p w:rsidR="00796A17" w:rsidRPr="00796A17" w:rsidRDefault="00796A17" w:rsidP="00796A17">
            <w:pPr>
              <w:spacing w:line="240" w:lineRule="auto"/>
              <w:contextualSpacing/>
              <w:rPr>
                <w:rFonts w:eastAsia="Times New Roman" w:cs="Arial"/>
                <w:sz w:val="24"/>
                <w:szCs w:val="24"/>
              </w:rPr>
            </w:pPr>
            <w:r w:rsidRPr="00796A17">
              <w:rPr>
                <w:rFonts w:eastAsia="Times New Roman" w:cs="Arial"/>
                <w:szCs w:val="20"/>
              </w:rPr>
              <w:t>V odborných učebniach dodržiavať prevádzkový poriadok</w:t>
            </w:r>
          </w:p>
          <w:p w:rsidR="00796A17" w:rsidRPr="00796A17" w:rsidRDefault="00796A17" w:rsidP="00796A17">
            <w:pPr>
              <w:spacing w:line="276" w:lineRule="auto"/>
              <w:jc w:val="left"/>
              <w:rPr>
                <w:rFonts w:eastAsia="Times New Roman" w:cs="Arial"/>
                <w:szCs w:val="20"/>
                <w:lang w:eastAsia="sk-SK"/>
              </w:rPr>
            </w:pP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22.</w:t>
            </w:r>
          </w:p>
        </w:tc>
        <w:tc>
          <w:tcPr>
            <w:tcW w:w="8647" w:type="dxa"/>
          </w:tcPr>
          <w:p w:rsidR="00796A17" w:rsidRPr="00796A17" w:rsidRDefault="00796A17" w:rsidP="00796A17">
            <w:pPr>
              <w:spacing w:line="240" w:lineRule="auto"/>
              <w:contextualSpacing/>
              <w:rPr>
                <w:rFonts w:eastAsia="Times New Roman" w:cs="Arial"/>
                <w:sz w:val="24"/>
                <w:szCs w:val="24"/>
              </w:rPr>
            </w:pPr>
            <w:r w:rsidRPr="00796A17">
              <w:rPr>
                <w:rFonts w:eastAsia="Times New Roman" w:cs="Arial"/>
                <w:szCs w:val="20"/>
              </w:rPr>
              <w:t>Na OVY dodržiavať BOZP a PO</w:t>
            </w:r>
          </w:p>
          <w:p w:rsidR="00796A17" w:rsidRPr="00796A17" w:rsidRDefault="00796A17" w:rsidP="00796A17">
            <w:pPr>
              <w:spacing w:line="240" w:lineRule="auto"/>
              <w:contextualSpacing/>
              <w:rPr>
                <w:rFonts w:eastAsia="Times New Roman" w:cs="Arial"/>
                <w:szCs w:val="20"/>
              </w:rPr>
            </w:pPr>
          </w:p>
        </w:tc>
      </w:tr>
    </w:tbl>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C/ HARMONOGRAM ZASADNUTÍ</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106"/>
        <w:gridCol w:w="1984"/>
      </w:tblGrid>
      <w:tr w:rsidR="00796A17" w:rsidRPr="00796A17" w:rsidTr="00796A17">
        <w:trPr>
          <w:trHeight w:val="207"/>
        </w:trPr>
        <w:tc>
          <w:tcPr>
            <w:tcW w:w="1232"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 xml:space="preserve">TERMÍN </w:t>
            </w:r>
          </w:p>
        </w:tc>
        <w:tc>
          <w:tcPr>
            <w:tcW w:w="6106"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PROGRAM</w:t>
            </w:r>
          </w:p>
        </w:tc>
        <w:tc>
          <w:tcPr>
            <w:tcW w:w="1984" w:type="dxa"/>
            <w:tcBorders>
              <w:bottom w:val="double" w:sz="6" w:space="0" w:color="000000"/>
              <w:right w:val="sing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ZODPOVEDNÝ</w:t>
            </w:r>
          </w:p>
        </w:tc>
      </w:tr>
      <w:tr w:rsidR="00796A17" w:rsidRPr="00796A17" w:rsidTr="00796A17">
        <w:trPr>
          <w:trHeight w:val="195"/>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SEPTEMBER</w:t>
            </w:r>
          </w:p>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október</w:t>
            </w:r>
          </w:p>
        </w:tc>
        <w:tc>
          <w:tcPr>
            <w:tcW w:w="6106" w:type="dxa"/>
          </w:tcPr>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Prerokovanie plánu práce na šk.r. 2023/2024</w:t>
            </w:r>
          </w:p>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Prerokovanie termínov zasadnutí PRK na šk.r. 2023/2024</w:t>
            </w:r>
          </w:p>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Prerokovanie a schválenie TVVP na šk.r. 2023/2024</w:t>
            </w:r>
          </w:p>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Schválenie tém na PČOZ MS pre odbor Stavebníctvo</w:t>
            </w:r>
          </w:p>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Naštudovanie pedagogicko-organizačné pokyny na školský rok 2023/2024</w:t>
            </w:r>
          </w:p>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Aktualizácia násteniek, estetizácia pracovného prostredia,</w:t>
            </w:r>
          </w:p>
          <w:p w:rsidR="00796A17" w:rsidRPr="00796A17" w:rsidRDefault="00796A17" w:rsidP="00796A17">
            <w:pPr>
              <w:spacing w:line="240" w:lineRule="auto"/>
              <w:ind w:left="502"/>
              <w:contextualSpacing/>
              <w:jc w:val="left"/>
              <w:rPr>
                <w:rFonts w:eastAsia="Times New Roman" w:cs="Arial"/>
                <w:szCs w:val="20"/>
              </w:rPr>
            </w:pPr>
            <w:r w:rsidRPr="00796A17">
              <w:rPr>
                <w:rFonts w:eastAsia="Times New Roman" w:cs="Arial"/>
                <w:szCs w:val="20"/>
              </w:rPr>
              <w:t>riešenie aktuálnych problémov</w:t>
            </w:r>
          </w:p>
          <w:p w:rsidR="00796A17" w:rsidRPr="00796A17" w:rsidRDefault="00796A17" w:rsidP="00796A17">
            <w:pPr>
              <w:spacing w:line="240" w:lineRule="auto"/>
              <w:ind w:left="502"/>
              <w:contextualSpacing/>
              <w:jc w:val="left"/>
              <w:rPr>
                <w:rFonts w:eastAsia="Times New Roman" w:cs="Arial"/>
                <w:color w:val="2C363A"/>
                <w:szCs w:val="20"/>
                <w:shd w:val="clear" w:color="auto" w:fill="FFFFFF"/>
              </w:rPr>
            </w:pPr>
            <w:r w:rsidRPr="00796A17">
              <w:rPr>
                <w:rFonts w:eastAsia="Times New Roman" w:cs="Arial"/>
                <w:color w:val="2C363A"/>
                <w:szCs w:val="20"/>
                <w:shd w:val="clear" w:color="auto" w:fill="FFFFFF"/>
              </w:rPr>
              <w:t>DOD pre ZŠ </w:t>
            </w:r>
          </w:p>
          <w:p w:rsidR="00796A17" w:rsidRPr="00796A17" w:rsidRDefault="00796A17" w:rsidP="00796A17">
            <w:pPr>
              <w:spacing w:line="240" w:lineRule="auto"/>
              <w:ind w:left="502"/>
              <w:contextualSpacing/>
              <w:jc w:val="left"/>
              <w:rPr>
                <w:rFonts w:eastAsia="Times New Roman" w:cs="Arial"/>
                <w:szCs w:val="20"/>
              </w:rPr>
            </w:pPr>
            <w:r w:rsidRPr="00796A17">
              <w:rPr>
                <w:rFonts w:eastAsia="Times New Roman" w:cs="Arial"/>
                <w:szCs w:val="20"/>
              </w:rPr>
              <w:t>Módne trendy účesov pre MŠ – dobrovoľnícka akcia</w:t>
            </w:r>
          </w:p>
          <w:p w:rsidR="00796A17" w:rsidRPr="00796A17" w:rsidRDefault="00796A17" w:rsidP="00900367">
            <w:pPr>
              <w:numPr>
                <w:ilvl w:val="0"/>
                <w:numId w:val="98"/>
              </w:numPr>
              <w:spacing w:line="240" w:lineRule="auto"/>
              <w:contextualSpacing/>
              <w:jc w:val="left"/>
              <w:rPr>
                <w:rFonts w:eastAsia="Times New Roman" w:cs="Arial"/>
                <w:szCs w:val="20"/>
              </w:rPr>
            </w:pPr>
            <w:r w:rsidRPr="00796A17">
              <w:rPr>
                <w:rFonts w:eastAsia="Times New Roman" w:cs="Arial"/>
                <w:szCs w:val="20"/>
              </w:rPr>
              <w:t>Aktuálne problémy</w:t>
            </w: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r w:rsidRPr="00796A17">
              <w:rPr>
                <w:rFonts w:eastAsia="Times New Roman" w:cs="Arial"/>
                <w:szCs w:val="20"/>
                <w:lang w:eastAsia="sk-SK"/>
              </w:rPr>
              <w:t>Ing. Helena Kovácsová členovia - PRK</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November</w:t>
            </w:r>
          </w:p>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December</w:t>
            </w:r>
          </w:p>
        </w:tc>
        <w:tc>
          <w:tcPr>
            <w:tcW w:w="6106" w:type="dxa"/>
          </w:tcPr>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Hodnotenie  1.Q/dochádzka, prospech/</w:t>
            </w: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Prehodnotiť témy na záverečné skúšky odbor výroba konfekcie,dať návrhy na vylepšenie jednotlivých tém</w:t>
            </w: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Aktuálne problémy</w:t>
            </w: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r w:rsidRPr="00796A17">
              <w:rPr>
                <w:rFonts w:eastAsia="Times New Roman" w:cs="Arial"/>
                <w:szCs w:val="20"/>
                <w:lang w:eastAsia="sk-SK"/>
              </w:rPr>
              <w:t>Ing. Helena Kovácsová členovia - PRK</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január</w:t>
            </w:r>
          </w:p>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február</w:t>
            </w:r>
          </w:p>
        </w:tc>
        <w:tc>
          <w:tcPr>
            <w:tcW w:w="6106" w:type="dxa"/>
          </w:tcPr>
          <w:p w:rsidR="00796A17" w:rsidRPr="00796A17" w:rsidRDefault="00796A17" w:rsidP="00900367">
            <w:pPr>
              <w:numPr>
                <w:ilvl w:val="0"/>
                <w:numId w:val="100"/>
              </w:numPr>
              <w:spacing w:line="240" w:lineRule="auto"/>
              <w:contextualSpacing/>
              <w:jc w:val="left"/>
              <w:rPr>
                <w:rFonts w:eastAsia="Times New Roman" w:cs="Arial"/>
                <w:szCs w:val="20"/>
                <w:lang w:eastAsia="sk-SK"/>
              </w:rPr>
            </w:pPr>
            <w:r w:rsidRPr="00796A17">
              <w:rPr>
                <w:rFonts w:eastAsia="Times New Roman" w:cs="Arial"/>
                <w:szCs w:val="20"/>
              </w:rPr>
              <w:t>Vyhodnotenie hospitačnej činnosti za 1. polrok</w:t>
            </w:r>
          </w:p>
          <w:p w:rsidR="00796A17" w:rsidRPr="00796A17" w:rsidRDefault="00796A17" w:rsidP="00900367">
            <w:pPr>
              <w:numPr>
                <w:ilvl w:val="0"/>
                <w:numId w:val="100"/>
              </w:numPr>
              <w:spacing w:line="240" w:lineRule="auto"/>
              <w:contextualSpacing/>
              <w:jc w:val="left"/>
              <w:rPr>
                <w:rFonts w:eastAsia="Times New Roman" w:cs="Arial"/>
                <w:szCs w:val="20"/>
                <w:lang w:eastAsia="sk-SK"/>
              </w:rPr>
            </w:pPr>
            <w:r w:rsidRPr="00796A17">
              <w:rPr>
                <w:rFonts w:eastAsia="Times New Roman" w:cs="Arial"/>
                <w:szCs w:val="20"/>
                <w:lang w:eastAsia="sk-SK"/>
              </w:rPr>
              <w:t>Vyhodnotenie  výchovno-vzdelávacích výsledkov žiakov za 1.polrok  šk.r.2023/2024</w:t>
            </w:r>
          </w:p>
          <w:p w:rsidR="00796A17" w:rsidRPr="00796A17" w:rsidRDefault="00796A17" w:rsidP="00900367">
            <w:pPr>
              <w:numPr>
                <w:ilvl w:val="0"/>
                <w:numId w:val="100"/>
              </w:numPr>
              <w:spacing w:line="240" w:lineRule="auto"/>
              <w:contextualSpacing/>
              <w:jc w:val="left"/>
              <w:rPr>
                <w:rFonts w:eastAsia="Times New Roman" w:cs="Arial"/>
                <w:szCs w:val="20"/>
              </w:rPr>
            </w:pPr>
            <w:r w:rsidRPr="00796A17">
              <w:rPr>
                <w:rFonts w:eastAsia="Times New Roman" w:cs="Arial"/>
                <w:szCs w:val="20"/>
              </w:rPr>
              <w:t>Prejednanie a schválenie tém na ZS pre odbor Výroba konfekcie</w:t>
            </w:r>
          </w:p>
          <w:p w:rsidR="00796A17" w:rsidRPr="00796A17" w:rsidRDefault="00796A17" w:rsidP="00900367">
            <w:pPr>
              <w:numPr>
                <w:ilvl w:val="0"/>
                <w:numId w:val="100"/>
              </w:numPr>
              <w:spacing w:line="240" w:lineRule="auto"/>
              <w:contextualSpacing/>
              <w:jc w:val="left"/>
              <w:rPr>
                <w:rFonts w:eastAsia="Times New Roman" w:cs="Arial"/>
                <w:szCs w:val="20"/>
              </w:rPr>
            </w:pPr>
            <w:r w:rsidRPr="00796A17">
              <w:rPr>
                <w:rFonts w:eastAsia="Times New Roman" w:cs="Arial"/>
                <w:szCs w:val="20"/>
              </w:rPr>
              <w:t>Prejednanie a schválenie tém na MS pre Stavebníctvo</w:t>
            </w: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r w:rsidRPr="00796A17">
              <w:rPr>
                <w:rFonts w:eastAsia="Times New Roman" w:cs="Arial"/>
                <w:szCs w:val="20"/>
                <w:lang w:eastAsia="sk-SK"/>
              </w:rPr>
              <w:t>Ing. Helena Kovácsová členovia - PRK</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Marec</w:t>
            </w:r>
          </w:p>
        </w:tc>
        <w:tc>
          <w:tcPr>
            <w:tcW w:w="6106" w:type="dxa"/>
          </w:tcPr>
          <w:p w:rsidR="00796A17" w:rsidRPr="00796A17" w:rsidRDefault="00796A17" w:rsidP="00796A17">
            <w:pPr>
              <w:spacing w:line="240" w:lineRule="auto"/>
              <w:jc w:val="left"/>
              <w:rPr>
                <w:rFonts w:eastAsia="Times New Roman" w:cs="Arial"/>
                <w:sz w:val="24"/>
                <w:szCs w:val="24"/>
                <w:lang w:eastAsia="sk-SK"/>
              </w:rPr>
            </w:pP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 xml:space="preserve">Vyhodnotenie súťaže “ Ukáž čo vieš kaderník! </w:t>
            </w:r>
            <w:r w:rsidRPr="00796A17">
              <w:rPr>
                <w:rFonts w:eastAsia="Times New Roman" w:cs="Arial"/>
                <w:szCs w:val="20"/>
                <w:lang w:val="hu-HU"/>
              </w:rPr>
              <w:t>„</w:t>
            </w:r>
          </w:p>
        </w:tc>
        <w:tc>
          <w:tcPr>
            <w:tcW w:w="1984" w:type="dxa"/>
          </w:tcPr>
          <w:p w:rsidR="00796A17" w:rsidRPr="00796A17" w:rsidRDefault="00796A17" w:rsidP="00796A17">
            <w:pPr>
              <w:widowControl w:val="0"/>
              <w:tabs>
                <w:tab w:val="center" w:pos="4536"/>
                <w:tab w:val="right" w:pos="9072"/>
              </w:tabs>
              <w:spacing w:line="276" w:lineRule="auto"/>
              <w:jc w:val="left"/>
              <w:rPr>
                <w:rFonts w:eastAsia="Times New Roman" w:cs="Arial"/>
                <w:szCs w:val="20"/>
                <w:lang w:eastAsia="sk-SK"/>
              </w:rPr>
            </w:pPr>
            <w:r w:rsidRPr="00796A17">
              <w:rPr>
                <w:rFonts w:eastAsia="Times New Roman" w:cs="Arial"/>
                <w:szCs w:val="20"/>
                <w:lang w:eastAsia="sk-SK"/>
              </w:rPr>
              <w:t>Ing. Helena Kovácsová členovia - PRK</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apríl</w:t>
            </w:r>
          </w:p>
        </w:tc>
        <w:tc>
          <w:tcPr>
            <w:tcW w:w="6106" w:type="dxa"/>
          </w:tcPr>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Medzinárodná kadernícka súťaž VII. ročník– príprava</w:t>
            </w: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Minimaturita – stavebníctvo diaľková forma štúdia</w:t>
            </w: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MS -  stavebníctvo diaľková forma štúdia</w:t>
            </w:r>
          </w:p>
          <w:p w:rsidR="00796A17" w:rsidRPr="00796A17" w:rsidRDefault="00796A17" w:rsidP="00796A17">
            <w:pPr>
              <w:spacing w:line="240" w:lineRule="auto"/>
              <w:ind w:left="502"/>
              <w:contextualSpacing/>
              <w:jc w:val="left"/>
              <w:rPr>
                <w:rFonts w:eastAsia="Times New Roman" w:cs="Arial"/>
                <w:szCs w:val="20"/>
              </w:rPr>
            </w:pPr>
            <w:r w:rsidRPr="00796A17">
              <w:rPr>
                <w:rFonts w:eastAsia="Times New Roman" w:cs="Arial"/>
                <w:szCs w:val="20"/>
              </w:rPr>
              <w:t>Forma:  Obhajoba vlastného projektu</w:t>
            </w: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Hodnotenie  3.Q/dochádzka,prospech/diaľková forma štúdia</w:t>
            </w:r>
          </w:p>
          <w:p w:rsidR="00796A17" w:rsidRPr="00796A17" w:rsidRDefault="00796A17" w:rsidP="00900367">
            <w:pPr>
              <w:numPr>
                <w:ilvl w:val="0"/>
                <w:numId w:val="99"/>
              </w:numPr>
              <w:spacing w:line="240" w:lineRule="auto"/>
              <w:contextualSpacing/>
              <w:jc w:val="left"/>
              <w:rPr>
                <w:rFonts w:eastAsia="Times New Roman" w:cs="Arial"/>
                <w:szCs w:val="20"/>
              </w:rPr>
            </w:pPr>
            <w:r w:rsidRPr="00796A17">
              <w:rPr>
                <w:rFonts w:eastAsia="Times New Roman" w:cs="Arial"/>
                <w:szCs w:val="20"/>
              </w:rPr>
              <w:t>Hodnotenie MS – stavebníctvo diaľková forma štúdia</w:t>
            </w:r>
          </w:p>
          <w:p w:rsidR="00796A17" w:rsidRPr="00796A17" w:rsidRDefault="00796A17" w:rsidP="00796A17">
            <w:pPr>
              <w:spacing w:line="240" w:lineRule="auto"/>
              <w:contextualSpacing/>
              <w:jc w:val="left"/>
              <w:rPr>
                <w:rFonts w:eastAsia="Times New Roman" w:cs="Arial"/>
                <w:szCs w:val="20"/>
              </w:rPr>
            </w:pPr>
          </w:p>
        </w:tc>
        <w:tc>
          <w:tcPr>
            <w:tcW w:w="1984" w:type="dxa"/>
          </w:tcPr>
          <w:p w:rsidR="00796A17" w:rsidRPr="00796A17" w:rsidRDefault="00796A17" w:rsidP="00796A17">
            <w:pPr>
              <w:widowControl w:val="0"/>
              <w:tabs>
                <w:tab w:val="center" w:pos="4536"/>
                <w:tab w:val="right" w:pos="9072"/>
              </w:tabs>
              <w:spacing w:line="276" w:lineRule="auto"/>
              <w:jc w:val="left"/>
              <w:rPr>
                <w:rFonts w:eastAsia="Times New Roman" w:cs="Arial"/>
                <w:bCs/>
                <w:caps/>
                <w:szCs w:val="20"/>
                <w:lang w:eastAsia="sk-SK"/>
              </w:rPr>
            </w:pPr>
            <w:r w:rsidRPr="00796A17">
              <w:rPr>
                <w:rFonts w:eastAsia="Times New Roman" w:cs="Arial"/>
                <w:szCs w:val="20"/>
                <w:lang w:eastAsia="sk-SK"/>
              </w:rPr>
              <w:t>Ing. Helena Kovácsová členovia - PRK</w:t>
            </w:r>
          </w:p>
        </w:tc>
      </w:tr>
      <w:tr w:rsidR="00796A17" w:rsidRPr="00796A17" w:rsidTr="00796A17">
        <w:trPr>
          <w:trHeight w:val="258"/>
        </w:trPr>
        <w:tc>
          <w:tcPr>
            <w:tcW w:w="1232"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jún</w:t>
            </w:r>
          </w:p>
        </w:tc>
        <w:tc>
          <w:tcPr>
            <w:tcW w:w="6106" w:type="dxa"/>
            <w:tcBorders>
              <w:bottom w:val="double" w:sz="6" w:space="0" w:color="000000"/>
            </w:tcBorders>
          </w:tcPr>
          <w:p w:rsidR="00796A17" w:rsidRPr="00796A17" w:rsidRDefault="00796A17" w:rsidP="00900367">
            <w:pPr>
              <w:numPr>
                <w:ilvl w:val="0"/>
                <w:numId w:val="101"/>
              </w:numPr>
              <w:spacing w:line="240" w:lineRule="auto"/>
              <w:contextualSpacing/>
              <w:jc w:val="left"/>
              <w:rPr>
                <w:rFonts w:eastAsia="Times New Roman" w:cs="Arial"/>
                <w:szCs w:val="20"/>
              </w:rPr>
            </w:pPr>
            <w:r w:rsidRPr="00796A17">
              <w:rPr>
                <w:rFonts w:eastAsia="Times New Roman" w:cs="Arial"/>
                <w:szCs w:val="20"/>
              </w:rPr>
              <w:t>Záverečné skúšky pre odbor murárkaderník a výroba konfekcie – organizačné zabezpečenie jednotlivých zložiek ZS</w:t>
            </w:r>
          </w:p>
          <w:p w:rsidR="00796A17" w:rsidRPr="00796A17" w:rsidRDefault="00796A17" w:rsidP="00900367">
            <w:pPr>
              <w:numPr>
                <w:ilvl w:val="0"/>
                <w:numId w:val="101"/>
              </w:numPr>
              <w:spacing w:line="240" w:lineRule="auto"/>
              <w:contextualSpacing/>
              <w:jc w:val="left"/>
              <w:rPr>
                <w:rFonts w:eastAsia="Times New Roman" w:cs="Arial"/>
                <w:szCs w:val="20"/>
              </w:rPr>
            </w:pPr>
            <w:r w:rsidRPr="00796A17">
              <w:rPr>
                <w:rFonts w:eastAsia="Times New Roman" w:cs="Arial"/>
                <w:szCs w:val="20"/>
              </w:rPr>
              <w:lastRenderedPageBreak/>
              <w:t>Hodnotenie ZS –odbor murár, kaderník a výroba konfekcia</w:t>
            </w:r>
          </w:p>
          <w:p w:rsidR="00796A17" w:rsidRPr="00796A17" w:rsidRDefault="00796A17" w:rsidP="00900367">
            <w:pPr>
              <w:numPr>
                <w:ilvl w:val="0"/>
                <w:numId w:val="101"/>
              </w:numPr>
              <w:spacing w:line="240" w:lineRule="auto"/>
              <w:contextualSpacing/>
              <w:jc w:val="left"/>
              <w:rPr>
                <w:rFonts w:eastAsia="Times New Roman" w:cs="Arial"/>
                <w:szCs w:val="20"/>
              </w:rPr>
            </w:pPr>
            <w:r w:rsidRPr="00796A17">
              <w:rPr>
                <w:rFonts w:eastAsia="Times New Roman" w:cs="Arial"/>
                <w:szCs w:val="20"/>
              </w:rPr>
              <w:t>Hodnotenie šk.r. 2023/ 2024 ( prospech, dochádzka, záverečné  skúšky)</w:t>
            </w:r>
          </w:p>
          <w:p w:rsidR="00796A17" w:rsidRPr="00796A17" w:rsidRDefault="00796A17" w:rsidP="00900367">
            <w:pPr>
              <w:numPr>
                <w:ilvl w:val="0"/>
                <w:numId w:val="101"/>
              </w:numPr>
              <w:spacing w:line="240" w:lineRule="auto"/>
              <w:contextualSpacing/>
              <w:jc w:val="left"/>
              <w:rPr>
                <w:rFonts w:eastAsia="Times New Roman" w:cs="Arial"/>
                <w:szCs w:val="20"/>
              </w:rPr>
            </w:pPr>
            <w:r w:rsidRPr="00796A17">
              <w:rPr>
                <w:rFonts w:eastAsia="Times New Roman" w:cs="Arial"/>
                <w:szCs w:val="20"/>
              </w:rPr>
              <w:t>Vyhodnotenie hospitačnej činnosti za 2. polrok</w:t>
            </w:r>
          </w:p>
          <w:p w:rsidR="00796A17" w:rsidRPr="00796A17" w:rsidRDefault="00796A17" w:rsidP="00900367">
            <w:pPr>
              <w:numPr>
                <w:ilvl w:val="0"/>
                <w:numId w:val="101"/>
              </w:numPr>
              <w:spacing w:line="240" w:lineRule="auto"/>
              <w:contextualSpacing/>
              <w:jc w:val="left"/>
              <w:rPr>
                <w:rFonts w:eastAsia="Times New Roman" w:cs="Arial"/>
                <w:szCs w:val="20"/>
              </w:rPr>
            </w:pPr>
            <w:r w:rsidRPr="00796A17">
              <w:rPr>
                <w:rFonts w:eastAsia="Times New Roman" w:cs="Arial"/>
                <w:szCs w:val="20"/>
              </w:rPr>
              <w:t>Návrh plánu práce PRK pre školský rok 2023/2024</w:t>
            </w:r>
          </w:p>
        </w:tc>
        <w:tc>
          <w:tcPr>
            <w:tcW w:w="1984" w:type="dxa"/>
            <w:tcBorders>
              <w:bottom w:val="double" w:sz="6" w:space="0" w:color="000000"/>
            </w:tcBorders>
          </w:tcPr>
          <w:p w:rsidR="00796A17" w:rsidRPr="00796A17" w:rsidRDefault="00796A17" w:rsidP="00796A17">
            <w:pPr>
              <w:widowControl w:val="0"/>
              <w:tabs>
                <w:tab w:val="center" w:pos="4536"/>
                <w:tab w:val="right" w:pos="9072"/>
              </w:tabs>
              <w:spacing w:line="276" w:lineRule="auto"/>
              <w:jc w:val="left"/>
              <w:rPr>
                <w:rFonts w:eastAsia="Times New Roman" w:cs="Arial"/>
                <w:bCs/>
                <w:caps/>
                <w:sz w:val="24"/>
                <w:szCs w:val="24"/>
                <w:lang w:eastAsia="sk-SK"/>
              </w:rPr>
            </w:pPr>
            <w:r w:rsidRPr="00796A17">
              <w:rPr>
                <w:rFonts w:eastAsia="Times New Roman" w:cs="Arial"/>
                <w:szCs w:val="20"/>
                <w:lang w:eastAsia="sk-SK"/>
              </w:rPr>
              <w:lastRenderedPageBreak/>
              <w:t xml:space="preserve">Ing. Helena Kovácsová členovia </w:t>
            </w:r>
            <w:r w:rsidRPr="00796A17">
              <w:rPr>
                <w:rFonts w:eastAsia="Times New Roman" w:cs="Arial"/>
                <w:szCs w:val="20"/>
                <w:lang w:eastAsia="sk-SK"/>
              </w:rPr>
              <w:lastRenderedPageBreak/>
              <w:t>- PRK</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D/ MIMOŠKOLSKÉ AKTIVITY</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384"/>
        <w:gridCol w:w="5954"/>
        <w:gridCol w:w="1984"/>
      </w:tblGrid>
      <w:tr w:rsidR="00796A17" w:rsidRPr="00796A17" w:rsidTr="00796A17">
        <w:trPr>
          <w:trHeight w:val="207"/>
        </w:trPr>
        <w:tc>
          <w:tcPr>
            <w:tcW w:w="1384" w:type="dxa"/>
            <w:tcBorders>
              <w:bottom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5954" w:type="dxa"/>
            <w:tcBorders>
              <w:bottom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ÚLOHY NA AKCIE</w:t>
            </w:r>
          </w:p>
        </w:tc>
        <w:tc>
          <w:tcPr>
            <w:tcW w:w="1984" w:type="dxa"/>
            <w:tcBorders>
              <w:bottom w:val="double" w:sz="6" w:space="0" w:color="000000"/>
              <w:right w:val="single" w:sz="6" w:space="0" w:color="000000"/>
            </w:tcBorders>
            <w:shd w:val="clear" w:color="auto" w:fill="F3F3F3"/>
          </w:tcPr>
          <w:p w:rsidR="00796A17" w:rsidRPr="00796A17" w:rsidRDefault="00796A17" w:rsidP="00796A17">
            <w:pPr>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ZODPOVEDNÝ</w:t>
            </w:r>
          </w:p>
        </w:tc>
      </w:tr>
      <w:tr w:rsidR="00796A17" w:rsidRPr="00796A17" w:rsidTr="00796A17">
        <w:trPr>
          <w:trHeight w:val="258"/>
        </w:trPr>
        <w:tc>
          <w:tcPr>
            <w:tcW w:w="138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September 2023</w:t>
            </w: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color w:val="2C363A"/>
                <w:szCs w:val="20"/>
                <w:shd w:val="clear" w:color="auto" w:fill="FFFFFF"/>
                <w:lang w:eastAsia="sk-SK"/>
              </w:rPr>
              <w:t>Medzibodrožský kultúrny festival – prezentácia odborov</w:t>
            </w:r>
          </w:p>
        </w:tc>
        <w:tc>
          <w:tcPr>
            <w:tcW w:w="1984" w:type="dxa"/>
          </w:tcPr>
          <w:p w:rsidR="00796A17" w:rsidRPr="00796A17" w:rsidRDefault="00796A17" w:rsidP="00796A17">
            <w:pPr>
              <w:spacing w:line="240" w:lineRule="auto"/>
              <w:jc w:val="left"/>
              <w:rPr>
                <w:rFonts w:eastAsia="Times New Roman" w:cs="Arial"/>
                <w:szCs w:val="20"/>
                <w:lang w:val="hu-HU" w:eastAsia="sk-SK"/>
              </w:rPr>
            </w:pPr>
            <w:r w:rsidRPr="00796A17">
              <w:rPr>
                <w:rFonts w:eastAsia="Times New Roman" w:cs="Arial"/>
                <w:szCs w:val="20"/>
                <w:lang w:val="hu-HU" w:eastAsia="sk-SK"/>
              </w:rPr>
              <w:t>Členovia - PRK</w:t>
            </w:r>
          </w:p>
        </w:tc>
      </w:tr>
      <w:tr w:rsidR="00796A17" w:rsidRPr="00796A17" w:rsidTr="00796A17">
        <w:trPr>
          <w:trHeight w:val="258"/>
        </w:trPr>
        <w:tc>
          <w:tcPr>
            <w:tcW w:w="138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September 2023</w:t>
            </w:r>
          </w:p>
        </w:tc>
        <w:tc>
          <w:tcPr>
            <w:tcW w:w="5954" w:type="dxa"/>
          </w:tcPr>
          <w:p w:rsidR="00796A17" w:rsidRPr="00796A17" w:rsidRDefault="00796A17" w:rsidP="00796A17">
            <w:pPr>
              <w:spacing w:line="240" w:lineRule="auto"/>
              <w:jc w:val="left"/>
              <w:rPr>
                <w:rFonts w:eastAsia="Times New Roman" w:cs="Arial"/>
                <w:color w:val="2C363A"/>
                <w:szCs w:val="20"/>
                <w:shd w:val="clear" w:color="auto" w:fill="FFFFFF"/>
                <w:lang w:eastAsia="sk-SK"/>
              </w:rPr>
            </w:pPr>
            <w:r w:rsidRPr="00796A17">
              <w:rPr>
                <w:rFonts w:eastAsia="Times New Roman" w:cs="Arial"/>
                <w:color w:val="2C363A"/>
                <w:szCs w:val="20"/>
                <w:shd w:val="clear" w:color="auto" w:fill="FFFFFF"/>
                <w:lang w:eastAsia="sk-SK"/>
              </w:rPr>
              <w:t>DOD pre ZŠ </w:t>
            </w:r>
          </w:p>
        </w:tc>
        <w:tc>
          <w:tcPr>
            <w:tcW w:w="1984" w:type="dxa"/>
          </w:tcPr>
          <w:p w:rsidR="00796A17" w:rsidRPr="00796A17" w:rsidRDefault="00796A17" w:rsidP="00796A17">
            <w:pPr>
              <w:spacing w:line="240" w:lineRule="auto"/>
              <w:jc w:val="left"/>
              <w:rPr>
                <w:rFonts w:eastAsia="Times New Roman" w:cs="Arial"/>
                <w:szCs w:val="20"/>
                <w:lang w:val="hu-HU" w:eastAsia="sk-SK"/>
              </w:rPr>
            </w:pPr>
            <w:r w:rsidRPr="00796A17">
              <w:rPr>
                <w:rFonts w:eastAsia="Times New Roman" w:cs="Arial"/>
                <w:szCs w:val="20"/>
                <w:lang w:val="hu-HU" w:eastAsia="sk-SK"/>
              </w:rPr>
              <w:t>Členovia - PRK</w:t>
            </w:r>
          </w:p>
        </w:tc>
      </w:tr>
      <w:tr w:rsidR="00796A17" w:rsidRPr="00796A17" w:rsidTr="00796A17">
        <w:trPr>
          <w:trHeight w:val="258"/>
        </w:trPr>
        <w:tc>
          <w:tcPr>
            <w:tcW w:w="138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September</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2023</w:t>
            </w:r>
          </w:p>
        </w:tc>
        <w:tc>
          <w:tcPr>
            <w:tcW w:w="5954" w:type="dxa"/>
          </w:tcPr>
          <w:p w:rsidR="00796A17" w:rsidRPr="00796A17" w:rsidRDefault="00796A17" w:rsidP="00796A17">
            <w:pPr>
              <w:spacing w:line="240" w:lineRule="auto"/>
              <w:jc w:val="left"/>
              <w:rPr>
                <w:rFonts w:eastAsia="Times New Roman" w:cs="Arial"/>
                <w:color w:val="2C363A"/>
                <w:szCs w:val="20"/>
                <w:shd w:val="clear" w:color="auto" w:fill="FFFFFF"/>
                <w:lang w:eastAsia="sk-SK"/>
              </w:rPr>
            </w:pPr>
            <w:r w:rsidRPr="00796A17">
              <w:rPr>
                <w:rFonts w:eastAsia="Times New Roman" w:cs="Arial"/>
                <w:color w:val="2C363A"/>
                <w:szCs w:val="20"/>
                <w:shd w:val="clear" w:color="auto" w:fill="FFFFFF"/>
                <w:lang w:eastAsia="sk-SK"/>
              </w:rPr>
              <w:t xml:space="preserve">Organizácia školenia Spoločenské účesy – školiteľka </w:t>
            </w:r>
          </w:p>
          <w:p w:rsidR="00796A17" w:rsidRPr="00796A17" w:rsidRDefault="00796A17" w:rsidP="00796A17">
            <w:pPr>
              <w:spacing w:line="240" w:lineRule="auto"/>
              <w:jc w:val="left"/>
              <w:rPr>
                <w:rFonts w:eastAsia="Times New Roman" w:cs="Arial"/>
                <w:color w:val="2C363A"/>
                <w:szCs w:val="20"/>
                <w:shd w:val="clear" w:color="auto" w:fill="FFFFFF"/>
                <w:lang w:eastAsia="sk-SK"/>
              </w:rPr>
            </w:pPr>
            <w:r w:rsidRPr="00796A17">
              <w:rPr>
                <w:rFonts w:eastAsia="Times New Roman" w:cs="Arial"/>
                <w:color w:val="2C363A"/>
                <w:szCs w:val="20"/>
                <w:shd w:val="clear" w:color="auto" w:fill="FFFFFF"/>
                <w:lang w:eastAsia="sk-SK"/>
              </w:rPr>
              <w:t>Z. Gregová</w:t>
            </w:r>
          </w:p>
        </w:tc>
        <w:tc>
          <w:tcPr>
            <w:tcW w:w="1984" w:type="dxa"/>
          </w:tcPr>
          <w:p w:rsidR="00796A17" w:rsidRPr="00796A17" w:rsidRDefault="00796A17" w:rsidP="00796A17">
            <w:pPr>
              <w:spacing w:line="240" w:lineRule="auto"/>
              <w:jc w:val="left"/>
              <w:rPr>
                <w:rFonts w:eastAsia="Times New Roman" w:cs="Arial"/>
                <w:szCs w:val="20"/>
                <w:lang w:val="hu-HU" w:eastAsia="sk-SK"/>
              </w:rPr>
            </w:pPr>
            <w:r w:rsidRPr="00796A17">
              <w:rPr>
                <w:rFonts w:eastAsia="Times New Roman" w:cs="Arial"/>
                <w:szCs w:val="20"/>
                <w:lang w:eastAsia="sk-SK"/>
              </w:rPr>
              <w:t>Bc. Veronika Molnár</w:t>
            </w:r>
          </w:p>
        </w:tc>
      </w:tr>
      <w:tr w:rsidR="00796A17" w:rsidRPr="00796A17" w:rsidTr="00796A17">
        <w:trPr>
          <w:trHeight w:val="258"/>
        </w:trPr>
        <w:tc>
          <w:tcPr>
            <w:tcW w:w="138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Október2023</w:t>
            </w:r>
          </w:p>
        </w:tc>
        <w:tc>
          <w:tcPr>
            <w:tcW w:w="5954" w:type="dxa"/>
          </w:tcPr>
          <w:p w:rsidR="00796A17" w:rsidRPr="00796A17" w:rsidRDefault="00796A17" w:rsidP="00796A17">
            <w:pPr>
              <w:spacing w:line="240" w:lineRule="auto"/>
              <w:jc w:val="left"/>
              <w:rPr>
                <w:rFonts w:eastAsia="Times New Roman" w:cs="Arial"/>
                <w:color w:val="2C363A"/>
                <w:szCs w:val="20"/>
                <w:shd w:val="clear" w:color="auto" w:fill="FFFFFF"/>
                <w:lang w:eastAsia="sk-SK"/>
              </w:rPr>
            </w:pPr>
            <w:r w:rsidRPr="00796A17">
              <w:rPr>
                <w:rFonts w:eastAsia="Times New Roman" w:cs="Arial"/>
                <w:szCs w:val="20"/>
                <w:lang w:eastAsia="sk-SK"/>
              </w:rPr>
              <w:t>Módne trendy účesov pre MŠ – dobrovoľnícka akcia</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Stela Balogová</w:t>
            </w:r>
          </w:p>
        </w:tc>
      </w:tr>
      <w:tr w:rsidR="0079669B" w:rsidRPr="00796A17" w:rsidTr="00796A17">
        <w:trPr>
          <w:trHeight w:val="258"/>
        </w:trPr>
        <w:tc>
          <w:tcPr>
            <w:tcW w:w="1384" w:type="dxa"/>
            <w:shd w:val="clear" w:color="auto" w:fill="F3F3F3"/>
          </w:tcPr>
          <w:p w:rsidR="0079669B" w:rsidRPr="00796A17" w:rsidRDefault="0079669B" w:rsidP="00796A17">
            <w:pPr>
              <w:spacing w:line="240" w:lineRule="auto"/>
              <w:jc w:val="left"/>
              <w:rPr>
                <w:rFonts w:eastAsia="Times New Roman" w:cs="Arial"/>
                <w:szCs w:val="20"/>
                <w:lang w:eastAsia="sk-SK"/>
              </w:rPr>
            </w:pPr>
            <w:r w:rsidRPr="00796A17">
              <w:rPr>
                <w:rFonts w:eastAsia="Times New Roman" w:cs="Arial"/>
                <w:szCs w:val="20"/>
                <w:lang w:eastAsia="sk-SK"/>
              </w:rPr>
              <w:t>November 2023</w:t>
            </w:r>
          </w:p>
        </w:tc>
        <w:tc>
          <w:tcPr>
            <w:tcW w:w="5954" w:type="dxa"/>
          </w:tcPr>
          <w:p w:rsidR="0079669B" w:rsidRPr="00796A17" w:rsidRDefault="0079669B" w:rsidP="00D80A9A">
            <w:pPr>
              <w:spacing w:line="240" w:lineRule="auto"/>
              <w:jc w:val="left"/>
              <w:rPr>
                <w:rFonts w:eastAsia="Times New Roman" w:cs="Arial"/>
                <w:color w:val="2C363A"/>
                <w:szCs w:val="20"/>
                <w:shd w:val="clear" w:color="auto" w:fill="FFFFFF"/>
                <w:lang w:eastAsia="sk-SK"/>
              </w:rPr>
            </w:pPr>
            <w:r w:rsidRPr="00796A17">
              <w:rPr>
                <w:rFonts w:eastAsia="Times New Roman" w:cs="Arial"/>
                <w:szCs w:val="20"/>
                <w:lang w:eastAsia="sk-SK"/>
              </w:rPr>
              <w:t>Zlaté nožnice – kad. Súťaž  v Bratislave</w:t>
            </w:r>
          </w:p>
        </w:tc>
        <w:tc>
          <w:tcPr>
            <w:tcW w:w="1984" w:type="dxa"/>
          </w:tcPr>
          <w:p w:rsidR="0079669B" w:rsidRPr="00796A17" w:rsidRDefault="0079669B" w:rsidP="00D80A9A">
            <w:pPr>
              <w:spacing w:line="240" w:lineRule="auto"/>
              <w:jc w:val="left"/>
              <w:rPr>
                <w:rFonts w:eastAsia="Times New Roman" w:cs="Arial"/>
                <w:szCs w:val="20"/>
                <w:lang w:val="hu-HU" w:eastAsia="sk-SK"/>
              </w:rPr>
            </w:pPr>
            <w:r w:rsidRPr="00796A17">
              <w:rPr>
                <w:rFonts w:eastAsia="Times New Roman" w:cs="Arial"/>
                <w:szCs w:val="20"/>
                <w:lang w:eastAsia="sk-SK"/>
              </w:rPr>
              <w:t>Bc. Veronika Molnár</w:t>
            </w:r>
          </w:p>
        </w:tc>
      </w:tr>
      <w:tr w:rsidR="00796A17" w:rsidRPr="00796A17" w:rsidTr="00796A17">
        <w:trPr>
          <w:trHeight w:val="258"/>
        </w:trPr>
        <w:tc>
          <w:tcPr>
            <w:tcW w:w="1384" w:type="dxa"/>
            <w:tcBorders>
              <w:top w:val="single" w:sz="4" w:space="0" w:color="auto"/>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November 2023</w:t>
            </w:r>
          </w:p>
        </w:tc>
        <w:tc>
          <w:tcPr>
            <w:tcW w:w="595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Vzorové predstavenie murárskych prác</w:t>
            </w:r>
          </w:p>
        </w:tc>
        <w:tc>
          <w:tcPr>
            <w:tcW w:w="198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Tibor Szerdi</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Arpád Bányácski</w:t>
            </w:r>
          </w:p>
        </w:tc>
      </w:tr>
      <w:tr w:rsidR="00796A17" w:rsidRPr="00796A17" w:rsidTr="00796A17">
        <w:trPr>
          <w:trHeight w:val="258"/>
        </w:trPr>
        <w:tc>
          <w:tcPr>
            <w:tcW w:w="1384" w:type="dxa"/>
            <w:tcBorders>
              <w:top w:val="single" w:sz="4" w:space="0" w:color="auto"/>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November 2023</w:t>
            </w:r>
          </w:p>
        </w:tc>
        <w:tc>
          <w:tcPr>
            <w:tcW w:w="595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„Skills Slovakia“ Ukáž čo vieš kaderník! – kad. súťaž 3. ročník</w:t>
            </w:r>
          </w:p>
        </w:tc>
        <w:tc>
          <w:tcPr>
            <w:tcW w:w="198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tc>
      </w:tr>
      <w:tr w:rsidR="00796A17" w:rsidRPr="00796A17" w:rsidTr="00796A17">
        <w:trPr>
          <w:trHeight w:val="258"/>
        </w:trPr>
        <w:tc>
          <w:tcPr>
            <w:tcW w:w="1384" w:type="dxa"/>
            <w:tcBorders>
              <w:top w:val="single" w:sz="4" w:space="0" w:color="auto"/>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November 2023</w:t>
            </w:r>
          </w:p>
        </w:tc>
        <w:tc>
          <w:tcPr>
            <w:tcW w:w="595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Školenie kaderníkov: Nová technika farbenie vlasov a barber</w:t>
            </w:r>
          </w:p>
        </w:tc>
        <w:tc>
          <w:tcPr>
            <w:tcW w:w="198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Stela Balogová</w:t>
            </w:r>
          </w:p>
        </w:tc>
      </w:tr>
      <w:tr w:rsidR="00796A17" w:rsidRPr="00796A17" w:rsidTr="00796A17">
        <w:trPr>
          <w:trHeight w:val="258"/>
        </w:trPr>
        <w:tc>
          <w:tcPr>
            <w:tcW w:w="1384" w:type="dxa"/>
            <w:tcBorders>
              <w:top w:val="single" w:sz="4" w:space="0" w:color="auto"/>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December 2023</w:t>
            </w:r>
          </w:p>
        </w:tc>
        <w:tc>
          <w:tcPr>
            <w:tcW w:w="595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Previerka zručnosti pre II. ročník kaderník</w:t>
            </w:r>
          </w:p>
          <w:p w:rsidR="00796A17" w:rsidRPr="00796A17" w:rsidRDefault="00796A17" w:rsidP="00796A17">
            <w:pPr>
              <w:spacing w:line="240" w:lineRule="auto"/>
              <w:jc w:val="left"/>
              <w:rPr>
                <w:rFonts w:eastAsia="Times New Roman" w:cs="Arial"/>
                <w:szCs w:val="20"/>
                <w:lang w:eastAsia="sk-SK"/>
              </w:rPr>
            </w:pPr>
          </w:p>
        </w:tc>
        <w:tc>
          <w:tcPr>
            <w:tcW w:w="1984" w:type="dxa"/>
            <w:tcBorders>
              <w:top w:val="single" w:sz="4" w:space="0" w:color="auto"/>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tc>
      </w:tr>
      <w:tr w:rsidR="00796A17" w:rsidRPr="00796A17" w:rsidTr="00796A17">
        <w:trPr>
          <w:trHeight w:val="258"/>
        </w:trPr>
        <w:tc>
          <w:tcPr>
            <w:tcW w:w="138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Január 2024</w:t>
            </w:r>
          </w:p>
        </w:tc>
        <w:tc>
          <w:tcPr>
            <w:tcW w:w="5954" w:type="dxa"/>
          </w:tcPr>
          <w:p w:rsidR="00796A17" w:rsidRPr="00796A17" w:rsidRDefault="00796A17" w:rsidP="00796A17">
            <w:pPr>
              <w:spacing w:line="240" w:lineRule="auto"/>
              <w:jc w:val="left"/>
              <w:rPr>
                <w:rFonts w:eastAsia="Times New Roman" w:cs="Arial"/>
                <w:szCs w:val="20"/>
                <w:highlight w:val="green"/>
                <w:lang w:eastAsia="sk-SK"/>
              </w:rPr>
            </w:pPr>
            <w:r w:rsidRPr="00796A17">
              <w:rPr>
                <w:rFonts w:eastAsia="Times New Roman" w:cs="Arial"/>
                <w:szCs w:val="20"/>
                <w:lang w:eastAsia="sk-SK"/>
              </w:rPr>
              <w:t>„Skills Slovakia“ Ukáž čo vieš kaderník! – kad. súťaž 2. ročník</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Január 2024</w:t>
            </w: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Previerka zručnosti pre III. ročník kaderník</w:t>
            </w:r>
          </w:p>
          <w:p w:rsidR="00796A17" w:rsidRPr="00796A17" w:rsidRDefault="00796A17" w:rsidP="00796A17">
            <w:pPr>
              <w:spacing w:line="240" w:lineRule="auto"/>
              <w:jc w:val="left"/>
              <w:rPr>
                <w:rFonts w:eastAsia="Times New Roman" w:cs="Arial"/>
                <w:szCs w:val="20"/>
                <w:lang w:eastAsia="sk-SK"/>
              </w:rPr>
            </w:pP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Február 2024</w:t>
            </w:r>
          </w:p>
          <w:p w:rsidR="00796A17" w:rsidRPr="00796A17" w:rsidRDefault="00796A17" w:rsidP="00796A17">
            <w:pPr>
              <w:spacing w:line="240" w:lineRule="auto"/>
              <w:jc w:val="left"/>
              <w:rPr>
                <w:rFonts w:eastAsia="Times New Roman" w:cs="Arial"/>
                <w:szCs w:val="20"/>
                <w:lang w:eastAsia="sk-SK"/>
              </w:rPr>
            </w:pPr>
          </w:p>
        </w:tc>
        <w:tc>
          <w:tcPr>
            <w:tcW w:w="595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val="hu-HU" w:eastAsia="sk-SK"/>
              </w:rPr>
              <w:t>„</w:t>
            </w:r>
            <w:r w:rsidRPr="00796A17">
              <w:rPr>
                <w:rFonts w:eastAsia="Times New Roman" w:cs="Arial"/>
                <w:szCs w:val="20"/>
                <w:lang w:eastAsia="sk-SK"/>
              </w:rPr>
              <w:t>Skills Slovakia“ stavebníctvo- murár</w:t>
            </w:r>
          </w:p>
          <w:p w:rsidR="00796A17" w:rsidRPr="00796A17" w:rsidRDefault="00796A17" w:rsidP="00796A17">
            <w:pPr>
              <w:spacing w:line="240" w:lineRule="auto"/>
              <w:jc w:val="left"/>
              <w:rPr>
                <w:rFonts w:eastAsia="Times New Roman" w:cs="Arial"/>
                <w:szCs w:val="20"/>
                <w:lang w:eastAsia="sk-SK"/>
              </w:rPr>
            </w:pP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Helena Kovácsová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Tibor Szerdi</w:t>
            </w:r>
          </w:p>
        </w:tc>
      </w:tr>
      <w:tr w:rsidR="00796A17" w:rsidRPr="00796A17" w:rsidTr="00796A17">
        <w:trPr>
          <w:trHeight w:val="332"/>
        </w:trPr>
        <w:tc>
          <w:tcPr>
            <w:tcW w:w="1384" w:type="dxa"/>
            <w:tcBorders>
              <w:bottom w:val="double" w:sz="6" w:space="0" w:color="000000"/>
            </w:tcBorders>
            <w:shd w:val="clear" w:color="auto" w:fill="auto"/>
          </w:tcPr>
          <w:p w:rsidR="00796A17" w:rsidRPr="00796A17" w:rsidRDefault="00796A17" w:rsidP="00796A17">
            <w:pPr>
              <w:spacing w:line="240" w:lineRule="auto"/>
              <w:jc w:val="left"/>
              <w:rPr>
                <w:rFonts w:eastAsia="Times New Roman" w:cs="Arial"/>
                <w:szCs w:val="20"/>
                <w:highlight w:val="green"/>
                <w:lang w:eastAsia="sk-SK"/>
              </w:rPr>
            </w:pPr>
            <w:r w:rsidRPr="00796A17">
              <w:rPr>
                <w:rFonts w:eastAsia="Times New Roman" w:cs="Arial"/>
                <w:szCs w:val="20"/>
                <w:lang w:eastAsia="sk-SK"/>
              </w:rPr>
              <w:t>Február 2024</w:t>
            </w:r>
          </w:p>
        </w:tc>
        <w:tc>
          <w:tcPr>
            <w:tcW w:w="5954" w:type="dxa"/>
            <w:tcBorders>
              <w:bottom w:val="double" w:sz="6" w:space="0" w:color="000000"/>
            </w:tcBorders>
            <w:shd w:val="clear" w:color="auto" w:fill="auto"/>
          </w:tcPr>
          <w:p w:rsidR="00796A17" w:rsidRPr="00796A17" w:rsidRDefault="00796A17" w:rsidP="00796A17">
            <w:pPr>
              <w:spacing w:line="240" w:lineRule="auto"/>
              <w:jc w:val="left"/>
              <w:rPr>
                <w:rFonts w:eastAsia="Times New Roman" w:cs="Arial"/>
                <w:szCs w:val="20"/>
                <w:highlight w:val="green"/>
                <w:lang w:eastAsia="sk-SK"/>
              </w:rPr>
            </w:pPr>
            <w:r w:rsidRPr="00796A17">
              <w:rPr>
                <w:rFonts w:eastAsia="Times New Roman" w:cs="Arial"/>
                <w:szCs w:val="20"/>
                <w:lang w:eastAsia="sk-SK"/>
              </w:rPr>
              <w:t>Kadernícka súťaž v Michalovciach</w:t>
            </w: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highlight w:val="green"/>
                <w:lang w:eastAsia="sk-SK"/>
              </w:rPr>
            </w:pPr>
            <w:r w:rsidRPr="00796A17">
              <w:rPr>
                <w:rFonts w:eastAsia="Times New Roman" w:cs="Arial"/>
                <w:szCs w:val="20"/>
                <w:lang w:eastAsia="sk-SK"/>
              </w:rPr>
              <w:t>Marec 2024</w:t>
            </w:r>
          </w:p>
        </w:tc>
        <w:tc>
          <w:tcPr>
            <w:tcW w:w="5954" w:type="dxa"/>
            <w:tcBorders>
              <w:bottom w:val="double" w:sz="6" w:space="0" w:color="000000"/>
            </w:tcBorders>
          </w:tcPr>
          <w:p w:rsidR="00796A17" w:rsidRPr="00796A17" w:rsidRDefault="00796A17" w:rsidP="00796A17">
            <w:pPr>
              <w:spacing w:line="240" w:lineRule="auto"/>
              <w:jc w:val="left"/>
              <w:rPr>
                <w:rFonts w:eastAsia="Times New Roman" w:cs="Arial"/>
                <w:szCs w:val="20"/>
                <w:highlight w:val="green"/>
                <w:lang w:eastAsia="sk-SK"/>
              </w:rPr>
            </w:pPr>
            <w:r w:rsidRPr="00796A17">
              <w:rPr>
                <w:rFonts w:eastAsia="Times New Roman" w:cs="Arial"/>
                <w:szCs w:val="20"/>
                <w:lang w:eastAsia="sk-SK"/>
              </w:rPr>
              <w:t>Skills Slovakia“ Ukáž čo vieš kaderník! – kad. súťaž 1. ročník</w:t>
            </w: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Stela Balogová</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highlight w:val="green"/>
                <w:lang w:eastAsia="sk-SK"/>
              </w:rPr>
            </w:pPr>
            <w:r w:rsidRPr="00796A17">
              <w:rPr>
                <w:rFonts w:eastAsia="Times New Roman" w:cs="Arial"/>
                <w:szCs w:val="20"/>
                <w:lang w:eastAsia="sk-SK"/>
              </w:rPr>
              <w:t>Marec 2024</w:t>
            </w:r>
          </w:p>
        </w:tc>
        <w:tc>
          <w:tcPr>
            <w:tcW w:w="595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Náhľad do sveta merania</w:t>
            </w: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Helena Kovácsová</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Tibor Szerdi</w:t>
            </w: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Apríl 2024</w:t>
            </w:r>
          </w:p>
        </w:tc>
        <w:tc>
          <w:tcPr>
            <w:tcW w:w="595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Medzinárodná kadernícka súťaž VII. ročník</w:t>
            </w:r>
          </w:p>
          <w:p w:rsidR="00796A17" w:rsidRPr="00796A17" w:rsidRDefault="00796A17" w:rsidP="00796A17">
            <w:pPr>
              <w:spacing w:line="240" w:lineRule="auto"/>
              <w:jc w:val="left"/>
              <w:rPr>
                <w:rFonts w:eastAsia="Times New Roman" w:cs="Arial"/>
                <w:szCs w:val="20"/>
                <w:lang w:eastAsia="sk-SK"/>
              </w:rPr>
            </w:pP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 PRK</w:t>
            </w: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Apríl 2024</w:t>
            </w:r>
          </w:p>
          <w:p w:rsidR="00796A17" w:rsidRPr="00796A17" w:rsidRDefault="00796A17" w:rsidP="00796A17">
            <w:pPr>
              <w:spacing w:line="240" w:lineRule="auto"/>
              <w:jc w:val="left"/>
              <w:rPr>
                <w:rFonts w:eastAsia="Times New Roman" w:cs="Arial"/>
                <w:szCs w:val="20"/>
                <w:lang w:eastAsia="sk-SK"/>
              </w:rPr>
            </w:pPr>
          </w:p>
        </w:tc>
        <w:tc>
          <w:tcPr>
            <w:tcW w:w="595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Minimaturita – stavebníctvo</w:t>
            </w: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Helena Kovácsová</w:t>
            </w: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Máj 2024</w:t>
            </w:r>
          </w:p>
          <w:p w:rsidR="00796A17" w:rsidRPr="00796A17" w:rsidRDefault="00796A17" w:rsidP="00796A17">
            <w:pPr>
              <w:spacing w:line="240" w:lineRule="auto"/>
              <w:jc w:val="left"/>
              <w:rPr>
                <w:rFonts w:eastAsia="Times New Roman" w:cs="Arial"/>
                <w:szCs w:val="20"/>
                <w:lang w:eastAsia="sk-SK"/>
              </w:rPr>
            </w:pPr>
          </w:p>
        </w:tc>
        <w:tc>
          <w:tcPr>
            <w:tcW w:w="5954"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Exkurzia – stavebniny  BELAX pre žiakov z  odboru murár </w:t>
            </w:r>
          </w:p>
        </w:tc>
        <w:tc>
          <w:tcPr>
            <w:tcW w:w="1984"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Ing.Tibor Szerdi</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Máj 2024</w:t>
            </w:r>
          </w:p>
        </w:tc>
        <w:tc>
          <w:tcPr>
            <w:tcW w:w="5954"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Skrášľovanie areálu vybranej ZŠ – dobrovoľnícka akcia odbor murár</w:t>
            </w:r>
          </w:p>
        </w:tc>
        <w:tc>
          <w:tcPr>
            <w:tcW w:w="1984"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Arpád Banyácski</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Tibor Szerdi</w:t>
            </w: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332"/>
        </w:trPr>
        <w:tc>
          <w:tcPr>
            <w:tcW w:w="1384" w:type="dxa"/>
            <w:tcBorders>
              <w:bottom w:val="double" w:sz="6" w:space="0" w:color="000000"/>
            </w:tcBorders>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Jún 2024</w:t>
            </w:r>
          </w:p>
        </w:tc>
        <w:tc>
          <w:tcPr>
            <w:tcW w:w="595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Previerka zručnosti pre I. ročník kaderník</w:t>
            </w:r>
          </w:p>
          <w:p w:rsidR="00796A17" w:rsidRPr="00796A17" w:rsidRDefault="00796A17" w:rsidP="00796A17">
            <w:pPr>
              <w:spacing w:line="240" w:lineRule="auto"/>
              <w:jc w:val="left"/>
              <w:rPr>
                <w:rFonts w:eastAsia="Times New Roman" w:cs="Arial"/>
                <w:szCs w:val="20"/>
                <w:lang w:eastAsia="sk-SK"/>
              </w:rPr>
            </w:pPr>
          </w:p>
        </w:tc>
        <w:tc>
          <w:tcPr>
            <w:tcW w:w="1984" w:type="dxa"/>
            <w:tcBorders>
              <w:bottom w:val="double" w:sz="6" w:space="0" w:color="000000"/>
            </w:tcBorders>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Stela Balogová</w:t>
            </w: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b/>
                <w:bCs/>
                <w:caps/>
                <w:szCs w:val="20"/>
                <w:lang w:eastAsia="sk-SK"/>
              </w:rPr>
            </w:pP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Realizácia programu COV a ďalšie </w:t>
            </w:r>
          </w:p>
          <w:p w:rsidR="00796A17" w:rsidRPr="00796A17" w:rsidRDefault="00796A17" w:rsidP="00796A17">
            <w:pPr>
              <w:tabs>
                <w:tab w:val="left" w:pos="6825"/>
              </w:tabs>
              <w:spacing w:line="240" w:lineRule="auto"/>
              <w:jc w:val="left"/>
              <w:rPr>
                <w:rFonts w:eastAsia="Times New Roman" w:cs="Arial"/>
                <w:szCs w:val="20"/>
                <w:lang w:eastAsia="sk-SK"/>
              </w:rPr>
            </w:pPr>
            <w:r w:rsidRPr="00796A17">
              <w:rPr>
                <w:rFonts w:eastAsia="Times New Roman" w:cs="Arial"/>
                <w:szCs w:val="20"/>
                <w:lang w:eastAsia="sk-SK"/>
              </w:rPr>
              <w:t>súťaže, podľa možnosti v daných TC</w:t>
            </w:r>
          </w:p>
          <w:p w:rsidR="00796A17" w:rsidRPr="00796A17" w:rsidRDefault="00796A17" w:rsidP="00796A17">
            <w:pPr>
              <w:spacing w:line="240" w:lineRule="auto"/>
              <w:jc w:val="left"/>
              <w:rPr>
                <w:rFonts w:eastAsia="Times New Roman" w:cs="Arial"/>
                <w:szCs w:val="20"/>
                <w:lang w:eastAsia="sk-SK"/>
              </w:rPr>
            </w:pP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 PRK Bc. Veronika Molnár</w:t>
            </w: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b/>
                <w:bCs/>
                <w:caps/>
                <w:szCs w:val="20"/>
                <w:lang w:eastAsia="sk-SK"/>
              </w:rPr>
            </w:pP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b/>
                <w:szCs w:val="20"/>
                <w:lang w:eastAsia="sk-SK"/>
              </w:rPr>
              <w:t>Krúžková činnosť</w:t>
            </w:r>
            <w:r w:rsidRPr="00796A17">
              <w:rPr>
                <w:rFonts w:eastAsia="Times New Roman" w:cs="Arial"/>
                <w:szCs w:val="20"/>
                <w:lang w:eastAsia="sk-SK"/>
              </w:rPr>
              <w:t>:</w:t>
            </w:r>
          </w:p>
          <w:p w:rsidR="00796A17" w:rsidRPr="00796A17" w:rsidRDefault="00796A17" w:rsidP="00796A17">
            <w:pPr>
              <w:spacing w:line="240" w:lineRule="auto"/>
              <w:jc w:val="left"/>
              <w:rPr>
                <w:rFonts w:eastAsia="Times New Roman" w:cs="Arial"/>
                <w:szCs w:val="20"/>
                <w:lang w:eastAsia="sk-SK"/>
              </w:rPr>
            </w:pPr>
          </w:p>
        </w:tc>
        <w:tc>
          <w:tcPr>
            <w:tcW w:w="1984" w:type="dxa"/>
          </w:tcPr>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b/>
                <w:bCs/>
                <w:caps/>
                <w:szCs w:val="20"/>
                <w:lang w:eastAsia="sk-SK"/>
              </w:rPr>
            </w:pP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Klasické a moderné závislostí mladých </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Helena Kovácsová</w:t>
            </w: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b/>
                <w:bCs/>
                <w:caps/>
                <w:szCs w:val="20"/>
                <w:lang w:eastAsia="sk-SK"/>
              </w:rPr>
            </w:pP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Estetizácia školy a školského okolia</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Judita Diószeghyová</w:t>
            </w: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b/>
                <w:bCs/>
                <w:caps/>
                <w:szCs w:val="20"/>
                <w:lang w:eastAsia="sk-SK"/>
              </w:rPr>
            </w:pP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Tvorivosť a fantázia</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Veronika Molnár</w:t>
            </w:r>
          </w:p>
        </w:tc>
      </w:tr>
      <w:tr w:rsidR="00796A17" w:rsidRPr="00796A17" w:rsidTr="00796A17">
        <w:trPr>
          <w:trHeight w:val="332"/>
        </w:trPr>
        <w:tc>
          <w:tcPr>
            <w:tcW w:w="1384" w:type="dxa"/>
            <w:shd w:val="clear" w:color="auto" w:fill="F3F3F3"/>
          </w:tcPr>
          <w:p w:rsidR="00796A17" w:rsidRPr="00796A17" w:rsidRDefault="00796A17" w:rsidP="00796A17">
            <w:pPr>
              <w:spacing w:line="240" w:lineRule="auto"/>
              <w:jc w:val="left"/>
              <w:rPr>
                <w:rFonts w:eastAsia="Times New Roman" w:cs="Arial"/>
                <w:b/>
                <w:bCs/>
                <w:caps/>
                <w:szCs w:val="20"/>
                <w:lang w:eastAsia="sk-SK"/>
              </w:rPr>
            </w:pPr>
          </w:p>
        </w:tc>
        <w:tc>
          <w:tcPr>
            <w:tcW w:w="595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Starostlivosť o nohy</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Bc. Stela Baloghová</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E/  VZDELÁVANIE ČLENOV PRK</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106"/>
        <w:gridCol w:w="1984"/>
      </w:tblGrid>
      <w:tr w:rsidR="00796A17" w:rsidRPr="00796A17" w:rsidTr="00796A17">
        <w:trPr>
          <w:trHeight w:val="207"/>
        </w:trPr>
        <w:tc>
          <w:tcPr>
            <w:tcW w:w="1232"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106"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NÁZOV VZDELÁVACEJ AKTIVITY</w:t>
            </w:r>
          </w:p>
        </w:tc>
        <w:tc>
          <w:tcPr>
            <w:tcW w:w="198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ÚČASTNÍK</w:t>
            </w:r>
          </w:p>
        </w:tc>
      </w:tr>
      <w:tr w:rsidR="00796A17" w:rsidRPr="00796A17" w:rsidTr="00796A17">
        <w:trPr>
          <w:trHeight w:val="748"/>
        </w:trPr>
        <w:tc>
          <w:tcPr>
            <w:tcW w:w="1232"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 priebehu šk.roka</w:t>
            </w:r>
          </w:p>
        </w:tc>
        <w:tc>
          <w:tcPr>
            <w:tcW w:w="6106" w:type="dxa"/>
          </w:tcPr>
          <w:p w:rsidR="00796A17" w:rsidRPr="00796A17" w:rsidRDefault="00796A17" w:rsidP="009E3868">
            <w:pPr>
              <w:spacing w:line="240" w:lineRule="auto"/>
              <w:rPr>
                <w:lang w:eastAsia="sk-SK"/>
              </w:rPr>
            </w:pPr>
            <w:r w:rsidRPr="00796A17">
              <w:rPr>
                <w:lang w:eastAsia="sk-SK"/>
              </w:rPr>
              <w:t>Kontinuálne vzdelávania a ďalšie vzdelávanie MOV a uč.OP v rámci PRK– podľa rozhodnutia vedenia školy.</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MOV a učitelia OP</w:t>
            </w:r>
          </w:p>
        </w:tc>
      </w:tr>
      <w:tr w:rsidR="00796A17" w:rsidRPr="00796A17" w:rsidTr="00796A17">
        <w:trPr>
          <w:trHeight w:val="258"/>
        </w:trPr>
        <w:tc>
          <w:tcPr>
            <w:tcW w:w="1232" w:type="dxa"/>
            <w:shd w:val="clear" w:color="auto" w:fill="F3F3F3"/>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 priebehu šk.roka</w:t>
            </w:r>
          </w:p>
        </w:tc>
        <w:tc>
          <w:tcPr>
            <w:tcW w:w="6106" w:type="dxa"/>
          </w:tcPr>
          <w:p w:rsidR="00796A17" w:rsidRPr="00796A17" w:rsidRDefault="00796A17" w:rsidP="00D80A9A">
            <w:pPr>
              <w:spacing w:line="240" w:lineRule="auto"/>
              <w:rPr>
                <w:bCs/>
                <w:kern w:val="36"/>
                <w:lang w:eastAsia="sk-SK"/>
              </w:rPr>
            </w:pPr>
            <w:r w:rsidRPr="00796A17">
              <w:rPr>
                <w:lang w:eastAsia="sk-SK"/>
              </w:rPr>
              <w:t>Samoštúdium - doplňovanie odborných a všeobecných vedomostí členov PRK</w:t>
            </w:r>
          </w:p>
        </w:tc>
        <w:tc>
          <w:tcPr>
            <w:tcW w:w="1984"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tc>
      </w:tr>
      <w:tr w:rsidR="00796A17" w:rsidRPr="00796A17" w:rsidTr="00796A17">
        <w:trPr>
          <w:trHeight w:val="258"/>
        </w:trPr>
        <w:tc>
          <w:tcPr>
            <w:tcW w:w="1232" w:type="dxa"/>
            <w:shd w:val="clear" w:color="auto" w:fill="F3F3F3"/>
          </w:tcPr>
          <w:p w:rsidR="00796A17" w:rsidRPr="00796A17" w:rsidRDefault="00796A17" w:rsidP="00796A17">
            <w:pPr>
              <w:spacing w:line="276" w:lineRule="auto"/>
              <w:jc w:val="center"/>
              <w:rPr>
                <w:rFonts w:eastAsia="Times New Roman" w:cs="Arial"/>
                <w:sz w:val="24"/>
                <w:szCs w:val="24"/>
                <w:lang w:eastAsia="sk-SK"/>
              </w:rPr>
            </w:pPr>
          </w:p>
        </w:tc>
        <w:tc>
          <w:tcPr>
            <w:tcW w:w="6106"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Vzdelávanie v oblasti školskej psychológie</w:t>
            </w:r>
          </w:p>
        </w:tc>
        <w:tc>
          <w:tcPr>
            <w:tcW w:w="198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Mgr. Katarína Banyková</w:t>
            </w:r>
          </w:p>
        </w:tc>
      </w:tr>
      <w:tr w:rsidR="00796A17" w:rsidRPr="00796A17" w:rsidTr="00796A17">
        <w:trPr>
          <w:trHeight w:val="258"/>
        </w:trPr>
        <w:tc>
          <w:tcPr>
            <w:tcW w:w="1232" w:type="dxa"/>
            <w:tcBorders>
              <w:bottom w:val="double" w:sz="6" w:space="0" w:color="000000"/>
            </w:tcBorders>
            <w:shd w:val="clear" w:color="auto" w:fill="F3F3F3"/>
          </w:tcPr>
          <w:p w:rsidR="00796A17" w:rsidRPr="00796A17" w:rsidRDefault="00796A17" w:rsidP="00796A17">
            <w:pPr>
              <w:spacing w:line="276" w:lineRule="auto"/>
              <w:jc w:val="center"/>
              <w:rPr>
                <w:rFonts w:eastAsia="Times New Roman" w:cs="Arial"/>
                <w:sz w:val="24"/>
                <w:szCs w:val="24"/>
                <w:lang w:eastAsia="sk-SK"/>
              </w:rPr>
            </w:pPr>
          </w:p>
        </w:tc>
        <w:tc>
          <w:tcPr>
            <w:tcW w:w="6106" w:type="dxa"/>
            <w:tcBorders>
              <w:bottom w:val="double" w:sz="6" w:space="0" w:color="000000"/>
            </w:tcBorders>
            <w:vAlign w:val="center"/>
          </w:tcPr>
          <w:p w:rsidR="00796A17" w:rsidRPr="00796A17" w:rsidRDefault="00796A17" w:rsidP="00796A17">
            <w:pPr>
              <w:spacing w:line="240" w:lineRule="auto"/>
              <w:jc w:val="left"/>
              <w:rPr>
                <w:rFonts w:eastAsia="Times New Roman" w:cs="Arial"/>
                <w:sz w:val="24"/>
                <w:szCs w:val="24"/>
                <w:lang w:eastAsia="sk-SK"/>
              </w:rPr>
            </w:pPr>
            <w:r w:rsidRPr="00796A17">
              <w:rPr>
                <w:rFonts w:eastAsia="Times New Roman" w:cs="Arial"/>
                <w:szCs w:val="20"/>
                <w:lang w:eastAsia="sk-SK"/>
              </w:rPr>
              <w:t>Vzdelávanie v oblasti koordinátora závislostí a soc. pat. javov</w:t>
            </w:r>
          </w:p>
        </w:tc>
        <w:tc>
          <w:tcPr>
            <w:tcW w:w="1984"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Ing. Helena Kovácsová</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F/ návrhy Členov PRK</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4"/>
        <w:gridCol w:w="6463"/>
        <w:gridCol w:w="1625"/>
      </w:tblGrid>
      <w:tr w:rsidR="00796A17" w:rsidRPr="00796A17" w:rsidTr="00796A17">
        <w:trPr>
          <w:trHeight w:val="289"/>
        </w:trPr>
        <w:tc>
          <w:tcPr>
            <w:tcW w:w="123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463"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NÁVRH</w:t>
            </w:r>
          </w:p>
        </w:tc>
        <w:tc>
          <w:tcPr>
            <w:tcW w:w="1625"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NAVRHOVATEĽ</w:t>
            </w:r>
          </w:p>
        </w:tc>
      </w:tr>
      <w:tr w:rsidR="00796A17" w:rsidRPr="00796A17" w:rsidTr="00796A17">
        <w:trPr>
          <w:trHeight w:val="255"/>
        </w:trPr>
        <w:tc>
          <w:tcPr>
            <w:tcW w:w="1234"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 priebehu šk.roka</w:t>
            </w:r>
          </w:p>
        </w:tc>
        <w:tc>
          <w:tcPr>
            <w:tcW w:w="6463"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Estetizácia odborných učební</w:t>
            </w:r>
          </w:p>
        </w:tc>
        <w:tc>
          <w:tcPr>
            <w:tcW w:w="1625"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tc>
      </w:tr>
      <w:tr w:rsidR="00796A17" w:rsidRPr="00796A17" w:rsidTr="00796A17">
        <w:trPr>
          <w:trHeight w:val="255"/>
        </w:trPr>
        <w:tc>
          <w:tcPr>
            <w:tcW w:w="1234"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V priebehu šk.roka</w:t>
            </w:r>
          </w:p>
        </w:tc>
        <w:tc>
          <w:tcPr>
            <w:tcW w:w="6463"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 xml:space="preserve">Estetizácia pracoviska </w:t>
            </w:r>
          </w:p>
        </w:tc>
        <w:tc>
          <w:tcPr>
            <w:tcW w:w="1625"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tc>
      </w:tr>
    </w:tbl>
    <w:p w:rsidR="00796A17" w:rsidRPr="00796A17" w:rsidRDefault="00796A17" w:rsidP="00796A17">
      <w:pPr>
        <w:tabs>
          <w:tab w:val="center" w:pos="4536"/>
          <w:tab w:val="right" w:pos="9072"/>
        </w:tabs>
        <w:spacing w:line="276" w:lineRule="auto"/>
        <w:jc w:val="left"/>
        <w:rPr>
          <w:rFonts w:eastAsia="Times New Roman" w:cs="Arial"/>
          <w:b/>
          <w:bCs/>
          <w:caps/>
          <w:szCs w:val="20"/>
          <w:lang w:eastAsia="sk-SK"/>
        </w:rPr>
      </w:pPr>
    </w:p>
    <w:p w:rsidR="00796A17" w:rsidRPr="00796A17" w:rsidRDefault="00796A17" w:rsidP="00796A17">
      <w:pPr>
        <w:spacing w:line="276" w:lineRule="auto"/>
        <w:jc w:val="left"/>
        <w:rPr>
          <w:rFonts w:ascii="Times New Roman" w:eastAsia="Times New Roman" w:hAnsi="Times New Roman"/>
          <w:szCs w:val="20"/>
          <w:lang w:eastAsia="sk-SK"/>
        </w:rPr>
      </w:pPr>
    </w:p>
    <w:p w:rsidR="00796A17" w:rsidRPr="00796A17" w:rsidRDefault="00796A17" w:rsidP="00796A17">
      <w:pPr>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G/ INÉ -</w:t>
      </w:r>
    </w:p>
    <w:p w:rsidR="00796A17" w:rsidRPr="00796A17" w:rsidRDefault="00796A17" w:rsidP="00796A17">
      <w:pPr>
        <w:spacing w:line="240" w:lineRule="auto"/>
        <w:jc w:val="left"/>
        <w:rPr>
          <w:rFonts w:eastAsia="Times New Roman" w:cs="Arial"/>
          <w:b/>
          <w:sz w:val="24"/>
          <w:szCs w:val="24"/>
          <w:lang w:eastAsia="sk-SK"/>
        </w:rPr>
      </w:pPr>
    </w:p>
    <w:p w:rsidR="00796A17" w:rsidRPr="00796A17" w:rsidRDefault="00796A17" w:rsidP="00796A17">
      <w:pPr>
        <w:rPr>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jc w:val="right"/>
        <w:rPr>
          <w:rFonts w:cs="Arial"/>
          <w:i/>
          <w:sz w:val="24"/>
          <w:szCs w:val="24"/>
          <w:lang w:eastAsia="cs-CZ"/>
        </w:rPr>
      </w:pPr>
    </w:p>
    <w:p w:rsidR="00796A17" w:rsidRDefault="00796A17" w:rsidP="00796A17">
      <w:pPr>
        <w:pStyle w:val="Nadpis1"/>
        <w:numPr>
          <w:ilvl w:val="0"/>
          <w:numId w:val="0"/>
        </w:numPr>
        <w:jc w:val="right"/>
        <w:rPr>
          <w:rFonts w:ascii="Arial" w:hAnsi="Arial" w:cs="Arial"/>
        </w:rPr>
      </w:pPr>
      <w:bookmarkStart w:id="95" w:name="_Toc147320418"/>
      <w:r w:rsidRPr="00247721">
        <w:rPr>
          <w:rFonts w:ascii="Arial" w:hAnsi="Arial" w:cs="Arial"/>
        </w:rPr>
        <w:lastRenderedPageBreak/>
        <w:t xml:space="preserve">PRÍLOHA č. </w:t>
      </w:r>
      <w:r>
        <w:rPr>
          <w:rFonts w:ascii="Arial" w:hAnsi="Arial" w:cs="Arial"/>
        </w:rPr>
        <w:t>8</w:t>
      </w:r>
      <w:bookmarkEnd w:id="95"/>
    </w:p>
    <w:p w:rsidR="00796A17" w:rsidRPr="00796A17" w:rsidRDefault="00796A17" w:rsidP="00796A17">
      <w:pPr>
        <w:tabs>
          <w:tab w:val="center" w:pos="4536"/>
          <w:tab w:val="right" w:pos="9072"/>
        </w:tabs>
        <w:spacing w:line="240" w:lineRule="auto"/>
        <w:jc w:val="center"/>
        <w:rPr>
          <w:rFonts w:eastAsia="Times New Roman" w:cs="Arial"/>
          <w:b/>
          <w:bCs/>
          <w:caps/>
          <w:sz w:val="24"/>
          <w:szCs w:val="24"/>
          <w:lang w:eastAsia="sk-SK"/>
        </w:rPr>
      </w:pPr>
      <w:r w:rsidRPr="00796A17">
        <w:rPr>
          <w:rFonts w:eastAsia="Times New Roman" w:cs="Arial"/>
          <w:b/>
          <w:bCs/>
          <w:caps/>
          <w:sz w:val="24"/>
          <w:szCs w:val="24"/>
          <w:lang w:eastAsia="sk-SK"/>
        </w:rPr>
        <w:t xml:space="preserve">PLÁN PRÁCE PRK </w:t>
      </w:r>
    </w:p>
    <w:p w:rsidR="00796A17" w:rsidRPr="00796A17" w:rsidRDefault="00796A17" w:rsidP="00796A17">
      <w:pPr>
        <w:tabs>
          <w:tab w:val="center" w:pos="4536"/>
          <w:tab w:val="right" w:pos="9072"/>
        </w:tabs>
        <w:spacing w:line="240" w:lineRule="auto"/>
        <w:jc w:val="center"/>
        <w:rPr>
          <w:rFonts w:eastAsia="Times New Roman" w:cs="Arial"/>
          <w:b/>
          <w:bCs/>
          <w:caps/>
          <w:sz w:val="28"/>
          <w:szCs w:val="28"/>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A/ Všeobecné údaje</w:t>
      </w:r>
    </w:p>
    <w:tbl>
      <w:tblPr>
        <w:tblW w:w="93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20"/>
        <w:gridCol w:w="633"/>
        <w:gridCol w:w="3175"/>
        <w:gridCol w:w="3322"/>
      </w:tblGrid>
      <w:tr w:rsidR="00796A17" w:rsidRPr="00796A17" w:rsidTr="00900367">
        <w:trPr>
          <w:trHeight w:val="350"/>
        </w:trPr>
        <w:tc>
          <w:tcPr>
            <w:tcW w:w="2220"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NÁZOV PRK:</w:t>
            </w:r>
          </w:p>
        </w:tc>
        <w:tc>
          <w:tcPr>
            <w:tcW w:w="7130" w:type="dxa"/>
            <w:gridSpan w:val="3"/>
            <w:tcBorders>
              <w:top w:val="double" w:sz="6" w:space="0" w:color="000000"/>
            </w:tcBorders>
            <w:shd w:val="clear" w:color="auto" w:fill="FFFFCC"/>
          </w:tcPr>
          <w:p w:rsidR="00796A17" w:rsidRPr="00796A17" w:rsidRDefault="00796A17" w:rsidP="00796A17">
            <w:pPr>
              <w:spacing w:line="240" w:lineRule="auto"/>
              <w:jc w:val="left"/>
              <w:rPr>
                <w:rFonts w:eastAsia="Times New Roman" w:cs="Arial"/>
                <w:b/>
                <w:bCs/>
                <w:caps/>
                <w:szCs w:val="20"/>
                <w:lang w:eastAsia="sk-SK"/>
              </w:rPr>
            </w:pPr>
            <w:r w:rsidRPr="00796A17">
              <w:rPr>
                <w:rFonts w:eastAsia="Times New Roman" w:cs="Arial"/>
                <w:b/>
                <w:bCs/>
                <w:caps/>
                <w:szCs w:val="20"/>
                <w:lang w:eastAsia="sk-SK"/>
              </w:rPr>
              <w:t>PREDMETOVÁ KOMISIA ELEKTROTECHNICKÝCH A STROJÁRSKYCH predmetOV</w:t>
            </w:r>
          </w:p>
        </w:tc>
      </w:tr>
      <w:tr w:rsidR="00796A17" w:rsidRPr="00796A17" w:rsidTr="00900367">
        <w:trPr>
          <w:trHeight w:val="258"/>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OBDOBIE PLATNOSTI:</w:t>
            </w:r>
          </w:p>
        </w:tc>
        <w:tc>
          <w:tcPr>
            <w:tcW w:w="7130" w:type="dxa"/>
            <w:gridSpan w:val="3"/>
          </w:tcPr>
          <w:p w:rsidR="00796A17" w:rsidRPr="00796A17" w:rsidRDefault="00796A17" w:rsidP="00796A17">
            <w:pPr>
              <w:tabs>
                <w:tab w:val="center" w:pos="4536"/>
                <w:tab w:val="right" w:pos="9072"/>
              </w:tabs>
              <w:spacing w:line="240" w:lineRule="auto"/>
              <w:jc w:val="center"/>
              <w:rPr>
                <w:rFonts w:eastAsia="Times New Roman" w:cs="Arial"/>
                <w:b/>
                <w:caps/>
                <w:sz w:val="16"/>
                <w:szCs w:val="16"/>
                <w:lang w:eastAsia="sk-SK"/>
              </w:rPr>
            </w:pPr>
            <w:r w:rsidRPr="00796A17">
              <w:rPr>
                <w:rFonts w:eastAsia="Times New Roman" w:cs="Arial"/>
                <w:b/>
                <w:caps/>
                <w:sz w:val="16"/>
                <w:szCs w:val="16"/>
                <w:lang w:eastAsia="sk-SK"/>
              </w:rPr>
              <w:t>školský rok  2023/2024</w:t>
            </w:r>
          </w:p>
        </w:tc>
      </w:tr>
      <w:tr w:rsidR="00796A17" w:rsidRPr="00796A17" w:rsidTr="00900367">
        <w:trPr>
          <w:trHeight w:val="274"/>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sz w:val="16"/>
                <w:szCs w:val="16"/>
                <w:lang w:eastAsia="sk-SK"/>
              </w:rPr>
              <w:t xml:space="preserve">ČLENOVIA: </w:t>
            </w:r>
          </w:p>
        </w:tc>
        <w:tc>
          <w:tcPr>
            <w:tcW w:w="633"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3175"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sz w:val="16"/>
                <w:szCs w:val="16"/>
                <w:lang w:eastAsia="sk-SK"/>
              </w:rPr>
            </w:pPr>
            <w:r w:rsidRPr="00796A17">
              <w:rPr>
                <w:rFonts w:eastAsia="Times New Roman" w:cs="Arial"/>
                <w:b/>
                <w:bCs/>
                <w:sz w:val="16"/>
                <w:szCs w:val="16"/>
                <w:lang w:eastAsia="sk-SK"/>
              </w:rPr>
              <w:t>MENO/APROBÁCIA</w:t>
            </w:r>
          </w:p>
        </w:tc>
        <w:tc>
          <w:tcPr>
            <w:tcW w:w="3322" w:type="dxa"/>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sz w:val="16"/>
                <w:szCs w:val="16"/>
                <w:lang w:eastAsia="sk-SK"/>
              </w:rPr>
              <w:t>VYUČOVANÉ PREDMETY-SKRATKA</w:t>
            </w:r>
          </w:p>
        </w:tc>
      </w:tr>
      <w:tr w:rsidR="00796A17" w:rsidRPr="00796A17" w:rsidTr="00900367">
        <w:trPr>
          <w:trHeight w:val="350"/>
        </w:trPr>
        <w:tc>
          <w:tcPr>
            <w:tcW w:w="2220" w:type="dxa"/>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VEDÚCI:</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Eleonóra Balogová</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strojárske</w:t>
            </w:r>
          </w:p>
        </w:tc>
        <w:tc>
          <w:tcPr>
            <w:tcW w:w="3322" w:type="dxa"/>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STT, STR, STZ, TEO, TME, TEM, TEC, ZVY</w:t>
            </w:r>
          </w:p>
        </w:tc>
      </w:tr>
      <w:tr w:rsidR="00796A17" w:rsidRPr="00796A17" w:rsidTr="00900367">
        <w:trPr>
          <w:trHeight w:val="335"/>
        </w:trPr>
        <w:tc>
          <w:tcPr>
            <w:tcW w:w="2220" w:type="dxa"/>
            <w:vMerge w:val="restart"/>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STÁLI ČLENOVIA:</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Tibor Sáradi</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strojárske, elektrotechnické</w:t>
            </w:r>
          </w:p>
        </w:tc>
        <w:tc>
          <w:tcPr>
            <w:tcW w:w="3322" w:type="dxa"/>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TME, TEM, PRG, CPR, ZST, TEC, ZEL, TEK, AUM</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 xml:space="preserve">Mgr. Szilárd Balogh </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elektrotechnické</w:t>
            </w:r>
          </w:p>
        </w:tc>
        <w:tc>
          <w:tcPr>
            <w:tcW w:w="3322" w:type="dxa"/>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GSP, EMV, ODI, OVY, DOA, AUT</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Bc. František Nagy</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Strojár</w:t>
            </w:r>
          </w:p>
        </w:tc>
        <w:tc>
          <w:tcPr>
            <w:tcW w:w="3322" w:type="dxa"/>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PRG, GRS, CPR, OVY, TEK, SRO</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5.</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Bc. Gabriel Dóczi</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elektrotechnik</w:t>
            </w:r>
          </w:p>
        </w:tc>
        <w:tc>
          <w:tcPr>
            <w:tcW w:w="3322" w:type="dxa"/>
          </w:tcPr>
          <w:p w:rsidR="00796A17" w:rsidRPr="00796A17" w:rsidRDefault="00796A17" w:rsidP="00796A17">
            <w:pPr>
              <w:spacing w:line="240" w:lineRule="auto"/>
              <w:jc w:val="center"/>
              <w:rPr>
                <w:rFonts w:eastAsia="Times New Roman" w:cs="Arial"/>
                <w:szCs w:val="20"/>
                <w:lang w:eastAsia="sk-SK"/>
              </w:rPr>
            </w:pPr>
            <w:r w:rsidRPr="00796A17">
              <w:rPr>
                <w:rFonts w:ascii="Times New Roman" w:eastAsia="Times New Roman" w:hAnsi="Times New Roman"/>
                <w:sz w:val="24"/>
                <w:szCs w:val="24"/>
                <w:lang w:eastAsia="sk-SK"/>
              </w:rPr>
              <w:t>ELS, OVY, DOA, AUT</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6.</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Arpád Tamók</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elektrotechnik</w:t>
            </w:r>
          </w:p>
        </w:tc>
        <w:tc>
          <w:tcPr>
            <w:tcW w:w="3322" w:type="dxa"/>
          </w:tcPr>
          <w:p w:rsidR="00796A17" w:rsidRPr="00796A17" w:rsidRDefault="00796A17" w:rsidP="00796A17">
            <w:pPr>
              <w:spacing w:line="240" w:lineRule="auto"/>
              <w:jc w:val="center"/>
              <w:rPr>
                <w:rFonts w:eastAsia="Times New Roman" w:cs="Arial"/>
                <w:szCs w:val="20"/>
                <w:lang w:eastAsia="sk-SK"/>
              </w:rPr>
            </w:pPr>
            <w:r w:rsidRPr="00796A17">
              <w:rPr>
                <w:rFonts w:ascii="Times New Roman" w:eastAsia="Times New Roman" w:hAnsi="Times New Roman"/>
                <w:sz w:val="24"/>
                <w:szCs w:val="24"/>
                <w:lang w:eastAsia="sk-SK"/>
              </w:rPr>
              <w:t>MSP, ELK, OVY, TEK</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7.</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Jiří Klika</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elektrotechnik</w:t>
            </w:r>
          </w:p>
        </w:tc>
        <w:tc>
          <w:tcPr>
            <w:tcW w:w="3322" w:type="dxa"/>
          </w:tcPr>
          <w:p w:rsidR="00796A17" w:rsidRPr="00796A17" w:rsidRDefault="00796A17" w:rsidP="00796A17">
            <w:pPr>
              <w:spacing w:line="240" w:lineRule="auto"/>
              <w:jc w:val="center"/>
              <w:rPr>
                <w:rFonts w:eastAsia="Times New Roman" w:cs="Arial"/>
                <w:szCs w:val="20"/>
                <w:lang w:eastAsia="sk-SK"/>
              </w:rPr>
            </w:pPr>
            <w:r w:rsidRPr="00796A17">
              <w:rPr>
                <w:rFonts w:ascii="Times New Roman" w:eastAsia="Times New Roman" w:hAnsi="Times New Roman"/>
                <w:sz w:val="24"/>
                <w:szCs w:val="24"/>
                <w:lang w:eastAsia="sk-SK"/>
              </w:rPr>
              <w:t>ELM, OVY</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8.</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Jolana Babejová</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elektrotechnické</w:t>
            </w:r>
          </w:p>
        </w:tc>
        <w:tc>
          <w:tcPr>
            <w:tcW w:w="3322" w:type="dxa"/>
          </w:tcPr>
          <w:p w:rsidR="00796A17" w:rsidRPr="00796A17" w:rsidRDefault="00796A17" w:rsidP="00796A17">
            <w:pPr>
              <w:spacing w:line="240" w:lineRule="auto"/>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ZAE, ZEL, ELZ, SPT, ELK</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9.</w:t>
            </w:r>
          </w:p>
        </w:tc>
        <w:tc>
          <w:tcPr>
            <w:tcW w:w="3175" w:type="dxa"/>
          </w:tcPr>
          <w:p w:rsidR="00796A17" w:rsidRPr="00796A17" w:rsidRDefault="00796A17" w:rsidP="00796A17">
            <w:pPr>
              <w:spacing w:line="240" w:lineRule="auto"/>
              <w:ind w:right="-149"/>
              <w:jc w:val="center"/>
              <w:rPr>
                <w:rFonts w:eastAsia="Times New Roman" w:cs="Arial"/>
                <w:szCs w:val="20"/>
                <w:lang w:eastAsia="sk-SK"/>
              </w:rPr>
            </w:pPr>
            <w:r w:rsidRPr="00796A17">
              <w:rPr>
                <w:rFonts w:eastAsia="Times New Roman" w:cs="Arial"/>
                <w:szCs w:val="20"/>
                <w:lang w:eastAsia="sk-SK"/>
              </w:rPr>
              <w:t xml:space="preserve">Ing. Ivan Beňo </w:t>
            </w:r>
          </w:p>
          <w:p w:rsidR="00796A17" w:rsidRPr="00796A17" w:rsidRDefault="00796A17" w:rsidP="00796A17">
            <w:pPr>
              <w:spacing w:line="240" w:lineRule="auto"/>
              <w:ind w:right="-149"/>
              <w:jc w:val="center"/>
              <w:rPr>
                <w:rFonts w:eastAsia="Times New Roman" w:cs="Arial"/>
                <w:szCs w:val="20"/>
                <w:lang w:eastAsia="sk-SK"/>
              </w:rPr>
            </w:pPr>
            <w:r w:rsidRPr="00796A17">
              <w:rPr>
                <w:rFonts w:eastAsia="Times New Roman" w:cs="Arial"/>
                <w:szCs w:val="20"/>
                <w:lang w:eastAsia="sk-SK"/>
              </w:rPr>
              <w:t>odborné predmety strojárske</w:t>
            </w:r>
          </w:p>
        </w:tc>
        <w:tc>
          <w:tcPr>
            <w:tcW w:w="3322" w:type="dxa"/>
          </w:tcPr>
          <w:p w:rsidR="00796A17" w:rsidRPr="00796A17" w:rsidRDefault="00796A17" w:rsidP="00796A17">
            <w:pPr>
              <w:spacing w:line="240" w:lineRule="auto"/>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STT, ZVY, OVY</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10.</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Bc. Áron Nagy</w:t>
            </w:r>
          </w:p>
        </w:tc>
        <w:tc>
          <w:tcPr>
            <w:tcW w:w="3322" w:type="dxa"/>
          </w:tcPr>
          <w:p w:rsidR="00796A17" w:rsidRPr="00796A17" w:rsidRDefault="00796A17" w:rsidP="00796A17">
            <w:pPr>
              <w:spacing w:line="240" w:lineRule="auto"/>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OVY</w:t>
            </w:r>
          </w:p>
        </w:tc>
      </w:tr>
      <w:tr w:rsidR="00796A17" w:rsidRPr="00796A17" w:rsidTr="00900367">
        <w:trPr>
          <w:trHeight w:val="335"/>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11.</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 xml:space="preserve">Márk Kresztyánko </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strojár</w:t>
            </w:r>
          </w:p>
        </w:tc>
        <w:tc>
          <w:tcPr>
            <w:tcW w:w="3322" w:type="dxa"/>
          </w:tcPr>
          <w:p w:rsidR="00796A17" w:rsidRPr="00796A17" w:rsidRDefault="00796A17" w:rsidP="00796A17">
            <w:pPr>
              <w:spacing w:line="240" w:lineRule="auto"/>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OVY</w:t>
            </w:r>
          </w:p>
        </w:tc>
      </w:tr>
      <w:tr w:rsidR="00796A17" w:rsidRPr="00796A17" w:rsidTr="00900367">
        <w:trPr>
          <w:trHeight w:val="350"/>
        </w:trPr>
        <w:tc>
          <w:tcPr>
            <w:tcW w:w="2220" w:type="dxa"/>
            <w:vMerge w:val="restart"/>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DOČASNÍ ČLENOVIA:</w:t>
            </w: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Mgr. Beáta Csatlósová</w:t>
            </w:r>
          </w:p>
          <w:p w:rsidR="00796A17" w:rsidRPr="00796A17" w:rsidRDefault="00796A17" w:rsidP="00796A17">
            <w:pPr>
              <w:spacing w:line="240" w:lineRule="auto"/>
              <w:ind w:right="-149"/>
              <w:jc w:val="center"/>
              <w:rPr>
                <w:rFonts w:eastAsia="Times New Roman" w:cs="Arial"/>
                <w:szCs w:val="20"/>
                <w:lang w:eastAsia="sk-SK"/>
              </w:rPr>
            </w:pPr>
            <w:r w:rsidRPr="00796A17">
              <w:rPr>
                <w:rFonts w:eastAsia="Times New Roman" w:cs="Arial"/>
                <w:szCs w:val="20"/>
                <w:lang w:eastAsia="sk-SK"/>
              </w:rPr>
              <w:t>FYZ, CHE, INF</w:t>
            </w:r>
          </w:p>
        </w:tc>
        <w:tc>
          <w:tcPr>
            <w:tcW w:w="3322" w:type="dxa"/>
          </w:tcPr>
          <w:p w:rsidR="00796A17" w:rsidRPr="00796A17" w:rsidRDefault="00796A17" w:rsidP="00796A17">
            <w:pPr>
              <w:spacing w:line="240" w:lineRule="auto"/>
              <w:ind w:left="709" w:hanging="709"/>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VYT</w:t>
            </w:r>
          </w:p>
        </w:tc>
      </w:tr>
      <w:tr w:rsidR="00796A17" w:rsidRPr="00796A17" w:rsidTr="00900367">
        <w:trPr>
          <w:trHeight w:val="350"/>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Ing. Helena Kovácsová</w:t>
            </w:r>
          </w:p>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odborné predmety stavebné</w:t>
            </w:r>
          </w:p>
        </w:tc>
        <w:tc>
          <w:tcPr>
            <w:tcW w:w="3322" w:type="dxa"/>
          </w:tcPr>
          <w:p w:rsidR="00796A17" w:rsidRPr="00796A17" w:rsidRDefault="00796A17" w:rsidP="00796A17">
            <w:pPr>
              <w:spacing w:line="240" w:lineRule="auto"/>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TEK, TGR</w:t>
            </w:r>
          </w:p>
        </w:tc>
      </w:tr>
      <w:tr w:rsidR="00796A17" w:rsidRPr="00796A17" w:rsidTr="00900367">
        <w:trPr>
          <w:trHeight w:val="350"/>
        </w:trPr>
        <w:tc>
          <w:tcPr>
            <w:tcW w:w="2220" w:type="dxa"/>
            <w:vMerge/>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p>
        </w:tc>
        <w:tc>
          <w:tcPr>
            <w:tcW w:w="633"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3175" w:type="dxa"/>
          </w:tcPr>
          <w:p w:rsidR="00796A17" w:rsidRPr="00796A17" w:rsidRDefault="00796A17" w:rsidP="00796A17">
            <w:pPr>
              <w:spacing w:line="240" w:lineRule="auto"/>
              <w:jc w:val="center"/>
              <w:rPr>
                <w:rFonts w:eastAsia="Times New Roman" w:cs="Arial"/>
                <w:szCs w:val="20"/>
                <w:lang w:eastAsia="sk-SK"/>
              </w:rPr>
            </w:pPr>
            <w:r w:rsidRPr="00796A17">
              <w:rPr>
                <w:rFonts w:eastAsia="Times New Roman" w:cs="Arial"/>
                <w:szCs w:val="20"/>
                <w:lang w:eastAsia="sk-SK"/>
              </w:rPr>
              <w:t>Karol IIléš - autoškola</w:t>
            </w:r>
          </w:p>
        </w:tc>
        <w:tc>
          <w:tcPr>
            <w:tcW w:w="3322" w:type="dxa"/>
          </w:tcPr>
          <w:p w:rsidR="00796A17" w:rsidRPr="00796A17" w:rsidRDefault="00796A17" w:rsidP="00796A17">
            <w:pPr>
              <w:spacing w:line="240" w:lineRule="auto"/>
              <w:jc w:val="center"/>
              <w:rPr>
                <w:rFonts w:ascii="Times New Roman" w:eastAsia="Times New Roman" w:hAnsi="Times New Roman"/>
                <w:sz w:val="24"/>
                <w:szCs w:val="24"/>
                <w:lang w:eastAsia="sk-SK"/>
              </w:rPr>
            </w:pPr>
            <w:r w:rsidRPr="00796A17">
              <w:rPr>
                <w:rFonts w:ascii="Times New Roman" w:eastAsia="Times New Roman" w:hAnsi="Times New Roman"/>
                <w:sz w:val="24"/>
                <w:szCs w:val="24"/>
                <w:lang w:eastAsia="sk-SK"/>
              </w:rPr>
              <w:t>DOV</w:t>
            </w:r>
          </w:p>
        </w:tc>
      </w:tr>
    </w:tbl>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 xml:space="preserve">B/ Hlavné úlohy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75"/>
        <w:gridCol w:w="8647"/>
      </w:tblGrid>
      <w:tr w:rsidR="00796A17" w:rsidRPr="00796A17" w:rsidTr="00796A17">
        <w:tc>
          <w:tcPr>
            <w:tcW w:w="675"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 Č.</w:t>
            </w:r>
          </w:p>
        </w:tc>
        <w:tc>
          <w:tcPr>
            <w:tcW w:w="8647" w:type="dxa"/>
            <w:tcBorders>
              <w:top w:val="double" w:sz="6" w:space="0" w:color="000000"/>
            </w:tcBorders>
            <w:shd w:val="clear" w:color="auto" w:fill="F3F3F3"/>
          </w:tcPr>
          <w:p w:rsidR="00796A17" w:rsidRPr="00796A17" w:rsidRDefault="00796A17" w:rsidP="00796A17">
            <w:pPr>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NÁZOV ÚLOHY</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Na začiatku školského roka žiakov oboznámiť so školským poriadkom a spôsobom hodnotenia a klasifikácie v odborných predmetoch – smernica MŠ SR – Metodický pokyn č. 21/2011.</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2.</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Rozvíjať finančnú gramotnosť žiakov na základe odporúčania Národného štandardu finančnej gramotnosti.</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3.</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Rozvíjať u žiakov čitateľskú gramotnosť využitím učebníc a odbornej literatúry na vyučovacích hodinách odborných predmetov.</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4.</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 xml:space="preserve">Preverovanie dochádzky, prospechu a správania.  </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5.</w:t>
            </w:r>
          </w:p>
        </w:tc>
        <w:tc>
          <w:tcPr>
            <w:tcW w:w="8647" w:type="dxa"/>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Dôsledne dbať na zvládnutie základného učiva.</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6.</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Dbať o správne používanie odbornej terminológie v slovenskom a maďarskom jazyku.</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7.</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 xml:space="preserve">Pravidelná konzultácia so študentmi končiacich ročníkov s cieľom úspešného zvládnutia PČOZ </w:t>
            </w:r>
            <w:r w:rsidRPr="00796A17">
              <w:rPr>
                <w:rFonts w:eastAsia="Times New Roman" w:cs="Arial"/>
                <w:szCs w:val="20"/>
                <w:lang w:eastAsia="sk-SK"/>
              </w:rPr>
              <w:lastRenderedPageBreak/>
              <w:t>MS a TČOZ MS a ZS</w:t>
            </w:r>
          </w:p>
        </w:tc>
      </w:tr>
      <w:tr w:rsidR="00796A17" w:rsidRPr="00796A17" w:rsidTr="00796A17">
        <w:trPr>
          <w:trHeight w:val="284"/>
        </w:trPr>
        <w:tc>
          <w:tcPr>
            <w:tcW w:w="675" w:type="dxa"/>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lastRenderedPageBreak/>
              <w:t>8.</w:t>
            </w:r>
          </w:p>
        </w:tc>
        <w:tc>
          <w:tcPr>
            <w:tcW w:w="8647"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Dodržiavanie BOZP.</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9.</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Zvýšiť u žiakov záujem o zvolený študijný a učebný odbor absolvovaním odborných exkurzií podľa plánu.</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10.</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Majstrovstvá SR v CNC sústružení, príprava vybraných žiakov.</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11.</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Hlavný dôraz klásť na dodržiavanie ŠkVP a štandard učiva.</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12.</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Zlepšiť spoluprácu medzi teoretickým a praktickým vyučovaním odborných predmetov pravidelnou komunikáciou odborných učiteľov a majstrov OVY.</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13.</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Spolupráca s vysokými školami.</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14.</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Oboznámiť sa s POP na školský rok 2023/2024.</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15.</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Zapojiť žiakov a členov PRK do akcií: Medzibodrožský kultúrny festival, Deň otvorených dverí, prezentácie školy na rôznych podujatiach.</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16.</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Zapájanie žiakov do súťaží Autoopravár  Junior Castrol – Young car mechanic</w:t>
            </w:r>
          </w:p>
        </w:tc>
      </w:tr>
      <w:tr w:rsidR="00796A17" w:rsidRPr="00796A17" w:rsidTr="00796A17">
        <w:trPr>
          <w:trHeight w:val="284"/>
        </w:trPr>
        <w:tc>
          <w:tcPr>
            <w:tcW w:w="675" w:type="dxa"/>
            <w:tcBorders>
              <w:top w:val="single" w:sz="4" w:space="0" w:color="auto"/>
              <w:bottom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17.</w:t>
            </w:r>
          </w:p>
        </w:tc>
        <w:tc>
          <w:tcPr>
            <w:tcW w:w="8647" w:type="dxa"/>
            <w:tcBorders>
              <w:top w:val="single" w:sz="4" w:space="0" w:color="auto"/>
              <w:bottom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Súťaže v rámci jednotlivých tried a medzi odbormi</w:t>
            </w:r>
          </w:p>
        </w:tc>
      </w:tr>
      <w:tr w:rsidR="00796A17" w:rsidRPr="00796A17" w:rsidTr="00796A17">
        <w:trPr>
          <w:trHeight w:val="284"/>
        </w:trPr>
        <w:tc>
          <w:tcPr>
            <w:tcW w:w="675" w:type="dxa"/>
            <w:tcBorders>
              <w:top w:val="single" w:sz="4" w:space="0" w:color="auto"/>
            </w:tcBorders>
            <w:shd w:val="clear" w:color="auto" w:fill="F3F3F3"/>
            <w:vAlign w:val="center"/>
          </w:tcPr>
          <w:p w:rsidR="00796A17" w:rsidRPr="00796A17" w:rsidRDefault="00796A17" w:rsidP="00796A17">
            <w:pPr>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18.</w:t>
            </w:r>
          </w:p>
        </w:tc>
        <w:tc>
          <w:tcPr>
            <w:tcW w:w="8647" w:type="dxa"/>
            <w:tcBorders>
              <w:top w:val="single" w:sz="4" w:space="0" w:color="auto"/>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Vzdelávací program MyMachine</w:t>
            </w:r>
          </w:p>
        </w:tc>
      </w:tr>
    </w:tbl>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40" w:lineRule="auto"/>
        <w:jc w:val="left"/>
        <w:rPr>
          <w:rFonts w:eastAsia="Times New Roman" w:cs="Arial"/>
          <w:b/>
          <w:bCs/>
          <w:caps/>
          <w:sz w:val="24"/>
          <w:szCs w:val="24"/>
          <w:lang w:eastAsia="sk-SK"/>
        </w:rPr>
      </w:pPr>
      <w:r w:rsidRPr="00796A17">
        <w:rPr>
          <w:rFonts w:eastAsia="Times New Roman" w:cs="Arial"/>
          <w:b/>
          <w:bCs/>
          <w:caps/>
          <w:sz w:val="24"/>
          <w:szCs w:val="24"/>
          <w:lang w:eastAsia="sk-SK"/>
        </w:rPr>
        <w:t>C/ HARMONOGRAM ZASADNUTÍ</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106"/>
        <w:gridCol w:w="1984"/>
      </w:tblGrid>
      <w:tr w:rsidR="00796A17" w:rsidRPr="00796A17" w:rsidTr="00796A17">
        <w:trPr>
          <w:trHeight w:val="207"/>
        </w:trPr>
        <w:tc>
          <w:tcPr>
            <w:tcW w:w="1232"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 xml:space="preserve">TERMÍN </w:t>
            </w:r>
          </w:p>
        </w:tc>
        <w:tc>
          <w:tcPr>
            <w:tcW w:w="6106"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center"/>
              <w:rPr>
                <w:rFonts w:eastAsia="Times New Roman" w:cs="Arial"/>
                <w:b/>
                <w:bCs/>
                <w:caps/>
                <w:sz w:val="16"/>
                <w:szCs w:val="16"/>
                <w:lang w:eastAsia="sk-SK"/>
              </w:rPr>
            </w:pPr>
            <w:r w:rsidRPr="00796A17">
              <w:rPr>
                <w:rFonts w:eastAsia="Times New Roman" w:cs="Arial"/>
                <w:b/>
                <w:bCs/>
                <w:caps/>
                <w:sz w:val="16"/>
                <w:szCs w:val="16"/>
                <w:lang w:eastAsia="sk-SK"/>
              </w:rPr>
              <w:t>PROGRAM</w:t>
            </w:r>
          </w:p>
        </w:tc>
        <w:tc>
          <w:tcPr>
            <w:tcW w:w="1984" w:type="dxa"/>
            <w:tcBorders>
              <w:bottom w:val="double" w:sz="6" w:space="0" w:color="000000"/>
              <w:right w:val="single" w:sz="6" w:space="0" w:color="000000"/>
            </w:tcBorders>
            <w:shd w:val="clear" w:color="auto" w:fill="F3F3F3"/>
          </w:tcPr>
          <w:p w:rsidR="00796A17" w:rsidRPr="00796A17" w:rsidRDefault="00796A17" w:rsidP="00796A17">
            <w:pPr>
              <w:widowControl w:val="0"/>
              <w:tabs>
                <w:tab w:val="center" w:pos="4536"/>
                <w:tab w:val="right" w:pos="9072"/>
              </w:tabs>
              <w:spacing w:line="240" w:lineRule="auto"/>
              <w:jc w:val="left"/>
              <w:rPr>
                <w:rFonts w:eastAsia="Times New Roman" w:cs="Arial"/>
                <w:b/>
                <w:bCs/>
                <w:caps/>
                <w:sz w:val="16"/>
                <w:szCs w:val="16"/>
                <w:lang w:eastAsia="sk-SK"/>
              </w:rPr>
            </w:pPr>
            <w:r w:rsidRPr="00796A17">
              <w:rPr>
                <w:rFonts w:eastAsia="Times New Roman" w:cs="Arial"/>
                <w:b/>
                <w:bCs/>
                <w:caps/>
                <w:sz w:val="16"/>
                <w:szCs w:val="16"/>
                <w:lang w:eastAsia="sk-SK"/>
              </w:rPr>
              <w:t>ZODPOVEDNÝ</w:t>
            </w:r>
          </w:p>
        </w:tc>
      </w:tr>
      <w:tr w:rsidR="00796A17" w:rsidRPr="00796A17" w:rsidTr="00796A17">
        <w:trPr>
          <w:trHeight w:val="195"/>
        </w:trPr>
        <w:tc>
          <w:tcPr>
            <w:tcW w:w="1232" w:type="dxa"/>
            <w:tcBorders>
              <w:top w:val="double" w:sz="6" w:space="0" w:color="000000"/>
            </w:tcBorders>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August</w:t>
            </w:r>
          </w:p>
        </w:tc>
        <w:tc>
          <w:tcPr>
            <w:tcW w:w="6106" w:type="dxa"/>
            <w:tcBorders>
              <w:top w:val="double" w:sz="6" w:space="0" w:color="000000"/>
            </w:tcBorders>
          </w:tcPr>
          <w:p w:rsidR="00796A17" w:rsidRPr="00796A17" w:rsidRDefault="00796A17" w:rsidP="00796A17">
            <w:pPr>
              <w:widowControl w:val="0"/>
              <w:spacing w:line="276" w:lineRule="auto"/>
              <w:jc w:val="left"/>
              <w:rPr>
                <w:rFonts w:eastAsia="Times New Roman" w:cs="Arial"/>
                <w:sz w:val="24"/>
                <w:szCs w:val="24"/>
                <w:lang w:eastAsia="sk-SK"/>
              </w:rPr>
            </w:pPr>
          </w:p>
        </w:tc>
        <w:tc>
          <w:tcPr>
            <w:tcW w:w="1984" w:type="dxa"/>
            <w:tcBorders>
              <w:top w:val="double" w:sz="6" w:space="0" w:color="000000"/>
            </w:tcBorders>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195"/>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SEPTEMBER</w:t>
            </w:r>
          </w:p>
        </w:tc>
        <w:tc>
          <w:tcPr>
            <w:tcW w:w="6106"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Schválenie plánu práce PRK na školský rok 2023/2024</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Oboznámiť sa s POP na školský rok 2023/2024</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Sprievodca školským rokom 2023/2024</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 xml:space="preserve">Odovzdanie vypracovaných tematických výchovno-vzdelávacích plánov </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Určenie tém na obhajobu vlastného projektu, resp. praktická realizácia a predvedenie komplexnej úlohy, v rámci PČOZ MS – podľa Vnútornej smernice na vypracovanie PČOZ MS</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Práca so žiakmi s ŠVVP</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Odovzdávanie materiálno-technických požiadaviek na školský rok 2023/2024</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Vzdelávací program MyMachine</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Aktuálne problémy</w:t>
            </w:r>
          </w:p>
        </w:tc>
        <w:tc>
          <w:tcPr>
            <w:tcW w:w="1984"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Vedúci PRK</w:t>
            </w:r>
          </w:p>
          <w:p w:rsidR="00796A17" w:rsidRPr="00796A17" w:rsidRDefault="00796A17" w:rsidP="00796A17">
            <w:pPr>
              <w:widowControl w:val="0"/>
              <w:spacing w:line="276" w:lineRule="auto"/>
              <w:jc w:val="left"/>
              <w:rPr>
                <w:rFonts w:eastAsia="Times New Roman" w:cs="Arial"/>
                <w:sz w:val="24"/>
                <w:szCs w:val="24"/>
                <w:lang w:eastAsia="sk-SK"/>
              </w:rPr>
            </w:pPr>
            <w:r w:rsidRPr="00796A17">
              <w:rPr>
                <w:rFonts w:eastAsia="Times New Roman" w:cs="Arial"/>
                <w:szCs w:val="20"/>
                <w:lang w:eastAsia="sk-SK"/>
              </w:rPr>
              <w:t>každý učiteľ OP a MOV</w:t>
            </w:r>
          </w:p>
          <w:p w:rsidR="00796A17" w:rsidRPr="00796A17" w:rsidRDefault="00796A17" w:rsidP="00796A17">
            <w:pPr>
              <w:widowControl w:val="0"/>
              <w:spacing w:line="276" w:lineRule="auto"/>
              <w:jc w:val="left"/>
              <w:rPr>
                <w:rFonts w:eastAsia="Times New Roman" w:cs="Arial"/>
                <w:sz w:val="24"/>
                <w:szCs w:val="24"/>
                <w:lang w:eastAsia="sk-SK"/>
              </w:rPr>
            </w:pP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 xml:space="preserve">podľa zápisnice PRK </w:t>
            </w: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Bc. Nagy Á</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Október</w:t>
            </w:r>
          </w:p>
        </w:tc>
        <w:tc>
          <w:tcPr>
            <w:tcW w:w="6106" w:type="dxa"/>
          </w:tcPr>
          <w:p w:rsidR="00796A17" w:rsidRPr="00796A17" w:rsidRDefault="00796A17" w:rsidP="00796A17">
            <w:pPr>
              <w:widowControl w:val="0"/>
              <w:spacing w:line="276" w:lineRule="auto"/>
              <w:jc w:val="center"/>
              <w:rPr>
                <w:rFonts w:eastAsia="Times New Roman" w:cs="Arial"/>
                <w:sz w:val="24"/>
                <w:szCs w:val="24"/>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November</w:t>
            </w:r>
          </w:p>
        </w:tc>
        <w:tc>
          <w:tcPr>
            <w:tcW w:w="6106"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Odovzdávanie materiálno-technických požiadaviek na PČOZ MS</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Odovzdanie a schválenie tém na PČOZ MS</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 xml:space="preserve">Majstrovstvá SR v CNC sústružení, príprava vybraných žiakov </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Súťaže školské a regionálne kolo Autoopravár  Junior Castrol – Young car mechanic</w:t>
            </w:r>
          </w:p>
          <w:p w:rsidR="00796A17" w:rsidRPr="00796A17" w:rsidRDefault="00796A17" w:rsidP="00796A17">
            <w:pPr>
              <w:widowControl w:val="0"/>
              <w:spacing w:line="276" w:lineRule="auto"/>
              <w:jc w:val="left"/>
              <w:rPr>
                <w:rFonts w:eastAsia="Times New Roman" w:cs="Arial"/>
                <w:sz w:val="24"/>
                <w:szCs w:val="24"/>
                <w:lang w:eastAsia="sk-SK"/>
              </w:rPr>
            </w:pPr>
            <w:r w:rsidRPr="00796A17">
              <w:rPr>
                <w:rFonts w:eastAsia="Times New Roman" w:cs="Arial"/>
                <w:szCs w:val="20"/>
                <w:lang w:eastAsia="sk-SK"/>
              </w:rPr>
              <w:t>Práca so žiakmi s ŠVVP</w:t>
            </w:r>
          </w:p>
        </w:tc>
        <w:tc>
          <w:tcPr>
            <w:tcW w:w="1984"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podľa zápisnice PRK</w:t>
            </w: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p>
          <w:p w:rsidR="00796A17" w:rsidRPr="00796A17" w:rsidRDefault="00796A17" w:rsidP="00796A17">
            <w:pPr>
              <w:widowControl w:val="0"/>
              <w:spacing w:line="276" w:lineRule="auto"/>
              <w:jc w:val="left"/>
              <w:rPr>
                <w:rFonts w:eastAsia="Times New Roman" w:cs="Arial"/>
                <w:szCs w:val="20"/>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December</w:t>
            </w:r>
          </w:p>
        </w:tc>
        <w:tc>
          <w:tcPr>
            <w:tcW w:w="6106" w:type="dxa"/>
          </w:tcPr>
          <w:p w:rsidR="00796A17" w:rsidRPr="00796A17" w:rsidRDefault="00796A17" w:rsidP="00796A17">
            <w:pPr>
              <w:widowControl w:val="0"/>
              <w:spacing w:line="276" w:lineRule="auto"/>
              <w:jc w:val="center"/>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január</w:t>
            </w:r>
          </w:p>
        </w:tc>
        <w:tc>
          <w:tcPr>
            <w:tcW w:w="6106" w:type="dxa"/>
          </w:tcPr>
          <w:p w:rsidR="00796A17" w:rsidRPr="00796A17" w:rsidRDefault="00796A17" w:rsidP="00796A17">
            <w:pPr>
              <w:widowControl w:val="0"/>
              <w:spacing w:line="276" w:lineRule="auto"/>
              <w:jc w:val="center"/>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február</w:t>
            </w:r>
          </w:p>
        </w:tc>
        <w:tc>
          <w:tcPr>
            <w:tcW w:w="6106"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Kontrola pripravenosti a materiálneho zabezpečenia PČ OZ MS</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Vyhodnotenie výchovno-vzdelávacích výsledkov za I. polrok</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Odovzdanie a schválenie zadaní na PČ a TČ OZ MS</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Súťaže v rámci jednotlivých tried a medzi odbormi</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Prekontrolovanie jednotného zadania pre záverečné skúšky v učebnom odbore 2487 H 01 autoopravár – mechanik</w:t>
            </w:r>
            <w:r w:rsidR="00D80A9A">
              <w:rPr>
                <w:noProof/>
              </w:rPr>
              <w:pict>
                <v:shapetype id="_x0000_t202" coordsize="21600,21600" o:spt="202" path="m,l,21600r21600,l21600,xe">
                  <v:stroke joinstyle="miter"/>
                  <v:path gradientshapeok="t" o:connecttype="rect"/>
                </v:shapetype>
                <v:shape id="Text Box 30" o:spid="_x0000_s1053" type="#_x0000_t202" style="position:absolute;margin-left:0;margin-top:0;width:50pt;height:50pt;z-index:2516439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3TxrivMBAADUAwAADgAAAAAAAAAAAAAAAAAuAgAAZHJzL2Uyb0RvYy54&#10;bWxQSwECLQAUAAYACAAAACEAze6HddUAAAAFAQAADwAAAAAAAAAAAAAAAABNBAAAZHJzL2Rvd25y&#10;ZXYueG1sUEsFBgAAAAAEAAQA8wAAAE8FAAAAAA==&#10;" filled="f" stroked="f">
                  <o:lock v:ext="edit" selection="t"/>
                </v:shape>
              </w:pict>
            </w:r>
            <w:r w:rsidR="00D80A9A">
              <w:rPr>
                <w:noProof/>
              </w:rPr>
              <w:pict>
                <v:shape id="Text Box 31" o:spid="_x0000_s1052" type="#_x0000_t202" style="position:absolute;margin-left:0;margin-top:0;width:50pt;height:50pt;z-index:2516449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" filled="f" stroked="f">
                  <o:lock v:ext="edit" selection="t"/>
                </v:shape>
              </w:pict>
            </w:r>
            <w:r w:rsidR="00D80A9A">
              <w:rPr>
                <w:noProof/>
              </w:rPr>
              <w:pict>
                <v:shape id="Text Box 32" o:spid="_x0000_s1051" type="#_x0000_t202" style="position:absolute;margin-left:0;margin-top:0;width:50pt;height:50pt;z-index:25164595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ivvslvMBAADUAwAADgAAAAAAAAAAAAAAAAAuAgAAZHJzL2Uyb0RvYy54&#10;bWxQSwECLQAUAAYACAAAACEAze6HddUAAAAFAQAADwAAAAAAAAAAAAAAAABNBAAAZHJzL2Rvd25y&#10;ZXYueG1sUEsFBgAAAAAEAAQA8wAAAE8FAAAAAA==&#10;" filled="f" stroked="f">
                  <o:lock v:ext="edit" selection="t"/>
                </v:shape>
              </w:pict>
            </w:r>
            <w:r w:rsidR="00D80A9A">
              <w:rPr>
                <w:noProof/>
              </w:rPr>
              <w:pict>
                <v:shape id="Text Box 33" o:spid="_x0000_s1050" type="#_x0000_t202" style="position:absolute;margin-left:0;margin-top:0;width:50pt;height:50pt;z-index:25164697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ksXwjfMBAADU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29568" behindDoc="1" locked="0" layoutInCell="1" allowOverlap="1">
                  <wp:simplePos x="0" y="0"/>
                  <wp:positionH relativeFrom="page">
                    <wp:posOffset>901700</wp:posOffset>
                  </wp:positionH>
                  <wp:positionV relativeFrom="page">
                    <wp:posOffset>7785100</wp:posOffset>
                  </wp:positionV>
                  <wp:extent cx="25400" cy="25400"/>
                  <wp:effectExtent l="19050" t="0" r="0" b="0"/>
                  <wp:wrapNone/>
                  <wp:docPr id="25" name="Image2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 descr="image6"/>
                          <pic:cNvPicPr>
                            <a:picLocks noChangeAspect="1" noChangeArrowheads="1"/>
                          </pic:cNvPicPr>
                        </pic:nvPicPr>
                        <pic:blipFill>
                          <a:blip r:embed="rId50"/>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34" o:spid="_x0000_s1048" type="#_x0000_t202" style="position:absolute;margin-left:0;margin-top:0;width:50pt;height:50pt;z-index:25164800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vcQb5vMBAADU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38784" behindDoc="1" locked="0" layoutInCell="1" allowOverlap="1">
                  <wp:simplePos x="0" y="0"/>
                  <wp:positionH relativeFrom="page">
                    <wp:posOffset>901700</wp:posOffset>
                  </wp:positionH>
                  <wp:positionV relativeFrom="page">
                    <wp:posOffset>7785100</wp:posOffset>
                  </wp:positionV>
                  <wp:extent cx="25400" cy="25400"/>
                  <wp:effectExtent l="19050" t="0" r="0" b="0"/>
                  <wp:wrapNone/>
                  <wp:docPr id="23" name="Image25"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 descr="image7"/>
                          <pic:cNvPicPr>
                            <a:picLocks noChangeAspect="1" noChangeArrowheads="1"/>
                          </pic:cNvPicPr>
                        </pic:nvPicPr>
                        <pic:blipFill>
                          <a:blip r:embed="rId50"/>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35" o:spid="_x0000_s1046" type="#_x0000_t202" style="position:absolute;margin-left:0;margin-top:0;width:50pt;height:50pt;z-index:2516490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NqTgBfMBAADU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48000" behindDoc="1" locked="0" layoutInCell="1" allowOverlap="1">
                  <wp:simplePos x="0" y="0"/>
                  <wp:positionH relativeFrom="page">
                    <wp:posOffset>2794000</wp:posOffset>
                  </wp:positionH>
                  <wp:positionV relativeFrom="page">
                    <wp:posOffset>7785100</wp:posOffset>
                  </wp:positionV>
                  <wp:extent cx="25400" cy="25400"/>
                  <wp:effectExtent l="19050" t="0" r="0" b="0"/>
                  <wp:wrapNone/>
                  <wp:docPr id="21" name="Image26"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 descr="image8"/>
                          <pic:cNvPicPr>
                            <a:picLocks noChangeAspect="1" noChangeArrowheads="1"/>
                          </pic:cNvPicPr>
                        </pic:nvPicPr>
                        <pic:blipFill>
                          <a:blip r:embed="rId51"/>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36" o:spid="_x0000_s1044" type="#_x0000_t202" style="position:absolute;margin-left:0;margin-top:0;width:50pt;height:50pt;z-index:25165004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jbgj0PMBAADU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57216" behindDoc="1" locked="0" layoutInCell="1" allowOverlap="1">
                  <wp:simplePos x="0" y="0"/>
                  <wp:positionH relativeFrom="page">
                    <wp:posOffset>4864100</wp:posOffset>
                  </wp:positionH>
                  <wp:positionV relativeFrom="page">
                    <wp:posOffset>7785100</wp:posOffset>
                  </wp:positionV>
                  <wp:extent cx="12700" cy="25400"/>
                  <wp:effectExtent l="19050" t="0" r="6350" b="0"/>
                  <wp:wrapNone/>
                  <wp:docPr id="19" name="Image27"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 descr="image9"/>
                          <pic:cNvPicPr>
                            <a:picLocks noChangeAspect="1" noChangeArrowheads="1"/>
                          </pic:cNvPicPr>
                        </pic:nvPicPr>
                        <pic:blipFill>
                          <a:blip r:embed="rId52"/>
                          <a:srcRect/>
                          <a:stretch>
                            <a:fillRect/>
                          </a:stretch>
                        </pic:blipFill>
                        <pic:spPr bwMode="auto">
                          <a:xfrm>
                            <a:off x="0" y="0"/>
                            <a:ext cx="12700" cy="25400"/>
                          </a:xfrm>
                          <a:prstGeom prst="rect">
                            <a:avLst/>
                          </a:prstGeom>
                          <a:noFill/>
                          <a:ln w="9525">
                            <a:noFill/>
                            <a:miter lim="800000"/>
                            <a:headEnd/>
                            <a:tailEnd/>
                          </a:ln>
                        </pic:spPr>
                      </pic:pic>
                    </a:graphicData>
                  </a:graphic>
                </wp:anchor>
              </w:drawing>
            </w:r>
            <w:r w:rsidR="00D80A9A">
              <w:rPr>
                <w:noProof/>
              </w:rPr>
              <w:pict>
                <v:shape id="Text Box 37" o:spid="_x0000_s1042" type="#_x0000_t202" style="position:absolute;margin-left:0;margin-top:0;width:50pt;height:50pt;z-index:25165107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" filled="f" stroked="f">
                  <o:lock v:ext="edit" selection="t"/>
                </v:shape>
              </w:pict>
            </w:r>
            <w:r w:rsidR="00B478AC">
              <w:rPr>
                <w:noProof/>
                <w:lang w:eastAsia="sk-SK"/>
              </w:rPr>
              <w:drawing>
                <wp:anchor distT="0" distB="0" distL="0" distR="0" simplePos="0" relativeHeight="251665408" behindDoc="1" locked="0" layoutInCell="1" allowOverlap="1">
                  <wp:simplePos x="0" y="0"/>
                  <wp:positionH relativeFrom="page">
                    <wp:posOffset>6654800</wp:posOffset>
                  </wp:positionH>
                  <wp:positionV relativeFrom="page">
                    <wp:posOffset>7785100</wp:posOffset>
                  </wp:positionV>
                  <wp:extent cx="25400" cy="25400"/>
                  <wp:effectExtent l="19050" t="0" r="0" b="0"/>
                  <wp:wrapNone/>
                  <wp:docPr id="17" name="Image28"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 descr="image10"/>
                          <pic:cNvPicPr>
                            <a:picLocks noChangeAspect="1" noChangeArrowheads="1"/>
                          </pic:cNvPicPr>
                        </pic:nvPicPr>
                        <pic:blipFill>
                          <a:blip r:embed="rId51"/>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38" o:spid="_x0000_s1040" type="#_x0000_t202" style="position:absolute;margin-left:0;margin-top:0;width:50pt;height:50pt;z-index:25165209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07r1B/MBAADU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75648" behindDoc="1" locked="0" layoutInCell="1" allowOverlap="1">
                  <wp:simplePos x="0" y="0"/>
                  <wp:positionH relativeFrom="page">
                    <wp:posOffset>6654800</wp:posOffset>
                  </wp:positionH>
                  <wp:positionV relativeFrom="page">
                    <wp:posOffset>7785100</wp:posOffset>
                  </wp:positionV>
                  <wp:extent cx="25400" cy="25400"/>
                  <wp:effectExtent l="19050" t="0" r="0" b="0"/>
                  <wp:wrapNone/>
                  <wp:docPr id="15" name="Image29"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 descr="image11"/>
                          <pic:cNvPicPr>
                            <a:picLocks noChangeAspect="1" noChangeArrowheads="1"/>
                          </pic:cNvPicPr>
                        </pic:nvPicPr>
                        <pic:blipFill>
                          <a:blip r:embed="rId51"/>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39" o:spid="_x0000_s1038" type="#_x0000_t202" style="position:absolute;margin-left:0;margin-top:0;width:50pt;height:50pt;z-index:25165312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U04CrfMBAADTAwAADgAAAAAAAAAAAAAAAAAuAgAAZHJzL2Uyb0RvYy54&#10;bWxQSwECLQAUAAYACAAAACEAze6HddUAAAAFAQAADwAAAAAAAAAAAAAAAABNBAAAZHJzL2Rvd25y&#10;ZXYueG1sUEsFBgAAAAAEAAQA8wAAAE8FAAAAAA==&#10;" filled="f" stroked="f">
                  <o:lock v:ext="edit" selection="t"/>
                </v:shape>
              </w:pict>
            </w:r>
            <w:r w:rsidR="00D80A9A">
              <w:rPr>
                <w:noProof/>
              </w:rPr>
              <w:pict>
                <v:shape id="Text Box 40" o:spid="_x0000_s1037" type="#_x0000_t202" style="position:absolute;margin-left:0;margin-top:0;width:50pt;height:50pt;z-index:25165414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" filled="f" stroked="f">
                  <o:lock v:ext="edit" selection="t"/>
                </v:shape>
              </w:pict>
            </w:r>
            <w:r w:rsidR="00B478AC">
              <w:rPr>
                <w:noProof/>
                <w:lang w:eastAsia="sk-SK"/>
              </w:rPr>
              <w:drawing>
                <wp:anchor distT="0" distB="0" distL="0" distR="0" simplePos="0" relativeHeight="251684864" behindDoc="1" locked="0" layoutInCell="1" allowOverlap="1">
                  <wp:simplePos x="0" y="0"/>
                  <wp:positionH relativeFrom="page">
                    <wp:posOffset>901700</wp:posOffset>
                  </wp:positionH>
                  <wp:positionV relativeFrom="page">
                    <wp:posOffset>8699500</wp:posOffset>
                  </wp:positionV>
                  <wp:extent cx="25400" cy="25400"/>
                  <wp:effectExtent l="19050" t="0" r="0" b="0"/>
                  <wp:wrapNone/>
                  <wp:docPr id="12" name="Image3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 descr="image13"/>
                          <pic:cNvPicPr>
                            <a:picLocks noChangeAspect="1" noChangeArrowheads="1"/>
                          </pic:cNvPicPr>
                        </pic:nvPicPr>
                        <pic:blipFill>
                          <a:blip r:embed="rId53"/>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41" o:spid="_x0000_s1035" type="#_x0000_t202" style="position:absolute;margin-left:0;margin-top:0;width:50pt;height:50pt;z-index:25165516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" filled="f" stroked="f">
                  <o:lock v:ext="edit" selection="t"/>
                </v:shape>
              </w:pict>
            </w:r>
            <w:r w:rsidR="00B478AC">
              <w:rPr>
                <w:noProof/>
                <w:lang w:eastAsia="sk-SK"/>
              </w:rPr>
              <w:drawing>
                <wp:anchor distT="0" distB="0" distL="0" distR="0" simplePos="0" relativeHeight="251694080" behindDoc="1" locked="0" layoutInCell="1" allowOverlap="1">
                  <wp:simplePos x="0" y="0"/>
                  <wp:positionH relativeFrom="page">
                    <wp:posOffset>901700</wp:posOffset>
                  </wp:positionH>
                  <wp:positionV relativeFrom="page">
                    <wp:posOffset>8699500</wp:posOffset>
                  </wp:positionV>
                  <wp:extent cx="25400" cy="25400"/>
                  <wp:effectExtent l="19050" t="0" r="0" b="0"/>
                  <wp:wrapNone/>
                  <wp:docPr id="10" name="Image32"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 descr="image14"/>
                          <pic:cNvPicPr>
                            <a:picLocks noChangeAspect="1" noChangeArrowheads="1"/>
                          </pic:cNvPicPr>
                        </pic:nvPicPr>
                        <pic:blipFill>
                          <a:blip r:embed="rId53"/>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42" o:spid="_x0000_s1033" type="#_x0000_t202" style="position:absolute;margin-left:0;margin-top:0;width:50pt;height:50pt;z-index:25165619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LPm2LfMBAADT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703296" behindDoc="1" locked="0" layoutInCell="1" allowOverlap="1">
                  <wp:simplePos x="0" y="0"/>
                  <wp:positionH relativeFrom="page">
                    <wp:posOffset>2794000</wp:posOffset>
                  </wp:positionH>
                  <wp:positionV relativeFrom="page">
                    <wp:posOffset>8699500</wp:posOffset>
                  </wp:positionV>
                  <wp:extent cx="25400" cy="25400"/>
                  <wp:effectExtent l="19050" t="0" r="0" b="0"/>
                  <wp:wrapNone/>
                  <wp:docPr id="8" name="Image33"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 descr="image15"/>
                          <pic:cNvPicPr>
                            <a:picLocks noChangeAspect="1" noChangeArrowheads="1"/>
                          </pic:cNvPicPr>
                        </pic:nvPicPr>
                        <pic:blipFill>
                          <a:blip r:embed="rId54"/>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43" o:spid="_x0000_s1031" type="#_x0000_t202" style="position:absolute;margin-left:0;margin-top:0;width:50pt;height:50pt;z-index:25165721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NMeqNvMBAADT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712512" behindDoc="1" locked="0" layoutInCell="1" allowOverlap="1">
                  <wp:simplePos x="0" y="0"/>
                  <wp:positionH relativeFrom="page">
                    <wp:posOffset>4864100</wp:posOffset>
                  </wp:positionH>
                  <wp:positionV relativeFrom="page">
                    <wp:posOffset>8699500</wp:posOffset>
                  </wp:positionV>
                  <wp:extent cx="12700" cy="25400"/>
                  <wp:effectExtent l="19050" t="0" r="6350" b="0"/>
                  <wp:wrapNone/>
                  <wp:docPr id="6" name="Image34"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 descr="image16"/>
                          <pic:cNvPicPr>
                            <a:picLocks noChangeAspect="1" noChangeArrowheads="1"/>
                          </pic:cNvPicPr>
                        </pic:nvPicPr>
                        <pic:blipFill>
                          <a:blip r:embed="rId55"/>
                          <a:srcRect/>
                          <a:stretch>
                            <a:fillRect/>
                          </a:stretch>
                        </pic:blipFill>
                        <pic:spPr bwMode="auto">
                          <a:xfrm>
                            <a:off x="0" y="0"/>
                            <a:ext cx="12700" cy="25400"/>
                          </a:xfrm>
                          <a:prstGeom prst="rect">
                            <a:avLst/>
                          </a:prstGeom>
                          <a:noFill/>
                          <a:ln w="9525">
                            <a:noFill/>
                            <a:miter lim="800000"/>
                            <a:headEnd/>
                            <a:tailEnd/>
                          </a:ln>
                        </pic:spPr>
                      </pic:pic>
                    </a:graphicData>
                  </a:graphic>
                </wp:anchor>
              </w:drawing>
            </w:r>
            <w:r w:rsidR="00D80A9A">
              <w:rPr>
                <w:noProof/>
              </w:rPr>
              <w:pict>
                <v:shape id="Text Box 44" o:spid="_x0000_s1029" type="#_x0000_t202" style="position:absolute;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G8ZBXfMBAADT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11136" behindDoc="0" locked="0" layoutInCell="1" allowOverlap="1">
                  <wp:simplePos x="0" y="0"/>
                  <wp:positionH relativeFrom="page">
                    <wp:posOffset>6654800</wp:posOffset>
                  </wp:positionH>
                  <wp:positionV relativeFrom="page">
                    <wp:posOffset>8699500</wp:posOffset>
                  </wp:positionV>
                  <wp:extent cx="25400" cy="25400"/>
                  <wp:effectExtent l="19050" t="0" r="0" b="0"/>
                  <wp:wrapNone/>
                  <wp:docPr id="4" name="Image35"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 descr="image17"/>
                          <pic:cNvPicPr>
                            <a:picLocks noChangeAspect="1" noChangeArrowheads="1"/>
                          </pic:cNvPicPr>
                        </pic:nvPicPr>
                        <pic:blipFill>
                          <a:blip r:embed="rId54"/>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00D80A9A">
              <w:rPr>
                <w:noProof/>
              </w:rPr>
              <w:pict>
                <v:shape id="Text Box 45" o:spid="_x0000_s1027" type="#_x0000_t202" style="position:absolute;margin-left:0;margin-top:0;width:50pt;height:50pt;z-index:25165926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" filled="f" stroked="f">
                  <o:lock v:ext="edit" selection="t"/>
                </v:shape>
              </w:pict>
            </w:r>
            <w:r w:rsidR="00B478AC">
              <w:rPr>
                <w:noProof/>
                <w:lang w:eastAsia="sk-SK"/>
              </w:rPr>
              <w:drawing>
                <wp:anchor distT="0" distB="0" distL="0" distR="0" simplePos="0" relativeHeight="251620352" behindDoc="0" locked="0" layoutInCell="1" allowOverlap="1">
                  <wp:simplePos x="0" y="0"/>
                  <wp:positionH relativeFrom="page">
                    <wp:posOffset>6654800</wp:posOffset>
                  </wp:positionH>
                  <wp:positionV relativeFrom="page">
                    <wp:posOffset>8699500</wp:posOffset>
                  </wp:positionV>
                  <wp:extent cx="25400" cy="25400"/>
                  <wp:effectExtent l="19050" t="0" r="0" b="0"/>
                  <wp:wrapNone/>
                  <wp:docPr id="2" name="Image36"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 descr="image18"/>
                          <pic:cNvPicPr>
                            <a:picLocks noChangeAspect="1" noChangeArrowheads="1"/>
                          </pic:cNvPicPr>
                        </pic:nvPicPr>
                        <pic:blipFill>
                          <a:blip r:embed="rId54"/>
                          <a:srcRect/>
                          <a:stretch>
                            <a:fillRect/>
                          </a:stretch>
                        </pic:blipFill>
                        <pic:spPr bwMode="auto">
                          <a:xfrm>
                            <a:off x="0" y="0"/>
                            <a:ext cx="25400" cy="25400"/>
                          </a:xfrm>
                          <a:prstGeom prst="rect">
                            <a:avLst/>
                          </a:prstGeom>
                          <a:noFill/>
                          <a:ln w="9525">
                            <a:noFill/>
                            <a:miter lim="800000"/>
                            <a:headEnd/>
                            <a:tailEnd/>
                          </a:ln>
                        </pic:spPr>
                      </pic:pic>
                    </a:graphicData>
                  </a:graphic>
                </wp:anchor>
              </w:drawing>
            </w:r>
            <w:r w:rsidRPr="00796A17">
              <w:rPr>
                <w:rFonts w:eastAsia="Times New Roman" w:cs="Arial"/>
                <w:b/>
                <w:szCs w:val="20"/>
                <w:lang w:eastAsia="sk-SK"/>
              </w:rPr>
              <w:t xml:space="preserve">           </w:t>
            </w:r>
            <w:r w:rsidRPr="00796A17">
              <w:rPr>
                <w:rFonts w:eastAsia="Times New Roman" w:cs="Arial"/>
                <w:szCs w:val="20"/>
                <w:lang w:eastAsia="sk-SK"/>
              </w:rPr>
              <w:t xml:space="preserve">Asociácia priemyselných zväzov a dopravy (APZD) ako profesijná organizácia a Slovenská obchodná a priemyselná komora (SOPK) ako stavovská organizácia podľa § 28 ods. 2 písm. c) zákona č. </w:t>
            </w:r>
            <w:r w:rsidRPr="00796A17">
              <w:rPr>
                <w:rFonts w:eastAsia="Times New Roman" w:cs="Arial"/>
                <w:szCs w:val="20"/>
                <w:lang w:eastAsia="sk-SK"/>
              </w:rPr>
              <w:lastRenderedPageBreak/>
              <w:t>61/2015 Z. z. o odbornom vzdelávaní a príprave v znení</w:t>
            </w:r>
            <w:r w:rsidRPr="00796A17">
              <w:rPr>
                <w:rFonts w:eastAsia="Times New Roman" w:cs="Arial"/>
                <w:szCs w:val="20"/>
                <w:rtl/>
                <w:lang w:eastAsia="ar-SA"/>
              </w:rPr>
              <w:t xml:space="preserve"> </w:t>
            </w:r>
            <w:r w:rsidRPr="00796A17">
              <w:rPr>
                <w:rFonts w:eastAsia="Times New Roman" w:cs="Arial"/>
                <w:szCs w:val="20"/>
                <w:lang w:eastAsia="sk-SK"/>
              </w:rPr>
              <w:t xml:space="preserve">neskorších predpisov </w:t>
            </w:r>
            <w:r w:rsidRPr="00796A17">
              <w:rPr>
                <w:rFonts w:eastAsia="Times New Roman" w:cs="Arial"/>
                <w:b/>
                <w:szCs w:val="20"/>
                <w:lang w:eastAsia="sk-SK"/>
              </w:rPr>
              <w:t xml:space="preserve">vydáva jednotné zadania pre záverečné skúšky v učebnom odbore 2487 H 01 autoopravár </w:t>
            </w:r>
            <w:r w:rsidRPr="00796A17">
              <w:rPr>
                <w:rFonts w:eastAsia="Times New Roman" w:cs="Arial"/>
                <w:szCs w:val="20"/>
                <w:lang w:eastAsia="sk-SK"/>
              </w:rPr>
              <w:t xml:space="preserve">– </w:t>
            </w:r>
            <w:r w:rsidRPr="00796A17">
              <w:rPr>
                <w:rFonts w:eastAsia="Times New Roman" w:cs="Arial"/>
                <w:b/>
                <w:szCs w:val="20"/>
                <w:lang w:eastAsia="sk-SK"/>
              </w:rPr>
              <w:t>mechanik</w:t>
            </w:r>
            <w:r w:rsidRPr="00796A17">
              <w:rPr>
                <w:rFonts w:eastAsia="Times New Roman" w:cs="Arial"/>
                <w:szCs w:val="20"/>
                <w:lang w:eastAsia="sk-SK"/>
              </w:rPr>
              <w:t>,</w:t>
            </w:r>
            <w:r w:rsidRPr="00796A17">
              <w:rPr>
                <w:rFonts w:eastAsia="Times New Roman" w:cs="Arial"/>
                <w:szCs w:val="20"/>
                <w:rtl/>
                <w:lang w:eastAsia="ar-SA"/>
              </w:rPr>
              <w:t xml:space="preserve"> </w:t>
            </w:r>
            <w:r w:rsidRPr="00796A17">
              <w:rPr>
                <w:rFonts w:eastAsia="Times New Roman" w:cs="Arial"/>
                <w:szCs w:val="20"/>
                <w:lang w:eastAsia="sk-SK"/>
              </w:rPr>
              <w:t>ktoré sú spracované v súlade s § 18 a § 19 vyhlášky č. 224/2022 Z. z. o strednej škole.</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b/>
                <w:szCs w:val="20"/>
                <w:lang w:eastAsia="sk-SK"/>
              </w:rPr>
              <w:t>Jednotné zadanie záverečnej skúšky obsahuje:</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 Jednotné zadanie pre praktickú časť záverečnej skúšky</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 Jednotné zadanie pre teoretickú časť záverečnej skúšky</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Práca so žiakmi s ŠVVP</w:t>
            </w:r>
          </w:p>
        </w:tc>
        <w:tc>
          <w:tcPr>
            <w:tcW w:w="1984"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lastRenderedPageBreak/>
              <w:t>podľa zápisnice PRK</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marec</w:t>
            </w:r>
          </w:p>
        </w:tc>
        <w:tc>
          <w:tcPr>
            <w:tcW w:w="6106" w:type="dxa"/>
          </w:tcPr>
          <w:p w:rsidR="00796A17" w:rsidRPr="00796A17" w:rsidRDefault="00796A17" w:rsidP="00796A17">
            <w:pPr>
              <w:widowControl w:val="0"/>
              <w:spacing w:line="276" w:lineRule="auto"/>
              <w:jc w:val="center"/>
              <w:rPr>
                <w:rFonts w:eastAsia="Times New Roman" w:cs="Arial"/>
                <w:szCs w:val="20"/>
                <w:lang w:eastAsia="sk-SK"/>
              </w:rPr>
            </w:pPr>
          </w:p>
        </w:tc>
        <w:tc>
          <w:tcPr>
            <w:tcW w:w="1984" w:type="dxa"/>
          </w:tcPr>
          <w:p w:rsidR="00796A17" w:rsidRPr="00796A17" w:rsidRDefault="00796A17" w:rsidP="00796A17">
            <w:pPr>
              <w:widowControl w:val="0"/>
              <w:spacing w:line="276" w:lineRule="auto"/>
              <w:jc w:val="left"/>
              <w:rPr>
                <w:rFonts w:eastAsia="Times New Roman" w:cs="Arial"/>
                <w:sz w:val="24"/>
                <w:szCs w:val="24"/>
                <w:lang w:eastAsia="sk-SK"/>
              </w:rPr>
            </w:pP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apríl</w:t>
            </w:r>
          </w:p>
        </w:tc>
        <w:tc>
          <w:tcPr>
            <w:tcW w:w="6106"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Kontrola formálnej a vecnej správnosti maturitných tém</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Kontrola pripravenosti MS z organizačného, administratívneho a z materiálno-technického hľadiska</w:t>
            </w:r>
          </w:p>
          <w:p w:rsidR="00796A17" w:rsidRPr="00796A17" w:rsidRDefault="00796A17" w:rsidP="00796A17">
            <w:pPr>
              <w:widowControl w:val="0"/>
              <w:spacing w:line="276" w:lineRule="auto"/>
              <w:jc w:val="left"/>
              <w:rPr>
                <w:rFonts w:eastAsia="Times New Roman" w:cs="Arial"/>
                <w:bCs/>
                <w:szCs w:val="20"/>
                <w:lang w:eastAsia="sk-SK"/>
              </w:rPr>
            </w:pPr>
            <w:r w:rsidRPr="00796A17">
              <w:rPr>
                <w:rFonts w:eastAsia="Times New Roman" w:cs="Arial"/>
                <w:bCs/>
                <w:szCs w:val="20"/>
                <w:lang w:eastAsia="sk-SK"/>
              </w:rPr>
              <w:t>Riešenie aktuálnych otázok</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Práca so žiakmi s ŠVVP</w:t>
            </w:r>
          </w:p>
        </w:tc>
        <w:tc>
          <w:tcPr>
            <w:tcW w:w="1984" w:type="dxa"/>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podľa zápisnice PRK</w:t>
            </w:r>
          </w:p>
        </w:tc>
      </w:tr>
      <w:tr w:rsidR="00796A17" w:rsidRPr="00796A17" w:rsidTr="00796A17">
        <w:trPr>
          <w:trHeight w:val="258"/>
        </w:trPr>
        <w:tc>
          <w:tcPr>
            <w:tcW w:w="1232" w:type="dxa"/>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máj</w:t>
            </w:r>
          </w:p>
        </w:tc>
        <w:tc>
          <w:tcPr>
            <w:tcW w:w="6106" w:type="dxa"/>
          </w:tcPr>
          <w:p w:rsidR="00796A17" w:rsidRPr="00796A17" w:rsidRDefault="00796A17" w:rsidP="00796A17">
            <w:pPr>
              <w:widowControl w:val="0"/>
              <w:tabs>
                <w:tab w:val="center" w:pos="4536"/>
                <w:tab w:val="right" w:pos="9072"/>
              </w:tabs>
              <w:spacing w:line="276" w:lineRule="auto"/>
              <w:jc w:val="center"/>
              <w:rPr>
                <w:rFonts w:eastAsia="Times New Roman" w:cs="Arial"/>
                <w:bCs/>
                <w:caps/>
                <w:szCs w:val="20"/>
                <w:lang w:eastAsia="sk-SK"/>
              </w:rPr>
            </w:pPr>
          </w:p>
        </w:tc>
        <w:tc>
          <w:tcPr>
            <w:tcW w:w="1984" w:type="dxa"/>
          </w:tcPr>
          <w:p w:rsidR="00796A17" w:rsidRPr="00796A17" w:rsidRDefault="00796A17" w:rsidP="00796A17">
            <w:pPr>
              <w:widowControl w:val="0"/>
              <w:tabs>
                <w:tab w:val="center" w:pos="4536"/>
                <w:tab w:val="right" w:pos="9072"/>
              </w:tabs>
              <w:spacing w:line="276" w:lineRule="auto"/>
              <w:jc w:val="left"/>
              <w:rPr>
                <w:rFonts w:eastAsia="Times New Roman" w:cs="Arial"/>
                <w:bCs/>
                <w:caps/>
                <w:sz w:val="24"/>
                <w:szCs w:val="24"/>
                <w:lang w:eastAsia="sk-SK"/>
              </w:rPr>
            </w:pPr>
          </w:p>
        </w:tc>
      </w:tr>
      <w:tr w:rsidR="00796A17" w:rsidRPr="00796A17" w:rsidTr="00796A17">
        <w:trPr>
          <w:trHeight w:val="258"/>
        </w:trPr>
        <w:tc>
          <w:tcPr>
            <w:tcW w:w="1232" w:type="dxa"/>
            <w:tcBorders>
              <w:bottom w:val="double" w:sz="6" w:space="0" w:color="000000"/>
            </w:tcBorders>
            <w:shd w:val="clear" w:color="auto" w:fill="F3F3F3"/>
          </w:tcPr>
          <w:p w:rsidR="00796A17" w:rsidRPr="00796A17" w:rsidRDefault="00796A17" w:rsidP="00796A17">
            <w:pPr>
              <w:widowControl w:val="0"/>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jún</w:t>
            </w:r>
          </w:p>
        </w:tc>
        <w:tc>
          <w:tcPr>
            <w:tcW w:w="6106" w:type="dxa"/>
            <w:tcBorders>
              <w:bottom w:val="double" w:sz="6" w:space="0" w:color="000000"/>
            </w:tcBorders>
          </w:tcPr>
          <w:p w:rsidR="00796A17" w:rsidRPr="00796A17" w:rsidRDefault="00796A17" w:rsidP="00796A17">
            <w:pPr>
              <w:widowControl w:val="0"/>
              <w:spacing w:line="276" w:lineRule="auto"/>
              <w:jc w:val="left"/>
              <w:rPr>
                <w:rFonts w:eastAsia="Times New Roman" w:cs="Arial"/>
                <w:bCs/>
                <w:szCs w:val="20"/>
                <w:lang w:eastAsia="sk-SK"/>
              </w:rPr>
            </w:pPr>
            <w:r w:rsidRPr="00796A17">
              <w:rPr>
                <w:rFonts w:eastAsia="Times New Roman" w:cs="Arial"/>
                <w:bCs/>
                <w:szCs w:val="20"/>
                <w:lang w:eastAsia="sk-SK"/>
              </w:rPr>
              <w:t>Vyhodnotenie PČ OZ a TČ OZ MS, ZS</w:t>
            </w:r>
          </w:p>
          <w:p w:rsidR="00796A17" w:rsidRPr="00796A17" w:rsidRDefault="00796A17" w:rsidP="00796A17">
            <w:pPr>
              <w:widowControl w:val="0"/>
              <w:spacing w:line="276" w:lineRule="auto"/>
              <w:jc w:val="left"/>
              <w:rPr>
                <w:rFonts w:eastAsia="Times New Roman" w:cs="Arial"/>
                <w:bCs/>
                <w:szCs w:val="20"/>
                <w:lang w:eastAsia="sk-SK"/>
              </w:rPr>
            </w:pPr>
            <w:r w:rsidRPr="00796A17">
              <w:rPr>
                <w:rFonts w:eastAsia="Times New Roman" w:cs="Arial"/>
                <w:bCs/>
                <w:szCs w:val="20"/>
                <w:lang w:eastAsia="sk-SK"/>
              </w:rPr>
              <w:t>Vyhodnotenie plnenia plánu práce za školský rok 2023/2024</w:t>
            </w:r>
          </w:p>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Práca so žiakmi s ŠVVP</w:t>
            </w:r>
          </w:p>
        </w:tc>
        <w:tc>
          <w:tcPr>
            <w:tcW w:w="1984" w:type="dxa"/>
            <w:tcBorders>
              <w:bottom w:val="double" w:sz="6" w:space="0" w:color="000000"/>
            </w:tcBorders>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szCs w:val="20"/>
                <w:lang w:eastAsia="sk-SK"/>
              </w:rPr>
              <w:t>podľa zápisnice PRK</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D/ MIMOŠKOLSKÉ AKTIVITY</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71"/>
        <w:gridCol w:w="6069"/>
        <w:gridCol w:w="1982"/>
      </w:tblGrid>
      <w:tr w:rsidR="00796A17" w:rsidRPr="00796A17" w:rsidTr="00796A17">
        <w:trPr>
          <w:trHeight w:val="207"/>
        </w:trPr>
        <w:tc>
          <w:tcPr>
            <w:tcW w:w="1271" w:type="dxa"/>
            <w:tcBorders>
              <w:bottom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069" w:type="dxa"/>
            <w:tcBorders>
              <w:bottom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ÚLOHY NA AKCIE</w:t>
            </w:r>
          </w:p>
        </w:tc>
        <w:tc>
          <w:tcPr>
            <w:tcW w:w="1982" w:type="dxa"/>
            <w:tcBorders>
              <w:bottom w:val="double" w:sz="6" w:space="0" w:color="000000"/>
              <w:right w:val="single" w:sz="6" w:space="0" w:color="000000"/>
            </w:tcBorders>
            <w:shd w:val="clear" w:color="auto" w:fill="F3F3F3"/>
          </w:tcPr>
          <w:p w:rsidR="00796A17" w:rsidRPr="00796A17" w:rsidRDefault="00796A17" w:rsidP="00796A17">
            <w:pPr>
              <w:tabs>
                <w:tab w:val="center" w:pos="4536"/>
                <w:tab w:val="right" w:pos="9072"/>
              </w:tabs>
              <w:spacing w:line="276" w:lineRule="auto"/>
              <w:jc w:val="left"/>
              <w:rPr>
                <w:rFonts w:eastAsia="Times New Roman" w:cs="Arial"/>
                <w:b/>
                <w:bCs/>
                <w:caps/>
                <w:sz w:val="16"/>
                <w:szCs w:val="16"/>
                <w:lang w:eastAsia="sk-SK"/>
              </w:rPr>
            </w:pPr>
            <w:r w:rsidRPr="00796A17">
              <w:rPr>
                <w:rFonts w:eastAsia="Times New Roman" w:cs="Arial"/>
                <w:b/>
                <w:bCs/>
                <w:caps/>
                <w:sz w:val="16"/>
                <w:szCs w:val="16"/>
                <w:lang w:eastAsia="sk-SK"/>
              </w:rPr>
              <w:t>ZODPOVEDNÝ</w:t>
            </w:r>
          </w:p>
        </w:tc>
      </w:tr>
      <w:tr w:rsidR="00796A17" w:rsidRPr="00796A17" w:rsidTr="00796A17">
        <w:trPr>
          <w:trHeight w:val="258"/>
        </w:trPr>
        <w:tc>
          <w:tcPr>
            <w:tcW w:w="1271" w:type="dxa"/>
            <w:tcBorders>
              <w:top w:val="double" w:sz="6" w:space="0" w:color="000000"/>
            </w:tcBorders>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Školský rok 2023/2024</w:t>
            </w:r>
          </w:p>
        </w:tc>
        <w:tc>
          <w:tcPr>
            <w:tcW w:w="6069" w:type="dxa"/>
            <w:tcBorders>
              <w:top w:val="double" w:sz="6" w:space="0" w:color="000000"/>
            </w:tcBorders>
            <w:vAlign w:val="center"/>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Majstrovstvá SR v CNC sústružení, príprava vybraných žiakov</w:t>
            </w:r>
          </w:p>
        </w:tc>
        <w:tc>
          <w:tcPr>
            <w:tcW w:w="1982" w:type="dxa"/>
            <w:tcBorders>
              <w:top w:val="double" w:sz="6" w:space="0" w:color="000000"/>
            </w:tcBorders>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Kresztyánko</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 xml:space="preserve">Bc. Nagy F </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Školský rok 2023/2024</w:t>
            </w:r>
          </w:p>
        </w:tc>
        <w:tc>
          <w:tcPr>
            <w:tcW w:w="6069" w:type="dxa"/>
            <w:vAlign w:val="center"/>
          </w:tcPr>
          <w:p w:rsidR="00796A17" w:rsidRPr="00796A17" w:rsidRDefault="00796A17" w:rsidP="00796A17">
            <w:pPr>
              <w:spacing w:line="276" w:lineRule="auto"/>
              <w:jc w:val="left"/>
              <w:rPr>
                <w:rFonts w:eastAsia="Times New Roman" w:cs="Arial"/>
                <w:sz w:val="24"/>
                <w:szCs w:val="24"/>
                <w:lang w:eastAsia="sk-SK"/>
              </w:rPr>
            </w:pPr>
            <w:r w:rsidRPr="00796A17">
              <w:rPr>
                <w:rFonts w:eastAsia="Times New Roman" w:cs="Arial"/>
                <w:szCs w:val="20"/>
                <w:lang w:eastAsia="sk-SK"/>
              </w:rPr>
              <w:t>Súťaže školské a regionálne kolo Autoopravár  Junior Castrol – Young car mechanic</w:t>
            </w: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 xml:space="preserve">Bc. Dóczi, </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 xml:space="preserve">Mgr. Balogh  </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Školský rok 2023/2024</w:t>
            </w:r>
          </w:p>
        </w:tc>
        <w:tc>
          <w:tcPr>
            <w:tcW w:w="6069" w:type="dxa"/>
            <w:vAlign w:val="center"/>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Súťaže v rámci jednotlivých tried (ročníkov) a medzi odbormi</w:t>
            </w: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spacing w:line="276" w:lineRule="auto"/>
              <w:jc w:val="left"/>
              <w:rPr>
                <w:rFonts w:eastAsia="Times New Roman" w:cs="Arial"/>
                <w:szCs w:val="20"/>
                <w:lang w:eastAsia="sk-SK"/>
              </w:rPr>
            </w:pP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Január 2024</w:t>
            </w:r>
          </w:p>
        </w:tc>
        <w:tc>
          <w:tcPr>
            <w:tcW w:w="6069" w:type="dxa"/>
            <w:vAlign w:val="center"/>
          </w:tcPr>
          <w:p w:rsidR="00796A17" w:rsidRPr="00796A17" w:rsidRDefault="00796A17" w:rsidP="00796A17">
            <w:pPr>
              <w:widowControl w:val="0"/>
              <w:spacing w:line="276" w:lineRule="auto"/>
              <w:jc w:val="left"/>
              <w:rPr>
                <w:rFonts w:eastAsia="Times New Roman" w:cs="Arial"/>
                <w:bCs/>
                <w:szCs w:val="20"/>
                <w:lang w:eastAsia="sk-SK"/>
              </w:rPr>
            </w:pPr>
            <w:r w:rsidRPr="00796A17">
              <w:rPr>
                <w:rFonts w:eastAsia="Times New Roman" w:cs="Arial"/>
                <w:bCs/>
                <w:szCs w:val="20"/>
                <w:lang w:eastAsia="sk-SK"/>
              </w:rPr>
              <w:t xml:space="preserve">Súťaž - Návrh a realizácia plošných  spojov </w:t>
            </w:r>
          </w:p>
          <w:p w:rsidR="00796A17" w:rsidRPr="00796A17" w:rsidRDefault="00796A17" w:rsidP="00796A17">
            <w:pPr>
              <w:spacing w:line="276" w:lineRule="auto"/>
              <w:jc w:val="left"/>
              <w:rPr>
                <w:rFonts w:eastAsia="Times New Roman" w:cs="Arial"/>
                <w:szCs w:val="20"/>
                <w:lang w:eastAsia="sk-SK"/>
              </w:rPr>
            </w:pP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Tamók</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Ing. Sáradi</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Február 2024</w:t>
            </w:r>
          </w:p>
        </w:tc>
        <w:tc>
          <w:tcPr>
            <w:tcW w:w="6069" w:type="dxa"/>
            <w:vAlign w:val="center"/>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bCs/>
                <w:szCs w:val="20"/>
                <w:lang w:eastAsia="sk-SK"/>
              </w:rPr>
              <w:t xml:space="preserve">Súťaž ZRUČ SEO </w:t>
            </w:r>
            <w:r w:rsidRPr="00796A17">
              <w:rPr>
                <w:rFonts w:eastAsia="Times New Roman" w:cs="Arial"/>
                <w:szCs w:val="20"/>
                <w:lang w:eastAsia="sk-SK"/>
              </w:rPr>
              <w:t xml:space="preserve">I. ročník (MSZ) </w:t>
            </w:r>
          </w:p>
          <w:p w:rsidR="00796A17" w:rsidRPr="00796A17" w:rsidRDefault="00796A17" w:rsidP="00796A17">
            <w:pPr>
              <w:widowControl w:val="0"/>
              <w:spacing w:line="276" w:lineRule="auto"/>
              <w:jc w:val="left"/>
              <w:rPr>
                <w:rFonts w:eastAsia="Times New Roman" w:cs="Arial"/>
                <w:bCs/>
                <w:szCs w:val="20"/>
                <w:lang w:eastAsia="sk-SK"/>
              </w:rPr>
            </w:pP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Kresztyánko</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Ing. Balogová</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Február 2024</w:t>
            </w:r>
          </w:p>
        </w:tc>
        <w:tc>
          <w:tcPr>
            <w:tcW w:w="6069" w:type="dxa"/>
            <w:vAlign w:val="center"/>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bCs/>
                <w:szCs w:val="20"/>
                <w:lang w:eastAsia="sk-SK"/>
              </w:rPr>
              <w:t xml:space="preserve">Súťaž ZRUČ SEO </w:t>
            </w:r>
            <w:r w:rsidRPr="00796A17">
              <w:rPr>
                <w:rFonts w:eastAsia="Times New Roman" w:cs="Arial"/>
                <w:szCs w:val="20"/>
                <w:lang w:eastAsia="sk-SK"/>
              </w:rPr>
              <w:t xml:space="preserve">I. ročník (ME) </w:t>
            </w:r>
          </w:p>
          <w:p w:rsidR="00796A17" w:rsidRPr="00796A17" w:rsidRDefault="00796A17" w:rsidP="00796A17">
            <w:pPr>
              <w:widowControl w:val="0"/>
              <w:spacing w:line="276" w:lineRule="auto"/>
              <w:jc w:val="left"/>
              <w:rPr>
                <w:rFonts w:eastAsia="Times New Roman" w:cs="Arial"/>
                <w:bCs/>
                <w:szCs w:val="20"/>
                <w:lang w:eastAsia="sk-SK"/>
              </w:rPr>
            </w:pP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Klika</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Ing. Sáradi</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Marec 2024</w:t>
            </w:r>
          </w:p>
        </w:tc>
        <w:tc>
          <w:tcPr>
            <w:tcW w:w="6069" w:type="dxa"/>
            <w:vAlign w:val="center"/>
          </w:tcPr>
          <w:p w:rsidR="00796A17" w:rsidRPr="00796A17" w:rsidRDefault="00796A17" w:rsidP="00796A17">
            <w:pPr>
              <w:widowControl w:val="0"/>
              <w:spacing w:line="276" w:lineRule="auto"/>
              <w:jc w:val="left"/>
              <w:rPr>
                <w:rFonts w:eastAsia="Times New Roman" w:cs="Arial"/>
                <w:bCs/>
                <w:szCs w:val="20"/>
                <w:lang w:eastAsia="sk-SK"/>
              </w:rPr>
            </w:pPr>
            <w:r w:rsidRPr="00796A17">
              <w:rPr>
                <w:rFonts w:eastAsia="Times New Roman" w:cs="Arial"/>
                <w:bCs/>
                <w:szCs w:val="20"/>
                <w:lang w:eastAsia="sk-SK"/>
              </w:rPr>
              <w:t xml:space="preserve">Súťaž ZRUČ SEO </w:t>
            </w:r>
            <w:r w:rsidRPr="00796A17">
              <w:rPr>
                <w:rFonts w:eastAsia="Times New Roman" w:cs="Arial"/>
                <w:szCs w:val="20"/>
                <w:lang w:eastAsia="sk-SK"/>
              </w:rPr>
              <w:t xml:space="preserve">I. ročník (POZSZ) </w:t>
            </w: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Tamók</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Ing. Sáradi</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Marec 2024</w:t>
            </w:r>
          </w:p>
        </w:tc>
        <w:tc>
          <w:tcPr>
            <w:tcW w:w="6069" w:type="dxa"/>
            <w:vAlign w:val="center"/>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bCs/>
                <w:szCs w:val="20"/>
                <w:lang w:eastAsia="sk-SK"/>
              </w:rPr>
              <w:t xml:space="preserve">Súťaž ZRUČ SEO </w:t>
            </w:r>
            <w:r w:rsidRPr="00796A17">
              <w:rPr>
                <w:rFonts w:eastAsia="Times New Roman" w:cs="Arial"/>
                <w:szCs w:val="20"/>
                <w:lang w:eastAsia="sk-SK"/>
              </w:rPr>
              <w:t xml:space="preserve">I. ročník (AUO) </w:t>
            </w:r>
          </w:p>
          <w:p w:rsidR="00796A17" w:rsidRPr="00796A17" w:rsidRDefault="00796A17" w:rsidP="00796A17">
            <w:pPr>
              <w:widowControl w:val="0"/>
              <w:spacing w:line="276" w:lineRule="auto"/>
              <w:jc w:val="left"/>
              <w:rPr>
                <w:rFonts w:eastAsia="Times New Roman" w:cs="Arial"/>
                <w:bCs/>
                <w:szCs w:val="20"/>
                <w:lang w:eastAsia="sk-SK"/>
              </w:rPr>
            </w:pPr>
          </w:p>
        </w:tc>
        <w:tc>
          <w:tcPr>
            <w:tcW w:w="1982" w:type="dxa"/>
          </w:tcPr>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Klika</w:t>
            </w:r>
          </w:p>
          <w:p w:rsidR="00796A17" w:rsidRPr="00796A17" w:rsidRDefault="00796A17" w:rsidP="00796A17">
            <w:pPr>
              <w:spacing w:line="276" w:lineRule="auto"/>
              <w:jc w:val="left"/>
              <w:rPr>
                <w:rFonts w:eastAsia="Times New Roman" w:cs="Arial"/>
                <w:szCs w:val="20"/>
                <w:lang w:eastAsia="sk-SK"/>
              </w:rPr>
            </w:pPr>
            <w:r w:rsidRPr="00796A17">
              <w:rPr>
                <w:rFonts w:eastAsia="Times New Roman" w:cs="Arial"/>
                <w:szCs w:val="20"/>
                <w:lang w:eastAsia="sk-SK"/>
              </w:rPr>
              <w:t>Ing. Sáradi</w:t>
            </w:r>
          </w:p>
        </w:tc>
      </w:tr>
      <w:tr w:rsidR="00796A17" w:rsidRPr="00796A17" w:rsidTr="00796A17">
        <w:trPr>
          <w:trHeight w:val="258"/>
        </w:trPr>
        <w:tc>
          <w:tcPr>
            <w:tcW w:w="1271" w:type="dxa"/>
            <w:shd w:val="clear" w:color="auto" w:fill="F3F3F3"/>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Máj 2024</w:t>
            </w:r>
          </w:p>
        </w:tc>
        <w:tc>
          <w:tcPr>
            <w:tcW w:w="6069" w:type="dxa"/>
            <w:vAlign w:val="center"/>
          </w:tcPr>
          <w:p w:rsidR="00796A17" w:rsidRPr="00796A17" w:rsidRDefault="00796A17" w:rsidP="00796A17">
            <w:pPr>
              <w:widowControl w:val="0"/>
              <w:spacing w:line="276" w:lineRule="auto"/>
              <w:jc w:val="left"/>
              <w:rPr>
                <w:rFonts w:eastAsia="Times New Roman" w:cs="Arial"/>
                <w:szCs w:val="20"/>
                <w:lang w:eastAsia="sk-SK"/>
              </w:rPr>
            </w:pPr>
            <w:r w:rsidRPr="00796A17">
              <w:rPr>
                <w:rFonts w:eastAsia="Times New Roman" w:cs="Arial"/>
                <w:bCs/>
                <w:szCs w:val="20"/>
                <w:lang w:eastAsia="sk-SK"/>
              </w:rPr>
              <w:t>Súťaž ZRUČ SEO medzi odbormi I. ročník ŠO a UO</w:t>
            </w:r>
          </w:p>
          <w:p w:rsidR="00796A17" w:rsidRPr="00796A17" w:rsidRDefault="00796A17" w:rsidP="00796A17">
            <w:pPr>
              <w:widowControl w:val="0"/>
              <w:spacing w:line="276" w:lineRule="auto"/>
              <w:jc w:val="left"/>
              <w:rPr>
                <w:rFonts w:eastAsia="Times New Roman" w:cs="Arial"/>
                <w:bCs/>
                <w:szCs w:val="20"/>
                <w:lang w:eastAsia="sk-SK"/>
              </w:rPr>
            </w:pPr>
          </w:p>
        </w:tc>
        <w:tc>
          <w:tcPr>
            <w:tcW w:w="1982" w:type="dxa"/>
          </w:tcPr>
          <w:p w:rsidR="00796A17" w:rsidRPr="00796A17" w:rsidRDefault="00796A17" w:rsidP="00D80A9A">
            <w:pPr>
              <w:spacing w:line="240" w:lineRule="auto"/>
              <w:jc w:val="left"/>
              <w:rPr>
                <w:rFonts w:eastAsia="Times New Roman" w:cs="Arial"/>
                <w:szCs w:val="20"/>
                <w:lang w:eastAsia="sk-SK"/>
              </w:rPr>
            </w:pPr>
            <w:r w:rsidRPr="00796A17">
              <w:rPr>
                <w:rFonts w:eastAsia="Times New Roman" w:cs="Arial"/>
                <w:bCs/>
                <w:szCs w:val="20"/>
                <w:lang w:val="en-US" w:eastAsia="sk-SK"/>
              </w:rPr>
              <w:t>Vyučujúci OP, MOV</w:t>
            </w: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E/  VZDELÁVANIE ČLENOV PRK</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106"/>
        <w:gridCol w:w="1984"/>
      </w:tblGrid>
      <w:tr w:rsidR="00796A17" w:rsidRPr="00796A17" w:rsidTr="00796A17">
        <w:trPr>
          <w:trHeight w:val="207"/>
        </w:trPr>
        <w:tc>
          <w:tcPr>
            <w:tcW w:w="1232"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TERMÍN</w:t>
            </w:r>
          </w:p>
        </w:tc>
        <w:tc>
          <w:tcPr>
            <w:tcW w:w="6106"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NÁZOV VZDELÁVACEJ AKTIVITY</w:t>
            </w:r>
          </w:p>
        </w:tc>
        <w:tc>
          <w:tcPr>
            <w:tcW w:w="198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 w:val="16"/>
                <w:szCs w:val="16"/>
                <w:lang w:eastAsia="sk-SK"/>
              </w:rPr>
            </w:pPr>
            <w:r w:rsidRPr="00796A17">
              <w:rPr>
                <w:rFonts w:eastAsia="Times New Roman" w:cs="Arial"/>
                <w:b/>
                <w:bCs/>
                <w:caps/>
                <w:sz w:val="16"/>
                <w:szCs w:val="16"/>
                <w:lang w:eastAsia="sk-SK"/>
              </w:rPr>
              <w:t>ÚČASTNÍK</w:t>
            </w:r>
          </w:p>
        </w:tc>
      </w:tr>
      <w:tr w:rsidR="00796A17" w:rsidRPr="00796A17" w:rsidTr="00796A17">
        <w:trPr>
          <w:trHeight w:val="258"/>
        </w:trPr>
        <w:tc>
          <w:tcPr>
            <w:tcW w:w="1232" w:type="dxa"/>
            <w:shd w:val="clear" w:color="auto" w:fill="F3F3F3"/>
          </w:tcPr>
          <w:p w:rsidR="00796A17" w:rsidRPr="00796A17" w:rsidRDefault="00796A17" w:rsidP="00796A17">
            <w:pPr>
              <w:spacing w:line="276" w:lineRule="auto"/>
              <w:jc w:val="center"/>
              <w:rPr>
                <w:rFonts w:eastAsia="Times New Roman" w:cs="Arial"/>
                <w:szCs w:val="20"/>
                <w:lang w:eastAsia="sk-SK"/>
              </w:rPr>
            </w:pPr>
            <w:r w:rsidRPr="00796A17">
              <w:rPr>
                <w:rFonts w:eastAsia="Times New Roman" w:cs="Arial"/>
                <w:szCs w:val="20"/>
                <w:lang w:eastAsia="sk-SK"/>
              </w:rPr>
              <w:t>Školský rok 2023/2024</w:t>
            </w:r>
          </w:p>
        </w:tc>
        <w:tc>
          <w:tcPr>
            <w:tcW w:w="6106"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Školenia podľa aktuálnej ponuky -  webináre</w:t>
            </w:r>
          </w:p>
        </w:tc>
        <w:tc>
          <w:tcPr>
            <w:tcW w:w="198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členovia PRK</w:t>
            </w:r>
          </w:p>
          <w:p w:rsidR="00796A17" w:rsidRPr="00796A17" w:rsidRDefault="00796A17" w:rsidP="00796A17">
            <w:pPr>
              <w:spacing w:line="240" w:lineRule="auto"/>
              <w:jc w:val="left"/>
              <w:rPr>
                <w:rFonts w:eastAsia="Times New Roman" w:cs="Arial"/>
                <w:szCs w:val="20"/>
                <w:lang w:eastAsia="sk-SK"/>
              </w:rPr>
            </w:pPr>
          </w:p>
          <w:p w:rsidR="00796A17" w:rsidRPr="00796A17" w:rsidRDefault="00796A17" w:rsidP="00796A17">
            <w:pPr>
              <w:spacing w:line="240" w:lineRule="auto"/>
              <w:jc w:val="left"/>
              <w:rPr>
                <w:rFonts w:eastAsia="Times New Roman" w:cs="Arial"/>
                <w:szCs w:val="20"/>
                <w:lang w:eastAsia="sk-SK"/>
              </w:rPr>
            </w:pPr>
          </w:p>
          <w:p w:rsidR="00796A17" w:rsidRPr="00796A17" w:rsidRDefault="00796A17" w:rsidP="00796A17">
            <w:pPr>
              <w:spacing w:line="240" w:lineRule="auto"/>
              <w:jc w:val="left"/>
              <w:rPr>
                <w:rFonts w:eastAsia="Times New Roman" w:cs="Arial"/>
                <w:szCs w:val="20"/>
                <w:lang w:eastAsia="sk-SK"/>
              </w:rPr>
            </w:pPr>
          </w:p>
          <w:p w:rsidR="00796A17" w:rsidRPr="00796A17" w:rsidRDefault="00796A17" w:rsidP="00796A17">
            <w:pPr>
              <w:spacing w:line="240" w:lineRule="auto"/>
              <w:jc w:val="left"/>
              <w:rPr>
                <w:rFonts w:eastAsia="Times New Roman" w:cs="Arial"/>
                <w:szCs w:val="20"/>
                <w:lang w:eastAsia="sk-SK"/>
              </w:rPr>
            </w:pPr>
          </w:p>
        </w:tc>
      </w:tr>
      <w:tr w:rsidR="00796A17" w:rsidRPr="00796A17" w:rsidTr="00796A17">
        <w:trPr>
          <w:trHeight w:val="258"/>
        </w:trPr>
        <w:tc>
          <w:tcPr>
            <w:tcW w:w="1232" w:type="dxa"/>
            <w:shd w:val="clear" w:color="auto" w:fill="F3F3F3"/>
          </w:tcPr>
          <w:p w:rsidR="00796A17" w:rsidRPr="00796A17" w:rsidRDefault="00796A17" w:rsidP="00796A17">
            <w:pPr>
              <w:spacing w:line="276" w:lineRule="auto"/>
              <w:jc w:val="center"/>
              <w:rPr>
                <w:rFonts w:eastAsia="Times New Roman" w:cs="Arial"/>
                <w:szCs w:val="20"/>
                <w:lang w:eastAsia="sk-SK"/>
              </w:rPr>
            </w:pPr>
            <w:r w:rsidRPr="00796A17">
              <w:rPr>
                <w:rFonts w:eastAsia="Times New Roman" w:cs="Arial"/>
                <w:szCs w:val="20"/>
                <w:lang w:eastAsia="sk-SK"/>
              </w:rPr>
              <w:t xml:space="preserve">Školský rok </w:t>
            </w:r>
            <w:r w:rsidRPr="00796A17">
              <w:rPr>
                <w:rFonts w:eastAsia="Times New Roman" w:cs="Arial"/>
                <w:szCs w:val="20"/>
                <w:lang w:eastAsia="sk-SK"/>
              </w:rPr>
              <w:lastRenderedPageBreak/>
              <w:t>2023/2024</w:t>
            </w:r>
          </w:p>
        </w:tc>
        <w:tc>
          <w:tcPr>
            <w:tcW w:w="6106"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lastRenderedPageBreak/>
              <w:t>Vysoká škola DTI – UPP – Tamók</w:t>
            </w:r>
          </w:p>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t>pokračovanie vo vzdelávaní</w:t>
            </w:r>
          </w:p>
          <w:p w:rsidR="00796A17" w:rsidRPr="00796A17" w:rsidRDefault="00796A17" w:rsidP="00796A17">
            <w:pPr>
              <w:spacing w:line="240" w:lineRule="auto"/>
              <w:jc w:val="left"/>
              <w:rPr>
                <w:rFonts w:eastAsia="Times New Roman" w:cs="Arial"/>
                <w:i/>
                <w:szCs w:val="20"/>
                <w:lang w:val="en-US" w:eastAsia="sk-SK"/>
              </w:rPr>
            </w:pPr>
          </w:p>
          <w:p w:rsidR="00796A17" w:rsidRPr="00796A17" w:rsidRDefault="00796A17" w:rsidP="00796A17">
            <w:pPr>
              <w:spacing w:line="240" w:lineRule="auto"/>
              <w:jc w:val="left"/>
              <w:rPr>
                <w:rFonts w:eastAsia="Times New Roman" w:cs="Arial"/>
                <w:szCs w:val="20"/>
                <w:lang w:eastAsia="sk-SK"/>
              </w:rPr>
            </w:pPr>
          </w:p>
        </w:tc>
        <w:tc>
          <w:tcPr>
            <w:tcW w:w="1984"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eastAsia="Times New Roman" w:cs="Arial"/>
                <w:szCs w:val="20"/>
                <w:lang w:eastAsia="sk-SK"/>
              </w:rPr>
              <w:lastRenderedPageBreak/>
              <w:t>Tamók</w:t>
            </w:r>
          </w:p>
        </w:tc>
      </w:tr>
      <w:tr w:rsidR="00796A17" w:rsidRPr="00796A17" w:rsidTr="00796A17">
        <w:trPr>
          <w:trHeight w:val="258"/>
        </w:trPr>
        <w:tc>
          <w:tcPr>
            <w:tcW w:w="1232" w:type="dxa"/>
            <w:tcBorders>
              <w:bottom w:val="double" w:sz="6" w:space="0" w:color="000000"/>
            </w:tcBorders>
            <w:shd w:val="clear" w:color="auto" w:fill="F3F3F3"/>
          </w:tcPr>
          <w:p w:rsidR="00796A17" w:rsidRPr="00796A17" w:rsidRDefault="00796A17" w:rsidP="00796A17">
            <w:pPr>
              <w:spacing w:line="276" w:lineRule="auto"/>
              <w:jc w:val="center"/>
              <w:rPr>
                <w:rFonts w:eastAsia="Times New Roman" w:cs="Arial"/>
                <w:szCs w:val="20"/>
                <w:lang w:eastAsia="sk-SK"/>
              </w:rPr>
            </w:pPr>
          </w:p>
        </w:tc>
        <w:tc>
          <w:tcPr>
            <w:tcW w:w="6106"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p>
        </w:tc>
        <w:tc>
          <w:tcPr>
            <w:tcW w:w="1984"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9E3868" w:rsidRDefault="00796A17" w:rsidP="009E3868">
      <w:pPr>
        <w:rPr>
          <w:b/>
          <w:sz w:val="24"/>
          <w:szCs w:val="24"/>
          <w:lang w:eastAsia="sk-SK"/>
        </w:rPr>
      </w:pPr>
      <w:r w:rsidRPr="009E3868">
        <w:rPr>
          <w:b/>
          <w:sz w:val="24"/>
          <w:szCs w:val="24"/>
          <w:lang w:eastAsia="sk-SK"/>
        </w:rPr>
        <w:t>F/ NÁVRHY ČLENOV PRK</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24"/>
        <w:gridCol w:w="6238"/>
        <w:gridCol w:w="1860"/>
      </w:tblGrid>
      <w:tr w:rsidR="00796A17" w:rsidRPr="00796A17" w:rsidTr="00796A17">
        <w:trPr>
          <w:trHeight w:val="289"/>
        </w:trPr>
        <w:tc>
          <w:tcPr>
            <w:tcW w:w="1224"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Cs w:val="20"/>
                <w:lang w:eastAsia="sk-SK"/>
              </w:rPr>
            </w:pPr>
            <w:r w:rsidRPr="00796A17">
              <w:rPr>
                <w:rFonts w:eastAsia="Times New Roman" w:cs="Arial"/>
                <w:b/>
                <w:bCs/>
                <w:caps/>
                <w:szCs w:val="20"/>
                <w:lang w:eastAsia="sk-SK"/>
              </w:rPr>
              <w:t>TERMÍN</w:t>
            </w:r>
          </w:p>
        </w:tc>
        <w:tc>
          <w:tcPr>
            <w:tcW w:w="6238"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Cs w:val="20"/>
                <w:lang w:eastAsia="sk-SK"/>
              </w:rPr>
            </w:pPr>
            <w:r w:rsidRPr="00796A17">
              <w:rPr>
                <w:rFonts w:eastAsia="Times New Roman" w:cs="Arial"/>
                <w:b/>
                <w:bCs/>
                <w:caps/>
                <w:szCs w:val="20"/>
                <w:lang w:eastAsia="sk-SK"/>
              </w:rPr>
              <w:t>NÁVRH</w:t>
            </w:r>
          </w:p>
        </w:tc>
        <w:tc>
          <w:tcPr>
            <w:tcW w:w="1860" w:type="dxa"/>
            <w:tcBorders>
              <w:top w:val="double" w:sz="6" w:space="0" w:color="000000"/>
            </w:tcBorders>
            <w:shd w:val="clear" w:color="auto" w:fill="F3F3F3"/>
          </w:tcPr>
          <w:p w:rsidR="00796A17" w:rsidRPr="00796A17" w:rsidRDefault="00796A17" w:rsidP="00796A17">
            <w:pPr>
              <w:tabs>
                <w:tab w:val="center" w:pos="4536"/>
                <w:tab w:val="right" w:pos="9072"/>
              </w:tabs>
              <w:spacing w:line="276" w:lineRule="auto"/>
              <w:jc w:val="center"/>
              <w:rPr>
                <w:rFonts w:eastAsia="Times New Roman" w:cs="Arial"/>
                <w:b/>
                <w:bCs/>
                <w:caps/>
                <w:szCs w:val="20"/>
                <w:lang w:eastAsia="sk-SK"/>
              </w:rPr>
            </w:pPr>
            <w:r w:rsidRPr="00796A17">
              <w:rPr>
                <w:rFonts w:eastAsia="Times New Roman" w:cs="Arial"/>
                <w:b/>
                <w:bCs/>
                <w:caps/>
                <w:szCs w:val="20"/>
                <w:lang w:eastAsia="sk-SK"/>
              </w:rPr>
              <w:t>NAVRHOVATEĽ</w:t>
            </w:r>
          </w:p>
        </w:tc>
      </w:tr>
      <w:tr w:rsidR="00796A17" w:rsidRPr="00796A17" w:rsidTr="00796A17">
        <w:trPr>
          <w:trHeight w:val="255"/>
        </w:trPr>
        <w:tc>
          <w:tcPr>
            <w:tcW w:w="1224" w:type="dxa"/>
            <w:shd w:val="clear" w:color="auto" w:fill="F3F3F3"/>
          </w:tcPr>
          <w:p w:rsidR="00796A17" w:rsidRPr="00796A17" w:rsidRDefault="00796A17" w:rsidP="00796A17">
            <w:pPr>
              <w:spacing w:line="276" w:lineRule="auto"/>
              <w:jc w:val="center"/>
              <w:rPr>
                <w:rFonts w:eastAsia="Times New Roman" w:cs="Arial"/>
                <w:szCs w:val="20"/>
                <w:lang w:eastAsia="sk-SK"/>
              </w:rPr>
            </w:pPr>
          </w:p>
        </w:tc>
        <w:tc>
          <w:tcPr>
            <w:tcW w:w="6238" w:type="dxa"/>
            <w:vAlign w:val="center"/>
          </w:tcPr>
          <w:p w:rsidR="00796A17" w:rsidRPr="00796A17" w:rsidRDefault="00796A17" w:rsidP="00796A17">
            <w:pPr>
              <w:spacing w:line="276" w:lineRule="auto"/>
              <w:jc w:val="left"/>
              <w:rPr>
                <w:rFonts w:eastAsia="Times New Roman" w:cs="Arial"/>
                <w:szCs w:val="20"/>
                <w:lang w:eastAsia="sk-SK"/>
              </w:rPr>
            </w:pPr>
          </w:p>
        </w:tc>
        <w:tc>
          <w:tcPr>
            <w:tcW w:w="1860" w:type="dxa"/>
            <w:vAlign w:val="center"/>
          </w:tcPr>
          <w:p w:rsidR="00796A17" w:rsidRPr="00796A17" w:rsidRDefault="00796A17" w:rsidP="00796A17">
            <w:pPr>
              <w:spacing w:line="276" w:lineRule="auto"/>
              <w:jc w:val="left"/>
              <w:rPr>
                <w:rFonts w:eastAsia="Times New Roman" w:cs="Arial"/>
                <w:szCs w:val="20"/>
                <w:lang w:eastAsia="sk-SK"/>
              </w:rPr>
            </w:pPr>
          </w:p>
        </w:tc>
      </w:tr>
      <w:tr w:rsidR="00796A17" w:rsidRPr="00796A17" w:rsidTr="00796A17">
        <w:trPr>
          <w:trHeight w:val="255"/>
        </w:trPr>
        <w:tc>
          <w:tcPr>
            <w:tcW w:w="1224" w:type="dxa"/>
            <w:shd w:val="clear" w:color="auto" w:fill="F3F3F3"/>
          </w:tcPr>
          <w:p w:rsidR="00796A17" w:rsidRPr="00796A17" w:rsidRDefault="00796A17" w:rsidP="00796A17">
            <w:pPr>
              <w:spacing w:line="276" w:lineRule="auto"/>
              <w:jc w:val="center"/>
              <w:rPr>
                <w:rFonts w:eastAsia="Times New Roman" w:cs="Arial"/>
                <w:sz w:val="24"/>
                <w:szCs w:val="24"/>
                <w:lang w:eastAsia="sk-SK"/>
              </w:rPr>
            </w:pPr>
          </w:p>
        </w:tc>
        <w:tc>
          <w:tcPr>
            <w:tcW w:w="6238" w:type="dxa"/>
            <w:vAlign w:val="center"/>
          </w:tcPr>
          <w:p w:rsidR="00796A17" w:rsidRPr="00796A17" w:rsidRDefault="00796A17" w:rsidP="00796A17">
            <w:pPr>
              <w:autoSpaceDE w:val="0"/>
              <w:autoSpaceDN w:val="0"/>
              <w:adjustRightInd w:val="0"/>
              <w:spacing w:line="276" w:lineRule="auto"/>
              <w:jc w:val="left"/>
              <w:rPr>
                <w:rFonts w:cs="Arial"/>
                <w:color w:val="000000"/>
                <w:szCs w:val="20"/>
                <w:lang w:eastAsia="sk-SK"/>
              </w:rPr>
            </w:pPr>
          </w:p>
        </w:tc>
        <w:tc>
          <w:tcPr>
            <w:tcW w:w="1860" w:type="dxa"/>
            <w:vAlign w:val="center"/>
          </w:tcPr>
          <w:p w:rsidR="00796A17" w:rsidRPr="00796A17" w:rsidRDefault="00796A17" w:rsidP="00796A17">
            <w:pPr>
              <w:spacing w:line="276" w:lineRule="auto"/>
              <w:jc w:val="left"/>
              <w:rPr>
                <w:rFonts w:eastAsia="Times New Roman" w:cs="Arial"/>
                <w:sz w:val="24"/>
                <w:szCs w:val="24"/>
                <w:lang w:eastAsia="sk-SK"/>
              </w:rPr>
            </w:pPr>
          </w:p>
        </w:tc>
      </w:tr>
      <w:tr w:rsidR="00796A17" w:rsidRPr="00796A17" w:rsidTr="00796A17">
        <w:trPr>
          <w:trHeight w:val="255"/>
        </w:trPr>
        <w:tc>
          <w:tcPr>
            <w:tcW w:w="1224" w:type="dxa"/>
            <w:tcBorders>
              <w:bottom w:val="double" w:sz="6" w:space="0" w:color="000000"/>
            </w:tcBorders>
            <w:shd w:val="clear" w:color="auto" w:fill="F3F3F3"/>
          </w:tcPr>
          <w:p w:rsidR="00796A17" w:rsidRPr="00796A17" w:rsidRDefault="00796A17" w:rsidP="00796A17">
            <w:pPr>
              <w:spacing w:line="276" w:lineRule="auto"/>
              <w:jc w:val="center"/>
              <w:rPr>
                <w:rFonts w:eastAsia="Times New Roman" w:cs="Arial"/>
                <w:sz w:val="24"/>
                <w:szCs w:val="24"/>
                <w:lang w:eastAsia="sk-SK"/>
              </w:rPr>
            </w:pPr>
          </w:p>
        </w:tc>
        <w:tc>
          <w:tcPr>
            <w:tcW w:w="6238" w:type="dxa"/>
            <w:tcBorders>
              <w:bottom w:val="double" w:sz="6" w:space="0" w:color="000000"/>
            </w:tcBorders>
            <w:vAlign w:val="center"/>
          </w:tcPr>
          <w:p w:rsidR="00796A17" w:rsidRPr="00796A17" w:rsidRDefault="00796A17" w:rsidP="00796A17">
            <w:pPr>
              <w:spacing w:line="276" w:lineRule="auto"/>
              <w:jc w:val="left"/>
              <w:rPr>
                <w:rFonts w:eastAsia="Times New Roman" w:cs="Arial"/>
                <w:sz w:val="24"/>
                <w:szCs w:val="24"/>
                <w:lang w:eastAsia="sk-SK"/>
              </w:rPr>
            </w:pPr>
          </w:p>
        </w:tc>
        <w:tc>
          <w:tcPr>
            <w:tcW w:w="1860" w:type="dxa"/>
            <w:tcBorders>
              <w:bottom w:val="double" w:sz="6" w:space="0" w:color="000000"/>
            </w:tcBorders>
            <w:vAlign w:val="center"/>
          </w:tcPr>
          <w:p w:rsidR="00796A17" w:rsidRPr="00796A17" w:rsidRDefault="00796A17" w:rsidP="00796A17">
            <w:pPr>
              <w:spacing w:line="276" w:lineRule="auto"/>
              <w:jc w:val="left"/>
              <w:rPr>
                <w:rFonts w:eastAsia="Times New Roman" w:cs="Arial"/>
                <w:sz w:val="24"/>
                <w:szCs w:val="24"/>
                <w:lang w:eastAsia="sk-SK"/>
              </w:rPr>
            </w:pPr>
          </w:p>
        </w:tc>
      </w:tr>
    </w:tbl>
    <w:p w:rsidR="00796A17" w:rsidRPr="00796A17" w:rsidRDefault="00796A17" w:rsidP="00796A17">
      <w:pPr>
        <w:tabs>
          <w:tab w:val="center" w:pos="4536"/>
          <w:tab w:val="right" w:pos="9072"/>
        </w:tabs>
        <w:spacing w:line="276" w:lineRule="auto"/>
        <w:jc w:val="left"/>
        <w:rPr>
          <w:rFonts w:eastAsia="Times New Roman" w:cs="Arial"/>
          <w:b/>
          <w:bCs/>
          <w:caps/>
          <w:sz w:val="24"/>
          <w:szCs w:val="24"/>
          <w:lang w:eastAsia="sk-SK"/>
        </w:rPr>
      </w:pPr>
    </w:p>
    <w:p w:rsidR="00796A17" w:rsidRPr="00796A17" w:rsidRDefault="00796A17" w:rsidP="00796A17">
      <w:pPr>
        <w:spacing w:line="276" w:lineRule="auto"/>
        <w:jc w:val="left"/>
        <w:rPr>
          <w:rFonts w:eastAsia="Times New Roman" w:cs="Arial"/>
          <w:b/>
          <w:bCs/>
          <w:caps/>
          <w:sz w:val="24"/>
          <w:szCs w:val="24"/>
          <w:lang w:eastAsia="sk-SK"/>
        </w:rPr>
      </w:pPr>
      <w:r w:rsidRPr="00796A17">
        <w:rPr>
          <w:rFonts w:eastAsia="Times New Roman" w:cs="Arial"/>
          <w:b/>
          <w:bCs/>
          <w:caps/>
          <w:sz w:val="24"/>
          <w:szCs w:val="24"/>
          <w:lang w:eastAsia="sk-SK"/>
        </w:rPr>
        <w:t>G/ INÉ</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32"/>
        <w:gridCol w:w="6352"/>
        <w:gridCol w:w="1738"/>
      </w:tblGrid>
      <w:tr w:rsidR="00796A17" w:rsidRPr="00796A17" w:rsidTr="00796A17">
        <w:trPr>
          <w:trHeight w:val="289"/>
        </w:trPr>
        <w:tc>
          <w:tcPr>
            <w:tcW w:w="1232" w:type="dxa"/>
            <w:tcBorders>
              <w:top w:val="double" w:sz="6" w:space="0" w:color="000000"/>
            </w:tcBorders>
            <w:shd w:val="clear" w:color="auto" w:fill="F3F3F3"/>
          </w:tcPr>
          <w:p w:rsidR="00796A17" w:rsidRPr="00796A17" w:rsidRDefault="00796A17" w:rsidP="00796A17">
            <w:pPr>
              <w:spacing w:line="276" w:lineRule="auto"/>
              <w:jc w:val="left"/>
              <w:rPr>
                <w:rFonts w:eastAsia="Times New Roman" w:cs="Arial"/>
                <w:b/>
                <w:bCs/>
                <w:caps/>
                <w:szCs w:val="20"/>
                <w:lang w:eastAsia="sk-SK"/>
              </w:rPr>
            </w:pPr>
            <w:r w:rsidRPr="00796A17">
              <w:rPr>
                <w:rFonts w:eastAsia="Times New Roman" w:cs="Arial"/>
                <w:b/>
                <w:bCs/>
                <w:caps/>
                <w:szCs w:val="20"/>
                <w:lang w:eastAsia="sk-SK"/>
              </w:rPr>
              <w:t>TERMÍN</w:t>
            </w:r>
          </w:p>
        </w:tc>
        <w:tc>
          <w:tcPr>
            <w:tcW w:w="6352" w:type="dxa"/>
            <w:tcBorders>
              <w:top w:val="double" w:sz="6" w:space="0" w:color="000000"/>
            </w:tcBorders>
            <w:shd w:val="clear" w:color="auto" w:fill="F3F3F3"/>
          </w:tcPr>
          <w:p w:rsidR="00796A17" w:rsidRPr="00796A17" w:rsidRDefault="00796A17" w:rsidP="00796A17">
            <w:pPr>
              <w:spacing w:line="276" w:lineRule="auto"/>
              <w:jc w:val="center"/>
              <w:rPr>
                <w:rFonts w:eastAsia="Times New Roman" w:cs="Arial"/>
                <w:b/>
                <w:bCs/>
                <w:caps/>
                <w:szCs w:val="20"/>
                <w:lang w:eastAsia="sk-SK"/>
              </w:rPr>
            </w:pPr>
            <w:r w:rsidRPr="00796A17">
              <w:rPr>
                <w:rFonts w:eastAsia="Times New Roman" w:cs="Arial"/>
                <w:b/>
                <w:bCs/>
                <w:caps/>
                <w:szCs w:val="20"/>
                <w:lang w:eastAsia="sk-SK"/>
              </w:rPr>
              <w:t>NÁzov školskej aktivity</w:t>
            </w:r>
          </w:p>
        </w:tc>
        <w:tc>
          <w:tcPr>
            <w:tcW w:w="1738" w:type="dxa"/>
            <w:tcBorders>
              <w:top w:val="double" w:sz="6" w:space="0" w:color="000000"/>
            </w:tcBorders>
            <w:shd w:val="clear" w:color="auto" w:fill="F3F3F3"/>
          </w:tcPr>
          <w:p w:rsidR="00796A17" w:rsidRPr="00796A17" w:rsidRDefault="00796A17" w:rsidP="00796A17">
            <w:pPr>
              <w:spacing w:line="276" w:lineRule="auto"/>
              <w:jc w:val="left"/>
              <w:rPr>
                <w:rFonts w:eastAsia="Times New Roman" w:cs="Arial"/>
                <w:b/>
                <w:bCs/>
                <w:caps/>
                <w:szCs w:val="20"/>
                <w:lang w:eastAsia="sk-SK"/>
              </w:rPr>
            </w:pPr>
            <w:r w:rsidRPr="00796A17">
              <w:rPr>
                <w:rFonts w:eastAsia="Times New Roman" w:cs="Arial"/>
                <w:b/>
                <w:bCs/>
                <w:caps/>
                <w:szCs w:val="20"/>
                <w:lang w:eastAsia="sk-SK"/>
              </w:rPr>
              <w:t>zodpovedný</w:t>
            </w:r>
          </w:p>
        </w:tc>
      </w:tr>
      <w:tr w:rsidR="00796A17" w:rsidRPr="00796A17" w:rsidTr="00796A17">
        <w:trPr>
          <w:trHeight w:val="255"/>
        </w:trPr>
        <w:tc>
          <w:tcPr>
            <w:tcW w:w="1232" w:type="dxa"/>
            <w:vMerge w:val="restart"/>
            <w:shd w:val="clear" w:color="auto" w:fill="F3F3F3"/>
          </w:tcPr>
          <w:p w:rsidR="00796A17" w:rsidRPr="00796A17" w:rsidRDefault="00796A17" w:rsidP="00796A17">
            <w:pPr>
              <w:spacing w:line="276" w:lineRule="auto"/>
              <w:jc w:val="left"/>
              <w:rPr>
                <w:rFonts w:eastAsia="Times New Roman" w:cs="Arial"/>
                <w:bCs/>
                <w:caps/>
                <w:szCs w:val="20"/>
                <w:lang w:eastAsia="sk-SK"/>
              </w:rPr>
            </w:pPr>
            <w:r w:rsidRPr="00796A17">
              <w:rPr>
                <w:rFonts w:eastAsia="Times New Roman" w:cs="Arial"/>
                <w:szCs w:val="20"/>
                <w:lang w:eastAsia="sk-SK"/>
              </w:rPr>
              <w:t>Školský rok 2023/2024</w:t>
            </w:r>
          </w:p>
        </w:tc>
        <w:tc>
          <w:tcPr>
            <w:tcW w:w="6352" w:type="dxa"/>
            <w:vAlign w:val="center"/>
          </w:tcPr>
          <w:p w:rsidR="00796A17" w:rsidRPr="009E3868" w:rsidRDefault="00796A17" w:rsidP="009E3868">
            <w:pPr>
              <w:rPr>
                <w:rFonts w:ascii="Times New Roman" w:hAnsi="Times New Roman"/>
                <w:sz w:val="24"/>
                <w:szCs w:val="24"/>
                <w:lang w:eastAsia="sk-SK"/>
              </w:rPr>
            </w:pPr>
            <w:r w:rsidRPr="009E3868">
              <w:rPr>
                <w:rFonts w:ascii="Times New Roman" w:hAnsi="Times New Roman"/>
                <w:sz w:val="24"/>
                <w:szCs w:val="24"/>
                <w:lang w:eastAsia="sk-SK"/>
              </w:rPr>
              <w:t>Praktická autoelektronika - krúžok</w:t>
            </w:r>
          </w:p>
        </w:tc>
        <w:tc>
          <w:tcPr>
            <w:tcW w:w="1738"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Bc. Dóczi Gabriel</w:t>
            </w:r>
          </w:p>
        </w:tc>
      </w:tr>
      <w:tr w:rsidR="00796A17" w:rsidRPr="00796A17" w:rsidTr="00796A17">
        <w:trPr>
          <w:trHeight w:val="255"/>
        </w:trPr>
        <w:tc>
          <w:tcPr>
            <w:tcW w:w="1232" w:type="dxa"/>
            <w:vMerge/>
            <w:shd w:val="clear" w:color="auto" w:fill="F3F3F3"/>
          </w:tcPr>
          <w:p w:rsidR="00796A17" w:rsidRPr="00796A17" w:rsidRDefault="00796A17" w:rsidP="00796A17">
            <w:pPr>
              <w:spacing w:after="60" w:line="240" w:lineRule="auto"/>
              <w:jc w:val="center"/>
              <w:outlineLvl w:val="1"/>
              <w:rPr>
                <w:rFonts w:eastAsia="Times New Roman" w:cs="Arial"/>
                <w:szCs w:val="20"/>
                <w:lang w:eastAsia="sk-SK"/>
              </w:rPr>
            </w:pPr>
          </w:p>
        </w:tc>
        <w:tc>
          <w:tcPr>
            <w:tcW w:w="6352" w:type="dxa"/>
            <w:vAlign w:val="center"/>
          </w:tcPr>
          <w:p w:rsidR="00796A17" w:rsidRPr="009E3868" w:rsidRDefault="00796A17" w:rsidP="009E3868">
            <w:pPr>
              <w:rPr>
                <w:rFonts w:ascii="Times New Roman" w:hAnsi="Times New Roman"/>
                <w:sz w:val="24"/>
                <w:szCs w:val="24"/>
                <w:lang w:eastAsia="sk-SK"/>
              </w:rPr>
            </w:pPr>
            <w:r w:rsidRPr="009E3868">
              <w:rPr>
                <w:rFonts w:ascii="Times New Roman" w:hAnsi="Times New Roman"/>
                <w:sz w:val="24"/>
                <w:szCs w:val="24"/>
                <w:lang w:eastAsia="sk-SK"/>
              </w:rPr>
              <w:t>Gravírovanie - krúžok</w:t>
            </w:r>
          </w:p>
        </w:tc>
        <w:tc>
          <w:tcPr>
            <w:tcW w:w="1738" w:type="dxa"/>
            <w:vAlign w:val="center"/>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Bc. Nagy František</w:t>
            </w:r>
          </w:p>
        </w:tc>
      </w:tr>
      <w:tr w:rsidR="00796A17" w:rsidRPr="00796A17" w:rsidTr="00796A17">
        <w:trPr>
          <w:trHeight w:val="255"/>
        </w:trPr>
        <w:tc>
          <w:tcPr>
            <w:tcW w:w="1232" w:type="dxa"/>
            <w:vMerge/>
            <w:shd w:val="clear" w:color="auto" w:fill="F3F3F3"/>
          </w:tcPr>
          <w:p w:rsidR="00796A17" w:rsidRPr="00796A17" w:rsidRDefault="00796A17" w:rsidP="00796A17">
            <w:pPr>
              <w:spacing w:after="60" w:line="240" w:lineRule="auto"/>
              <w:jc w:val="center"/>
              <w:outlineLvl w:val="1"/>
              <w:rPr>
                <w:rFonts w:eastAsia="Times New Roman" w:cs="Arial"/>
                <w:szCs w:val="20"/>
                <w:lang w:eastAsia="sk-SK"/>
              </w:rPr>
            </w:pPr>
          </w:p>
        </w:tc>
        <w:tc>
          <w:tcPr>
            <w:tcW w:w="6352" w:type="dxa"/>
            <w:vAlign w:val="center"/>
          </w:tcPr>
          <w:p w:rsidR="00796A17" w:rsidRPr="009E3868" w:rsidRDefault="00796A17" w:rsidP="009E3868">
            <w:pPr>
              <w:rPr>
                <w:rFonts w:ascii="Times New Roman" w:hAnsi="Times New Roman"/>
                <w:sz w:val="24"/>
                <w:szCs w:val="24"/>
                <w:lang w:eastAsia="sk-SK"/>
              </w:rPr>
            </w:pPr>
            <w:r w:rsidRPr="009E3868">
              <w:rPr>
                <w:rFonts w:ascii="Times New Roman" w:hAnsi="Times New Roman"/>
                <w:sz w:val="24"/>
                <w:szCs w:val="24"/>
                <w:lang w:eastAsia="sk-SK"/>
              </w:rPr>
              <w:t>Krúžok elektroniky</w:t>
            </w:r>
          </w:p>
        </w:tc>
        <w:tc>
          <w:tcPr>
            <w:tcW w:w="1738" w:type="dxa"/>
            <w:vAlign w:val="center"/>
          </w:tcPr>
          <w:p w:rsidR="00796A17" w:rsidRPr="009E3868" w:rsidRDefault="00796A17" w:rsidP="009E3868">
            <w:pPr>
              <w:rPr>
                <w:rFonts w:ascii="Times New Roman" w:hAnsi="Times New Roman"/>
                <w:sz w:val="24"/>
                <w:szCs w:val="24"/>
                <w:lang w:eastAsia="sk-SK"/>
              </w:rPr>
            </w:pPr>
            <w:r w:rsidRPr="009E3868">
              <w:rPr>
                <w:rFonts w:ascii="Times New Roman" w:hAnsi="Times New Roman"/>
                <w:sz w:val="24"/>
                <w:szCs w:val="24"/>
                <w:lang w:eastAsia="sk-SK"/>
              </w:rPr>
              <w:t>Tamók Arpád</w:t>
            </w:r>
          </w:p>
        </w:tc>
      </w:tr>
      <w:tr w:rsidR="00796A17" w:rsidRPr="00796A17" w:rsidTr="00796A17">
        <w:trPr>
          <w:trHeight w:val="255"/>
        </w:trPr>
        <w:tc>
          <w:tcPr>
            <w:tcW w:w="1232" w:type="dxa"/>
            <w:vMerge/>
            <w:shd w:val="clear" w:color="auto" w:fill="F3F3F3"/>
          </w:tcPr>
          <w:p w:rsidR="00796A17" w:rsidRPr="00796A17" w:rsidRDefault="00796A17" w:rsidP="00796A17">
            <w:pPr>
              <w:spacing w:after="60" w:line="240" w:lineRule="auto"/>
              <w:jc w:val="center"/>
              <w:outlineLvl w:val="1"/>
              <w:rPr>
                <w:rFonts w:eastAsia="Times New Roman" w:cs="Arial"/>
                <w:szCs w:val="20"/>
                <w:lang w:eastAsia="sk-SK"/>
              </w:rPr>
            </w:pPr>
          </w:p>
        </w:tc>
        <w:tc>
          <w:tcPr>
            <w:tcW w:w="6352" w:type="dxa"/>
            <w:vAlign w:val="center"/>
          </w:tcPr>
          <w:p w:rsidR="00796A17" w:rsidRPr="009E3868" w:rsidRDefault="00796A17" w:rsidP="009E3868">
            <w:pPr>
              <w:rPr>
                <w:rFonts w:ascii="Times New Roman" w:hAnsi="Times New Roman"/>
                <w:sz w:val="24"/>
                <w:szCs w:val="24"/>
                <w:lang w:eastAsia="sk-SK"/>
              </w:rPr>
            </w:pPr>
            <w:r w:rsidRPr="009E3868">
              <w:rPr>
                <w:rFonts w:ascii="Times New Roman" w:hAnsi="Times New Roman"/>
                <w:sz w:val="24"/>
                <w:szCs w:val="24"/>
                <w:lang w:eastAsia="sk-SK"/>
              </w:rPr>
              <w:t>CNC krúžok</w:t>
            </w:r>
          </w:p>
        </w:tc>
        <w:tc>
          <w:tcPr>
            <w:tcW w:w="1738" w:type="dxa"/>
            <w:vAlign w:val="center"/>
          </w:tcPr>
          <w:p w:rsidR="00796A17" w:rsidRPr="009E3868" w:rsidRDefault="00796A17" w:rsidP="009E3868">
            <w:pPr>
              <w:rPr>
                <w:rFonts w:ascii="Times New Roman" w:hAnsi="Times New Roman"/>
                <w:sz w:val="24"/>
                <w:szCs w:val="24"/>
                <w:lang w:eastAsia="sk-SK"/>
              </w:rPr>
            </w:pPr>
            <w:r w:rsidRPr="009E3868">
              <w:rPr>
                <w:rFonts w:ascii="Times New Roman" w:hAnsi="Times New Roman"/>
                <w:sz w:val="24"/>
                <w:szCs w:val="24"/>
                <w:lang w:eastAsia="sk-SK"/>
              </w:rPr>
              <w:t>Kresztyánko Márk</w:t>
            </w:r>
          </w:p>
        </w:tc>
      </w:tr>
      <w:tr w:rsidR="00796A17" w:rsidRPr="00796A17" w:rsidTr="00796A17">
        <w:trPr>
          <w:trHeight w:val="255"/>
        </w:trPr>
        <w:tc>
          <w:tcPr>
            <w:tcW w:w="1232" w:type="dxa"/>
            <w:vMerge/>
            <w:tcBorders>
              <w:bottom w:val="double" w:sz="6" w:space="0" w:color="000000"/>
            </w:tcBorders>
            <w:shd w:val="clear" w:color="auto" w:fill="F3F3F3"/>
          </w:tcPr>
          <w:p w:rsidR="00796A17" w:rsidRPr="00796A17" w:rsidRDefault="00796A17" w:rsidP="00796A17">
            <w:pPr>
              <w:spacing w:after="60" w:line="240" w:lineRule="auto"/>
              <w:jc w:val="center"/>
              <w:outlineLvl w:val="1"/>
              <w:rPr>
                <w:rFonts w:eastAsia="Times New Roman" w:cs="Arial"/>
                <w:szCs w:val="20"/>
                <w:lang w:eastAsia="sk-SK"/>
              </w:rPr>
            </w:pPr>
          </w:p>
        </w:tc>
        <w:tc>
          <w:tcPr>
            <w:tcW w:w="6352" w:type="dxa"/>
            <w:tcBorders>
              <w:bottom w:val="double" w:sz="6" w:space="0" w:color="000000"/>
            </w:tcBorders>
            <w:vAlign w:val="center"/>
          </w:tcPr>
          <w:p w:rsidR="00796A17" w:rsidRPr="009E3868" w:rsidRDefault="00435D91" w:rsidP="009E3868">
            <w:pPr>
              <w:rPr>
                <w:rFonts w:ascii="Times New Roman" w:hAnsi="Times New Roman"/>
                <w:sz w:val="24"/>
                <w:szCs w:val="24"/>
                <w:lang w:eastAsia="sk-SK"/>
              </w:rPr>
            </w:pPr>
            <w:r w:rsidRPr="009E3868">
              <w:rPr>
                <w:rFonts w:ascii="Times New Roman" w:hAnsi="Times New Roman"/>
                <w:sz w:val="24"/>
                <w:szCs w:val="24"/>
                <w:lang w:eastAsia="sk-SK"/>
              </w:rPr>
              <w:t>K</w:t>
            </w:r>
            <w:r w:rsidR="00796A17" w:rsidRPr="009E3868">
              <w:rPr>
                <w:rFonts w:ascii="Times New Roman" w:hAnsi="Times New Roman"/>
                <w:sz w:val="24"/>
                <w:szCs w:val="24"/>
                <w:lang w:eastAsia="sk-SK"/>
              </w:rPr>
              <w:t xml:space="preserve">rúžok: „FANUC” CNC </w:t>
            </w:r>
          </w:p>
          <w:p w:rsidR="00796A17" w:rsidRPr="009E3868" w:rsidRDefault="00796A17" w:rsidP="009E3868">
            <w:pPr>
              <w:rPr>
                <w:rFonts w:ascii="Times New Roman" w:hAnsi="Times New Roman"/>
                <w:sz w:val="24"/>
                <w:szCs w:val="24"/>
                <w:lang w:eastAsia="sk-SK"/>
              </w:rPr>
            </w:pPr>
          </w:p>
        </w:tc>
        <w:tc>
          <w:tcPr>
            <w:tcW w:w="1738" w:type="dxa"/>
            <w:tcBorders>
              <w:bottom w:val="double" w:sz="6" w:space="0" w:color="000000"/>
            </w:tcBorders>
            <w:vAlign w:val="center"/>
          </w:tcPr>
          <w:p w:rsidR="00796A17" w:rsidRPr="00796A17" w:rsidRDefault="00796A17" w:rsidP="00796A17">
            <w:pPr>
              <w:spacing w:line="240" w:lineRule="auto"/>
              <w:jc w:val="left"/>
              <w:rPr>
                <w:rFonts w:eastAsia="Times New Roman" w:cs="Arial"/>
                <w:szCs w:val="20"/>
                <w:lang w:eastAsia="sk-SK"/>
              </w:rPr>
            </w:pPr>
            <w:r w:rsidRPr="00796A17">
              <w:rPr>
                <w:rFonts w:ascii="Times New Roman" w:eastAsia="Times New Roman" w:hAnsi="Times New Roman"/>
                <w:sz w:val="24"/>
                <w:szCs w:val="24"/>
                <w:lang w:eastAsia="sk-SK"/>
              </w:rPr>
              <w:t>Bc. Nagy Áron</w:t>
            </w:r>
          </w:p>
        </w:tc>
      </w:tr>
    </w:tbl>
    <w:p w:rsidR="00796A17" w:rsidRPr="00796A17" w:rsidRDefault="00796A17" w:rsidP="00796A17">
      <w:pPr>
        <w:keepNext/>
        <w:keepLines/>
        <w:spacing w:before="40" w:line="240" w:lineRule="auto"/>
        <w:jc w:val="left"/>
        <w:outlineLvl w:val="1"/>
        <w:rPr>
          <w:rFonts w:ascii="Cambria" w:eastAsia="Times New Roman" w:hAnsi="Cambria"/>
          <w:color w:val="365F91"/>
          <w:sz w:val="26"/>
          <w:szCs w:val="26"/>
          <w:lang w:eastAsia="sk-SK"/>
        </w:rPr>
      </w:pPr>
    </w:p>
    <w:p w:rsidR="00796A17" w:rsidRPr="00796A17" w:rsidRDefault="00796A17" w:rsidP="00796A17">
      <w:pPr>
        <w:rPr>
          <w:lang w:eastAsia="cs-CZ"/>
        </w:rPr>
      </w:pPr>
    </w:p>
    <w:p w:rsidR="00796A17" w:rsidRDefault="00796A17" w:rsidP="00796A17">
      <w:pPr>
        <w:jc w:val="right"/>
        <w:rPr>
          <w:rFonts w:cs="Arial"/>
          <w:i/>
          <w:sz w:val="24"/>
          <w:szCs w:val="24"/>
          <w:lang w:eastAsia="cs-CZ"/>
        </w:rPr>
      </w:pPr>
    </w:p>
    <w:p w:rsidR="00796A17" w:rsidRPr="00247721" w:rsidRDefault="00796A17" w:rsidP="00796A17">
      <w:pPr>
        <w:jc w:val="right"/>
        <w:rPr>
          <w:rFonts w:cs="Arial"/>
          <w:i/>
          <w:sz w:val="24"/>
          <w:szCs w:val="24"/>
          <w:lang w:eastAsia="cs-CZ"/>
        </w:rPr>
      </w:pPr>
    </w:p>
    <w:sectPr w:rsidR="00796A17" w:rsidRPr="00247721" w:rsidSect="0025132B">
      <w:headerReference w:type="default" r:id="rId56"/>
      <w:footerReference w:type="default" r:id="rId57"/>
      <w:headerReference w:type="first" r:id="rId58"/>
      <w:pgSz w:w="11906" w:h="16838" w:code="9"/>
      <w:pgMar w:top="1417" w:right="1133" w:bottom="1417" w:left="1417"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9A" w:rsidRDefault="00D80A9A" w:rsidP="006F71B6">
      <w:pPr>
        <w:spacing w:line="240" w:lineRule="auto"/>
      </w:pPr>
      <w:r>
        <w:separator/>
      </w:r>
    </w:p>
  </w:endnote>
  <w:endnote w:type="continuationSeparator" w:id="0">
    <w:p w:rsidR="00D80A9A" w:rsidRDefault="00D80A9A" w:rsidP="006F7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BoldMT">
    <w:altName w:val="Arial"/>
    <w:charset w:val="EE"/>
    <w:family w:val="swiss"/>
    <w:pitch w:val="default"/>
  </w:font>
  <w:font w:name="TimesNewRomanPSMT">
    <w:altName w:val="Times New Roman"/>
    <w:charset w:val="EE"/>
    <w:family w:val="roman"/>
    <w:pitch w:val="default"/>
    <w:sig w:usb0="00000003" w:usb1="00000000" w:usb2="00000000" w:usb3="00000000" w:csb0="00000001" w:csb1="00000000"/>
  </w:font>
  <w:font w:name="TimesNewRomanPS-BoldMT">
    <w:altName w:val="Times New Roman"/>
    <w:charset w:val="EE"/>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9A" w:rsidRDefault="00D80A9A">
    <w:pPr>
      <w:pStyle w:val="Pta"/>
      <w:jc w:val="right"/>
    </w:pPr>
    <w:r>
      <w:fldChar w:fldCharType="begin"/>
    </w:r>
    <w:r>
      <w:instrText>PAGE   \* MERGEFORMAT</w:instrText>
    </w:r>
    <w:r>
      <w:fldChar w:fldCharType="separate"/>
    </w:r>
    <w:r>
      <w:rPr>
        <w:noProof/>
      </w:rPr>
      <w:t>69</w:t>
    </w:r>
    <w:r>
      <w:rPr>
        <w:noProof/>
      </w:rPr>
      <w:fldChar w:fldCharType="end"/>
    </w:r>
  </w:p>
  <w:p w:rsidR="00D80A9A" w:rsidRPr="00E15076" w:rsidRDefault="00D80A9A" w:rsidP="00E15076">
    <w:pPr>
      <w:pStyle w:val="Pta"/>
      <w:jc w:val="center"/>
      <w:rPr>
        <w:sz w:val="16"/>
        <w:szCs w:val="16"/>
      </w:rPr>
    </w:pPr>
    <w:r>
      <w:rPr>
        <w:sz w:val="16"/>
        <w:szCs w:val="16"/>
      </w:rPr>
      <w:t>Plán práce školy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9A" w:rsidRDefault="00D80A9A" w:rsidP="006F71B6">
      <w:pPr>
        <w:spacing w:line="240" w:lineRule="auto"/>
      </w:pPr>
      <w:r>
        <w:separator/>
      </w:r>
    </w:p>
  </w:footnote>
  <w:footnote w:type="continuationSeparator" w:id="0">
    <w:p w:rsidR="00D80A9A" w:rsidRDefault="00D80A9A" w:rsidP="006F7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9A" w:rsidRDefault="00D80A9A" w:rsidP="00DC52EB">
    <w:pPr>
      <w:pStyle w:val="Hlavika"/>
      <w:rPr>
        <w:noProof/>
        <w:lang w:eastAsia="sk-SK"/>
      </w:rPr>
    </w:pPr>
  </w:p>
  <w:p w:rsidR="00D80A9A" w:rsidRDefault="00D80A9A" w:rsidP="00DC52EB">
    <w:pPr>
      <w:pStyle w:val="Hlavika"/>
      <w:rPr>
        <w:noProof/>
        <w:lang w:eastAsia="sk-SK"/>
      </w:rPr>
    </w:pPr>
  </w:p>
  <w:p w:rsidR="00D80A9A" w:rsidRPr="00DC52EB" w:rsidRDefault="00D80A9A" w:rsidP="00DC52EB">
    <w:pPr>
      <w:pStyle w:val="Hlavika"/>
      <w:rPr>
        <w:noProof/>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9A" w:rsidRPr="0025132B" w:rsidRDefault="00D80A9A" w:rsidP="0025132B">
    <w:pPr>
      <w:pStyle w:val="Hlavika"/>
      <w:rPr>
        <w:noProof/>
        <w:lang w:eastAsia="zh-TW"/>
      </w:rPr>
    </w:pPr>
    <w:r>
      <w:rPr>
        <w:noProof/>
        <w:lang w:eastAsia="sk-SK"/>
      </w:rPr>
      <w:drawing>
        <wp:inline distT="0" distB="0" distL="0" distR="0">
          <wp:extent cx="5730875" cy="822960"/>
          <wp:effectExtent l="1905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087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clip_image001"/>
      </v:shape>
    </w:pict>
  </w:numPicBullet>
  <w:numPicBullet w:numPicBulletId="1">
    <w:pict>
      <v:shape id="_x0000_i1056" type="#_x0000_t75" style="width:11.25pt;height:9.75pt" o:bullet="t">
        <v:imagedata r:id="rId2" o:title="BD21300_"/>
      </v:shape>
    </w:pict>
  </w:numPicBullet>
  <w:abstractNum w:abstractNumId="0" w15:restartNumberingAfterBreak="0">
    <w:nsid w:val="00000001"/>
    <w:multiLevelType w:val="multilevel"/>
    <w:tmpl w:val="00000001"/>
    <w:name w:val="WW8Num2"/>
    <w:lvl w:ilvl="0">
      <w:start w:val="1"/>
      <w:numFmt w:val="bullet"/>
      <w:lvlText w:val=""/>
      <w:lvlJc w:val="left"/>
      <w:pPr>
        <w:tabs>
          <w:tab w:val="num" w:pos="599"/>
        </w:tabs>
        <w:ind w:left="599" w:hanging="360"/>
      </w:pPr>
      <w:rPr>
        <w:rFonts w:ascii="Wingdings" w:hAnsi="Wingdings"/>
      </w:rPr>
    </w:lvl>
    <w:lvl w:ilvl="1">
      <w:start w:val="1"/>
      <w:numFmt w:val="bullet"/>
      <w:lvlText w:val=""/>
      <w:lvlJc w:val="left"/>
      <w:pPr>
        <w:tabs>
          <w:tab w:val="num" w:pos="959"/>
        </w:tabs>
        <w:ind w:left="959" w:hanging="360"/>
      </w:pPr>
      <w:rPr>
        <w:rFonts w:ascii="Wingdings 2" w:hAnsi="Wingdings 2"/>
      </w:rPr>
    </w:lvl>
    <w:lvl w:ilvl="2">
      <w:start w:val="1"/>
      <w:numFmt w:val="bullet"/>
      <w:lvlText w:val="■"/>
      <w:lvlJc w:val="left"/>
      <w:pPr>
        <w:tabs>
          <w:tab w:val="num" w:pos="1319"/>
        </w:tabs>
        <w:ind w:left="1319" w:hanging="360"/>
      </w:pPr>
      <w:rPr>
        <w:rFonts w:ascii="StarSymbol" w:hAnsi="StarSymbol" w:cs="StarSymbol"/>
        <w:sz w:val="18"/>
        <w:szCs w:val="18"/>
      </w:rPr>
    </w:lvl>
    <w:lvl w:ilvl="3">
      <w:start w:val="1"/>
      <w:numFmt w:val="bullet"/>
      <w:lvlText w:val=""/>
      <w:lvlJc w:val="left"/>
      <w:pPr>
        <w:tabs>
          <w:tab w:val="num" w:pos="1679"/>
        </w:tabs>
        <w:ind w:left="1679" w:hanging="360"/>
      </w:pPr>
      <w:rPr>
        <w:rFonts w:ascii="Wingdings" w:hAnsi="Wingdings"/>
      </w:rPr>
    </w:lvl>
    <w:lvl w:ilvl="4">
      <w:start w:val="1"/>
      <w:numFmt w:val="bullet"/>
      <w:lvlText w:val=""/>
      <w:lvlJc w:val="left"/>
      <w:pPr>
        <w:tabs>
          <w:tab w:val="num" w:pos="2039"/>
        </w:tabs>
        <w:ind w:left="2039" w:hanging="360"/>
      </w:pPr>
      <w:rPr>
        <w:rFonts w:ascii="Wingdings 2" w:hAnsi="Wingdings 2"/>
      </w:rPr>
    </w:lvl>
    <w:lvl w:ilvl="5">
      <w:start w:val="1"/>
      <w:numFmt w:val="bullet"/>
      <w:lvlText w:val="■"/>
      <w:lvlJc w:val="left"/>
      <w:pPr>
        <w:tabs>
          <w:tab w:val="num" w:pos="2399"/>
        </w:tabs>
        <w:ind w:left="2399" w:hanging="360"/>
      </w:pPr>
      <w:rPr>
        <w:rFonts w:ascii="StarSymbol" w:hAnsi="StarSymbol" w:cs="StarSymbol"/>
        <w:sz w:val="18"/>
        <w:szCs w:val="18"/>
      </w:rPr>
    </w:lvl>
    <w:lvl w:ilvl="6">
      <w:start w:val="1"/>
      <w:numFmt w:val="bullet"/>
      <w:lvlText w:val=""/>
      <w:lvlJc w:val="left"/>
      <w:pPr>
        <w:tabs>
          <w:tab w:val="num" w:pos="2759"/>
        </w:tabs>
        <w:ind w:left="2759" w:hanging="360"/>
      </w:pPr>
      <w:rPr>
        <w:rFonts w:ascii="Wingdings" w:hAnsi="Wingdings"/>
      </w:rPr>
    </w:lvl>
    <w:lvl w:ilvl="7">
      <w:start w:val="1"/>
      <w:numFmt w:val="bullet"/>
      <w:lvlText w:val=""/>
      <w:lvlJc w:val="left"/>
      <w:pPr>
        <w:tabs>
          <w:tab w:val="num" w:pos="3119"/>
        </w:tabs>
        <w:ind w:left="3119" w:hanging="360"/>
      </w:pPr>
      <w:rPr>
        <w:rFonts w:ascii="Wingdings 2" w:hAnsi="Wingdings 2"/>
      </w:rPr>
    </w:lvl>
    <w:lvl w:ilvl="8">
      <w:start w:val="1"/>
      <w:numFmt w:val="bullet"/>
      <w:lvlText w:val="■"/>
      <w:lvlJc w:val="left"/>
      <w:pPr>
        <w:tabs>
          <w:tab w:val="num" w:pos="3479"/>
        </w:tabs>
        <w:ind w:left="3479" w:hanging="360"/>
      </w:pPr>
      <w:rPr>
        <w:rFonts w:ascii="StarSymbol" w:hAnsi="StarSymbol" w:cs="StarSymbol"/>
        <w:sz w:val="18"/>
        <w:szCs w:val="18"/>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2470675"/>
    <w:multiLevelType w:val="hybridMultilevel"/>
    <w:tmpl w:val="BD46AD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5106FED"/>
    <w:multiLevelType w:val="hybridMultilevel"/>
    <w:tmpl w:val="529454F6"/>
    <w:lvl w:ilvl="0" w:tplc="041B0009">
      <w:start w:val="1"/>
      <w:numFmt w:val="bullet"/>
      <w:lvlText w:val=""/>
      <w:lvlJc w:val="left"/>
      <w:pPr>
        <w:ind w:left="862" w:hanging="360"/>
      </w:pPr>
      <w:rPr>
        <w:rFonts w:ascii="Wingdings" w:hAnsi="Wingdings" w:hint="default"/>
      </w:rPr>
    </w:lvl>
    <w:lvl w:ilvl="1" w:tplc="F40CF816">
      <w:numFmt w:val="bullet"/>
      <w:lvlText w:val=""/>
      <w:lvlJc w:val="left"/>
      <w:pPr>
        <w:ind w:left="1582" w:hanging="360"/>
      </w:pPr>
      <w:rPr>
        <w:rFonts w:ascii="Arial" w:eastAsia="Times New Roman" w:hAnsi="Arial" w:cs="Arial"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 w15:restartNumberingAfterBreak="0">
    <w:nsid w:val="05DA2123"/>
    <w:multiLevelType w:val="multilevel"/>
    <w:tmpl w:val="20F0DCE0"/>
    <w:lvl w:ilvl="0">
      <w:start w:val="1"/>
      <w:numFmt w:val="decimal"/>
      <w:lvlText w:val="%1."/>
      <w:lvlJc w:val="left"/>
      <w:pPr>
        <w:tabs>
          <w:tab w:val="num" w:pos="720"/>
        </w:tabs>
        <w:ind w:left="720" w:hanging="360"/>
      </w:pPr>
      <w:rPr>
        <w:rFonts w:ascii="Arial" w:eastAsia="Times New Roman" w:hAnsi="Arial" w:cs="Arial" w:hint="default"/>
        <w:sz w:val="24"/>
        <w:szCs w:val="24"/>
      </w:rPr>
    </w:lvl>
    <w:lvl w:ilvl="1">
      <w:start w:val="1"/>
      <w:numFmt w:val="lowerLetter"/>
      <w:lvlText w:val="%2)"/>
      <w:lvlJc w:val="left"/>
      <w:pPr>
        <w:ind w:left="644"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260EF5"/>
    <w:multiLevelType w:val="hybridMultilevel"/>
    <w:tmpl w:val="DD1C058C"/>
    <w:lvl w:ilvl="0" w:tplc="041B000D">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1" w15:restartNumberingAfterBreak="0">
    <w:nsid w:val="0857323A"/>
    <w:multiLevelType w:val="hybridMultilevel"/>
    <w:tmpl w:val="563E136C"/>
    <w:lvl w:ilvl="0" w:tplc="041B000D">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08DD318A"/>
    <w:multiLevelType w:val="hybridMultilevel"/>
    <w:tmpl w:val="63701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395AB2"/>
    <w:multiLevelType w:val="hybridMultilevel"/>
    <w:tmpl w:val="40AEC9B8"/>
    <w:lvl w:ilvl="0" w:tplc="041B000B">
      <w:start w:val="1"/>
      <w:numFmt w:val="bullet"/>
      <w:lvlText w:val=""/>
      <w:lvlJc w:val="left"/>
      <w:pPr>
        <w:ind w:left="1080" w:hanging="360"/>
      </w:pPr>
      <w:rPr>
        <w:rFonts w:ascii="Wingdings" w:hAnsi="Wingdings" w:hint="default"/>
      </w:rPr>
    </w:lvl>
    <w:lvl w:ilvl="1" w:tplc="6B4001E2">
      <w:numFmt w:val="bullet"/>
      <w:lvlText w:val="•"/>
      <w:lvlJc w:val="left"/>
      <w:pPr>
        <w:ind w:left="2145" w:hanging="705"/>
      </w:pPr>
      <w:rPr>
        <w:rFonts w:ascii="Arial" w:eastAsia="Calibri" w:hAnsi="Arial"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0AFF009B"/>
    <w:multiLevelType w:val="hybridMultilevel"/>
    <w:tmpl w:val="B4F0CC1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D7B5063"/>
    <w:multiLevelType w:val="hybridMultilevel"/>
    <w:tmpl w:val="D7707ED6"/>
    <w:lvl w:ilvl="0" w:tplc="0C80C826">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16179F9"/>
    <w:multiLevelType w:val="hybridMultilevel"/>
    <w:tmpl w:val="FFFACC2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16E4BD3"/>
    <w:multiLevelType w:val="hybridMultilevel"/>
    <w:tmpl w:val="281AFB22"/>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13572847"/>
    <w:multiLevelType w:val="hybridMultilevel"/>
    <w:tmpl w:val="C52A8E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5C3136C"/>
    <w:multiLevelType w:val="hybridMultilevel"/>
    <w:tmpl w:val="6B4EE8A2"/>
    <w:lvl w:ilvl="0" w:tplc="041B000D">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0" w15:restartNumberingAfterBreak="0">
    <w:nsid w:val="1758491D"/>
    <w:multiLevelType w:val="hybridMultilevel"/>
    <w:tmpl w:val="67A00346"/>
    <w:lvl w:ilvl="0" w:tplc="041B000B">
      <w:start w:val="1"/>
      <w:numFmt w:val="bullet"/>
      <w:lvlText w:val=""/>
      <w:lvlJc w:val="left"/>
      <w:pPr>
        <w:ind w:left="1414" w:hanging="705"/>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83A21B6"/>
    <w:multiLevelType w:val="hybridMultilevel"/>
    <w:tmpl w:val="6B8E8080"/>
    <w:lvl w:ilvl="0" w:tplc="4C3E6B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F077EF"/>
    <w:multiLevelType w:val="hybridMultilevel"/>
    <w:tmpl w:val="C5C6B1D6"/>
    <w:lvl w:ilvl="0" w:tplc="EEE696AC">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A387B53"/>
    <w:multiLevelType w:val="hybridMultilevel"/>
    <w:tmpl w:val="EF5E7E08"/>
    <w:lvl w:ilvl="0" w:tplc="8954D91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A4861AC"/>
    <w:multiLevelType w:val="hybridMultilevel"/>
    <w:tmpl w:val="E05A9492"/>
    <w:lvl w:ilvl="0" w:tplc="041B0009">
      <w:start w:val="1"/>
      <w:numFmt w:val="bullet"/>
      <w:lvlText w:val=""/>
      <w:lvlJc w:val="left"/>
      <w:pPr>
        <w:ind w:left="1224" w:hanging="360"/>
      </w:pPr>
      <w:rPr>
        <w:rFonts w:ascii="Wingdings" w:hAnsi="Wingdings"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5" w15:restartNumberingAfterBreak="0">
    <w:nsid w:val="1AC06C75"/>
    <w:multiLevelType w:val="hybridMultilevel"/>
    <w:tmpl w:val="59CEB576"/>
    <w:lvl w:ilvl="0" w:tplc="E988BACC">
      <w:start w:val="1"/>
      <w:numFmt w:val="decimal"/>
      <w:lvlText w:val="%1."/>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1AC95A2B"/>
    <w:multiLevelType w:val="hybridMultilevel"/>
    <w:tmpl w:val="6270BBA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AFA1E66"/>
    <w:multiLevelType w:val="hybridMultilevel"/>
    <w:tmpl w:val="AA8429AE"/>
    <w:lvl w:ilvl="0" w:tplc="041B000B">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1BDF7E24"/>
    <w:multiLevelType w:val="hybridMultilevel"/>
    <w:tmpl w:val="1682DA5E"/>
    <w:lvl w:ilvl="0" w:tplc="041B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C883ED9"/>
    <w:multiLevelType w:val="hybridMultilevel"/>
    <w:tmpl w:val="20E42DE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C8C6E07"/>
    <w:multiLevelType w:val="hybridMultilevel"/>
    <w:tmpl w:val="84AA0C7A"/>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DDF1E4F"/>
    <w:multiLevelType w:val="hybridMultilevel"/>
    <w:tmpl w:val="E44CD674"/>
    <w:lvl w:ilvl="0" w:tplc="041B000D">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E182CD0"/>
    <w:multiLevelType w:val="hybridMultilevel"/>
    <w:tmpl w:val="58284B48"/>
    <w:lvl w:ilvl="0" w:tplc="D62CEA62">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09C332E"/>
    <w:multiLevelType w:val="hybridMultilevel"/>
    <w:tmpl w:val="31B08EF2"/>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2C106CF"/>
    <w:multiLevelType w:val="hybridMultilevel"/>
    <w:tmpl w:val="3A8A2AD8"/>
    <w:lvl w:ilvl="0" w:tplc="03645CC4">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31E6854"/>
    <w:multiLevelType w:val="hybridMultilevel"/>
    <w:tmpl w:val="C64CC8A4"/>
    <w:lvl w:ilvl="0" w:tplc="EDF804C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7D35DD"/>
    <w:multiLevelType w:val="hybridMultilevel"/>
    <w:tmpl w:val="A8D685B6"/>
    <w:lvl w:ilvl="0" w:tplc="041B000F">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55E4C89"/>
    <w:multiLevelType w:val="hybridMultilevel"/>
    <w:tmpl w:val="5EA44D20"/>
    <w:lvl w:ilvl="0" w:tplc="3E221E9A">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7D2F80"/>
    <w:multiLevelType w:val="hybridMultilevel"/>
    <w:tmpl w:val="DD28E4E2"/>
    <w:lvl w:ilvl="0" w:tplc="041B000B">
      <w:start w:val="1"/>
      <w:numFmt w:val="bullet"/>
      <w:lvlText w:val=""/>
      <w:lvlJc w:val="left"/>
      <w:pPr>
        <w:ind w:left="720" w:hanging="360"/>
      </w:pPr>
      <w:rPr>
        <w:rFonts w:ascii="Wingdings" w:hAnsi="Wingdings"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780048B"/>
    <w:multiLevelType w:val="hybridMultilevel"/>
    <w:tmpl w:val="029EDACA"/>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7C3193D"/>
    <w:multiLevelType w:val="hybridMultilevel"/>
    <w:tmpl w:val="DFE4A918"/>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28435832"/>
    <w:multiLevelType w:val="hybridMultilevel"/>
    <w:tmpl w:val="79DEDE26"/>
    <w:lvl w:ilvl="0" w:tplc="ED16E3BE">
      <w:start w:val="3"/>
      <w:numFmt w:val="bullet"/>
      <w:lvlText w:val="-"/>
      <w:lvlJc w:val="left"/>
      <w:pPr>
        <w:ind w:left="1080" w:hanging="360"/>
      </w:pPr>
      <w:rPr>
        <w:rFonts w:ascii="Times New Roman" w:eastAsia="Times New Roman" w:hAnsi="Times New Roman" w:cs="Times New Roman" w:hint="default"/>
      </w:rPr>
    </w:lvl>
    <w:lvl w:ilvl="1" w:tplc="041B000B">
      <w:start w:val="1"/>
      <w:numFmt w:val="bullet"/>
      <w:lvlText w:val=""/>
      <w:lvlJc w:val="left"/>
      <w:pPr>
        <w:ind w:left="2145" w:hanging="705"/>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286E2D84"/>
    <w:multiLevelType w:val="hybridMultilevel"/>
    <w:tmpl w:val="A2588FD6"/>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89B7B2F"/>
    <w:multiLevelType w:val="hybridMultilevel"/>
    <w:tmpl w:val="2B605382"/>
    <w:lvl w:ilvl="0" w:tplc="041B0009">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4" w15:restartNumberingAfterBreak="0">
    <w:nsid w:val="2CEC084F"/>
    <w:multiLevelType w:val="hybridMultilevel"/>
    <w:tmpl w:val="CA7EB8DA"/>
    <w:lvl w:ilvl="0" w:tplc="041B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45" w15:restartNumberingAfterBreak="0">
    <w:nsid w:val="30625BD6"/>
    <w:multiLevelType w:val="hybridMultilevel"/>
    <w:tmpl w:val="A154A5F4"/>
    <w:lvl w:ilvl="0" w:tplc="C99CD8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32065CEF"/>
    <w:multiLevelType w:val="hybridMultilevel"/>
    <w:tmpl w:val="FB1282E2"/>
    <w:lvl w:ilvl="0" w:tplc="9BFA6578">
      <w:start w:val="1"/>
      <w:numFmt w:val="decimal"/>
      <w:lvlText w:val="%1."/>
      <w:lvlJc w:val="left"/>
      <w:pPr>
        <w:ind w:left="1080" w:hanging="360"/>
      </w:pPr>
      <w:rPr>
        <w:rFonts w:ascii="Arial" w:eastAsia="Times New Roman"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332A01A2"/>
    <w:multiLevelType w:val="hybridMultilevel"/>
    <w:tmpl w:val="B7E44ECE"/>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55365F5"/>
    <w:multiLevelType w:val="hybridMultilevel"/>
    <w:tmpl w:val="CB04E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68009F8"/>
    <w:multiLevelType w:val="hybridMultilevel"/>
    <w:tmpl w:val="21541C12"/>
    <w:lvl w:ilvl="0" w:tplc="041B0009">
      <w:start w:val="1"/>
      <w:numFmt w:val="bullet"/>
      <w:lvlText w:val=""/>
      <w:lvlJc w:val="left"/>
      <w:pPr>
        <w:ind w:left="1080" w:hanging="360"/>
      </w:pPr>
      <w:rPr>
        <w:rFonts w:ascii="Wingdings" w:hAnsi="Wingdings" w:hint="default"/>
      </w:rPr>
    </w:lvl>
    <w:lvl w:ilvl="1" w:tplc="ED16E3BE">
      <w:start w:val="3"/>
      <w:numFmt w:val="bullet"/>
      <w:lvlText w:val="-"/>
      <w:lvlJc w:val="left"/>
      <w:pPr>
        <w:ind w:left="2145" w:hanging="705"/>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37C13131"/>
    <w:multiLevelType w:val="hybridMultilevel"/>
    <w:tmpl w:val="B1CC73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8A4343E"/>
    <w:multiLevelType w:val="hybridMultilevel"/>
    <w:tmpl w:val="BB926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9292042"/>
    <w:multiLevelType w:val="hybridMultilevel"/>
    <w:tmpl w:val="64F2000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 w15:restartNumberingAfterBreak="0">
    <w:nsid w:val="3A050C49"/>
    <w:multiLevelType w:val="hybridMultilevel"/>
    <w:tmpl w:val="0C289ED0"/>
    <w:lvl w:ilvl="0" w:tplc="44A03ADC">
      <w:start w:val="1"/>
      <w:numFmt w:val="decimal"/>
      <w:lvlText w:val="%1."/>
      <w:lvlJc w:val="left"/>
      <w:pPr>
        <w:ind w:left="928"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BE871B8"/>
    <w:multiLevelType w:val="multilevel"/>
    <w:tmpl w:val="F5D4579E"/>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C456F14"/>
    <w:multiLevelType w:val="hybridMultilevel"/>
    <w:tmpl w:val="2BD4E000"/>
    <w:lvl w:ilvl="0" w:tplc="114A9978">
      <w:start w:val="1"/>
      <w:numFmt w:val="decimal"/>
      <w:lvlText w:val="%1."/>
      <w:lvlJc w:val="left"/>
      <w:pPr>
        <w:ind w:left="786" w:hanging="360"/>
      </w:pPr>
      <w:rPr>
        <w:rFonts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D621092"/>
    <w:multiLevelType w:val="hybridMultilevel"/>
    <w:tmpl w:val="E334EB94"/>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3FF26695"/>
    <w:multiLevelType w:val="hybridMultilevel"/>
    <w:tmpl w:val="57967F40"/>
    <w:lvl w:ilvl="0" w:tplc="041B000F">
      <w:start w:val="1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5436E5F"/>
    <w:multiLevelType w:val="hybridMultilevel"/>
    <w:tmpl w:val="47D898AC"/>
    <w:lvl w:ilvl="0" w:tplc="7F3EE768">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58366FE"/>
    <w:multiLevelType w:val="hybridMultilevel"/>
    <w:tmpl w:val="B552B622"/>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0" w15:restartNumberingAfterBreak="0">
    <w:nsid w:val="45AF0920"/>
    <w:multiLevelType w:val="hybridMultilevel"/>
    <w:tmpl w:val="788E3D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6B41F92"/>
    <w:multiLevelType w:val="hybridMultilevel"/>
    <w:tmpl w:val="A8461ECA"/>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82C7ED5"/>
    <w:multiLevelType w:val="hybridMultilevel"/>
    <w:tmpl w:val="216A63D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9F74C80"/>
    <w:multiLevelType w:val="hybridMultilevel"/>
    <w:tmpl w:val="2986402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4" w15:restartNumberingAfterBreak="0">
    <w:nsid w:val="4AC1110C"/>
    <w:multiLevelType w:val="hybridMultilevel"/>
    <w:tmpl w:val="B2B091E0"/>
    <w:lvl w:ilvl="0" w:tplc="C7DA7DB6">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D4C19C4"/>
    <w:multiLevelType w:val="hybridMultilevel"/>
    <w:tmpl w:val="FC9ED27A"/>
    <w:lvl w:ilvl="0" w:tplc="2DD49A0C">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F77524A"/>
    <w:multiLevelType w:val="hybridMultilevel"/>
    <w:tmpl w:val="9F04C28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7" w15:restartNumberingAfterBreak="0">
    <w:nsid w:val="502B4E32"/>
    <w:multiLevelType w:val="hybridMultilevel"/>
    <w:tmpl w:val="E4BA6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29D227B"/>
    <w:multiLevelType w:val="hybridMultilevel"/>
    <w:tmpl w:val="F8C8A85C"/>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9" w15:restartNumberingAfterBreak="0">
    <w:nsid w:val="52DE46EF"/>
    <w:multiLevelType w:val="hybridMultilevel"/>
    <w:tmpl w:val="8172997A"/>
    <w:lvl w:ilvl="0" w:tplc="7402EBC6">
      <w:start w:val="1"/>
      <w:numFmt w:val="decimal"/>
      <w:lvlText w:val="%1."/>
      <w:lvlJc w:val="left"/>
      <w:pPr>
        <w:ind w:left="1080" w:hanging="360"/>
      </w:pPr>
      <w:rPr>
        <w:rFonts w:cs="Times New Roman"/>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0" w15:restartNumberingAfterBreak="0">
    <w:nsid w:val="54B01FFB"/>
    <w:multiLevelType w:val="hybridMultilevel"/>
    <w:tmpl w:val="A66051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54C00F16"/>
    <w:multiLevelType w:val="hybridMultilevel"/>
    <w:tmpl w:val="F8F0A1CC"/>
    <w:lvl w:ilvl="0" w:tplc="778223A6">
      <w:start w:val="1"/>
      <w:numFmt w:val="decimal"/>
      <w:lvlText w:val="%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54DD78B8"/>
    <w:multiLevelType w:val="hybridMultilevel"/>
    <w:tmpl w:val="DC4AB36E"/>
    <w:lvl w:ilvl="0" w:tplc="041B000B">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3" w15:restartNumberingAfterBreak="0">
    <w:nsid w:val="558A65B0"/>
    <w:multiLevelType w:val="hybridMultilevel"/>
    <w:tmpl w:val="0FC2DFB2"/>
    <w:lvl w:ilvl="0" w:tplc="53044D26">
      <w:start w:val="1"/>
      <w:numFmt w:val="decimal"/>
      <w:lvlText w:val="%1."/>
      <w:lvlJc w:val="left"/>
      <w:pPr>
        <w:ind w:left="720" w:hanging="360"/>
      </w:pPr>
      <w:rPr>
        <w:rFonts w:ascii="Arial" w:eastAsia="Times New Roman" w:hAnsi="Arial" w:cs="Arial"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7854348"/>
    <w:multiLevelType w:val="hybridMultilevel"/>
    <w:tmpl w:val="BA20D7F4"/>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5" w15:restartNumberingAfterBreak="0">
    <w:nsid w:val="578724A8"/>
    <w:multiLevelType w:val="hybridMultilevel"/>
    <w:tmpl w:val="FEDCEC9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6" w15:restartNumberingAfterBreak="0">
    <w:nsid w:val="5981684A"/>
    <w:multiLevelType w:val="hybridMultilevel"/>
    <w:tmpl w:val="7660DB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B1C18EC"/>
    <w:multiLevelType w:val="hybridMultilevel"/>
    <w:tmpl w:val="7EC0324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5D317B28"/>
    <w:multiLevelType w:val="multilevel"/>
    <w:tmpl w:val="C602B3F6"/>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486B34"/>
    <w:multiLevelType w:val="hybridMultilevel"/>
    <w:tmpl w:val="DD18A470"/>
    <w:lvl w:ilvl="0" w:tplc="DC5C2E5C">
      <w:start w:val="1"/>
      <w:numFmt w:val="decimal"/>
      <w:lvlText w:val="%1."/>
      <w:lvlJc w:val="left"/>
      <w:pPr>
        <w:ind w:left="720" w:hanging="360"/>
      </w:pPr>
      <w:rPr>
        <w:rFonts w:ascii="Arial" w:hAnsi="Arial"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D486C88"/>
    <w:multiLevelType w:val="hybridMultilevel"/>
    <w:tmpl w:val="B9F0AD2C"/>
    <w:lvl w:ilvl="0" w:tplc="0D9097EE">
      <w:start w:val="1"/>
      <w:numFmt w:val="decimal"/>
      <w:lvlText w:val="%1."/>
      <w:lvlJc w:val="left"/>
      <w:pPr>
        <w:ind w:left="1080" w:hanging="360"/>
      </w:pPr>
      <w:rPr>
        <w:rFonts w:ascii="Arial" w:eastAsia="Times New Roman" w:hAnsi="Arial" w:cs="Arial"/>
        <w:i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1" w15:restartNumberingAfterBreak="0">
    <w:nsid w:val="5D556154"/>
    <w:multiLevelType w:val="hybridMultilevel"/>
    <w:tmpl w:val="DB748F9C"/>
    <w:lvl w:ilvl="0" w:tplc="0F405D3A">
      <w:start w:val="10"/>
      <w:numFmt w:val="upperRoman"/>
      <w:lvlText w:val="%1."/>
      <w:lvlJc w:val="left"/>
      <w:pPr>
        <w:ind w:left="1146"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5D03F8"/>
    <w:multiLevelType w:val="hybridMultilevel"/>
    <w:tmpl w:val="C41E530E"/>
    <w:lvl w:ilvl="0" w:tplc="041B000D">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3" w15:restartNumberingAfterBreak="0">
    <w:nsid w:val="5F70162B"/>
    <w:multiLevelType w:val="multilevel"/>
    <w:tmpl w:val="956CBF52"/>
    <w:lvl w:ilvl="0">
      <w:start w:val="1"/>
      <w:numFmt w:val="upperRoman"/>
      <w:pStyle w:val="Nadpis1"/>
      <w:lvlText w:val="%1."/>
      <w:lvlJc w:val="left"/>
      <w:pPr>
        <w:ind w:left="360" w:hanging="360"/>
      </w:pPr>
      <w:rPr>
        <w:rFonts w:hint="default"/>
      </w:rPr>
    </w:lvl>
    <w:lvl w:ilvl="1">
      <w:start w:val="1"/>
      <w:numFmt w:val="decimal"/>
      <w:pStyle w:val="Nadpis2"/>
      <w:lvlText w:val="%1.%2."/>
      <w:lvlJc w:val="left"/>
      <w:pPr>
        <w:ind w:left="858" w:hanging="432"/>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pStyle w:val="Nadpis3"/>
      <w:lvlText w:val="%1.%2.%3"/>
      <w:lvlJc w:val="left"/>
      <w:pPr>
        <w:ind w:left="2206"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4" w15:restartNumberingAfterBreak="0">
    <w:nsid w:val="61CF0EA6"/>
    <w:multiLevelType w:val="hybridMultilevel"/>
    <w:tmpl w:val="A96E69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637D710F"/>
    <w:multiLevelType w:val="hybridMultilevel"/>
    <w:tmpl w:val="D54AFC06"/>
    <w:lvl w:ilvl="0" w:tplc="406AACDC">
      <w:start w:val="1"/>
      <w:numFmt w:val="decimal"/>
      <w:lvlText w:val="%1."/>
      <w:lvlJc w:val="left"/>
      <w:pPr>
        <w:ind w:left="928" w:hanging="360"/>
      </w:pPr>
      <w:rPr>
        <w:rFonts w:ascii="Arial" w:eastAsia="Times New Roman" w:hAnsi="Arial" w:cs="Arial"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86" w15:restartNumberingAfterBreak="0">
    <w:nsid w:val="65106633"/>
    <w:multiLevelType w:val="hybridMultilevel"/>
    <w:tmpl w:val="D684341E"/>
    <w:lvl w:ilvl="0" w:tplc="C8D64B36">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6357B9"/>
    <w:multiLevelType w:val="hybridMultilevel"/>
    <w:tmpl w:val="101C4A1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CB712E"/>
    <w:multiLevelType w:val="hybridMultilevel"/>
    <w:tmpl w:val="937CA3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631036"/>
    <w:multiLevelType w:val="hybridMultilevel"/>
    <w:tmpl w:val="B76C40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680556FF"/>
    <w:multiLevelType w:val="hybridMultilevel"/>
    <w:tmpl w:val="830276F6"/>
    <w:lvl w:ilvl="0" w:tplc="ED16E3BE">
      <w:start w:val="3"/>
      <w:numFmt w:val="bullet"/>
      <w:lvlText w:val="-"/>
      <w:lvlJc w:val="left"/>
      <w:pPr>
        <w:ind w:left="1080" w:hanging="360"/>
      </w:pPr>
      <w:rPr>
        <w:rFonts w:ascii="Times New Roman" w:eastAsia="Times New Roman" w:hAnsi="Times New Roman" w:cs="Times New Roman" w:hint="default"/>
      </w:rPr>
    </w:lvl>
    <w:lvl w:ilvl="1" w:tplc="041B000B">
      <w:start w:val="1"/>
      <w:numFmt w:val="bullet"/>
      <w:lvlText w:val=""/>
      <w:lvlJc w:val="left"/>
      <w:pPr>
        <w:ind w:left="2145" w:hanging="705"/>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1" w15:restartNumberingAfterBreak="0">
    <w:nsid w:val="69135C7A"/>
    <w:multiLevelType w:val="hybridMultilevel"/>
    <w:tmpl w:val="1BCEF6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69594B20"/>
    <w:multiLevelType w:val="hybridMultilevel"/>
    <w:tmpl w:val="90823E3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BF61341"/>
    <w:multiLevelType w:val="hybridMultilevel"/>
    <w:tmpl w:val="B17453A8"/>
    <w:lvl w:ilvl="0" w:tplc="3F2C0672">
      <w:start w:val="1"/>
      <w:numFmt w:val="bullet"/>
      <w:lvlText w:val=""/>
      <w:lvlJc w:val="left"/>
      <w:pPr>
        <w:tabs>
          <w:tab w:val="num" w:pos="780"/>
        </w:tabs>
        <w:ind w:left="1500" w:hanging="360"/>
      </w:pPr>
      <w:rPr>
        <w:rFonts w:ascii="Wingdings" w:hAnsi="Wingdings" w:hint="default"/>
      </w:rPr>
    </w:lvl>
    <w:lvl w:ilvl="1" w:tplc="3F2C0672">
      <w:start w:val="1"/>
      <w:numFmt w:val="bullet"/>
      <w:lvlText w:val=""/>
      <w:lvlJc w:val="left"/>
      <w:pPr>
        <w:tabs>
          <w:tab w:val="num" w:pos="720"/>
        </w:tabs>
        <w:ind w:left="1440" w:hanging="360"/>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C856CA3"/>
    <w:multiLevelType w:val="hybridMultilevel"/>
    <w:tmpl w:val="E416BF64"/>
    <w:lvl w:ilvl="0" w:tplc="041B000B">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5" w15:restartNumberingAfterBreak="0">
    <w:nsid w:val="6F9F6AE3"/>
    <w:multiLevelType w:val="hybridMultilevel"/>
    <w:tmpl w:val="9BD238D8"/>
    <w:lvl w:ilvl="0" w:tplc="114A9978">
      <w:start w:val="1"/>
      <w:numFmt w:val="decimal"/>
      <w:lvlText w:val="%1."/>
      <w:lvlJc w:val="left"/>
      <w:pPr>
        <w:ind w:left="786"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01A6C8F"/>
    <w:multiLevelType w:val="hybridMultilevel"/>
    <w:tmpl w:val="F3F4A36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12976AC"/>
    <w:multiLevelType w:val="multilevel"/>
    <w:tmpl w:val="02FE0E88"/>
    <w:lvl w:ilvl="0">
      <w:start w:val="1"/>
      <w:numFmt w:val="decimal"/>
      <w:lvlText w:val="%1."/>
      <w:lvlJc w:val="left"/>
      <w:pPr>
        <w:tabs>
          <w:tab w:val="num" w:pos="720"/>
        </w:tabs>
        <w:ind w:left="720" w:hanging="360"/>
      </w:pPr>
      <w:rPr>
        <w:rFonts w:ascii="Arial" w:eastAsia="Times New Roman" w:hAnsi="Arial" w:cs="Aria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E34910"/>
    <w:multiLevelType w:val="hybridMultilevel"/>
    <w:tmpl w:val="70ACD114"/>
    <w:lvl w:ilvl="0" w:tplc="041B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FB58C1"/>
    <w:multiLevelType w:val="hybridMultilevel"/>
    <w:tmpl w:val="76422410"/>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778D1DDB"/>
    <w:multiLevelType w:val="hybridMultilevel"/>
    <w:tmpl w:val="5D2E2EE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7ED0624"/>
    <w:multiLevelType w:val="hybridMultilevel"/>
    <w:tmpl w:val="78028328"/>
    <w:lvl w:ilvl="0" w:tplc="00647DF4">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963228"/>
    <w:multiLevelType w:val="hybridMultilevel"/>
    <w:tmpl w:val="D8364036"/>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7B1E77FD"/>
    <w:multiLevelType w:val="hybridMultilevel"/>
    <w:tmpl w:val="24C277A2"/>
    <w:lvl w:ilvl="0" w:tplc="171E17B2">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EFC6CBA"/>
    <w:multiLevelType w:val="hybridMultilevel"/>
    <w:tmpl w:val="EB7818B4"/>
    <w:lvl w:ilvl="0" w:tplc="2E3C008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7F6A67D4"/>
    <w:multiLevelType w:val="hybridMultilevel"/>
    <w:tmpl w:val="D8ACC790"/>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6"/>
  </w:num>
  <w:num w:numId="3">
    <w:abstractNumId w:val="103"/>
  </w:num>
  <w:num w:numId="4">
    <w:abstractNumId w:val="65"/>
  </w:num>
  <w:num w:numId="5">
    <w:abstractNumId w:val="86"/>
  </w:num>
  <w:num w:numId="6">
    <w:abstractNumId w:val="58"/>
  </w:num>
  <w:num w:numId="7">
    <w:abstractNumId w:val="37"/>
  </w:num>
  <w:num w:numId="8">
    <w:abstractNumId w:val="34"/>
  </w:num>
  <w:num w:numId="9">
    <w:abstractNumId w:val="23"/>
  </w:num>
  <w:num w:numId="10">
    <w:abstractNumId w:val="101"/>
  </w:num>
  <w:num w:numId="11">
    <w:abstractNumId w:val="35"/>
  </w:num>
  <w:num w:numId="12">
    <w:abstractNumId w:val="64"/>
  </w:num>
  <w:num w:numId="13">
    <w:abstractNumId w:val="32"/>
  </w:num>
  <w:num w:numId="14">
    <w:abstractNumId w:val="49"/>
  </w:num>
  <w:num w:numId="15">
    <w:abstractNumId w:val="91"/>
  </w:num>
  <w:num w:numId="16">
    <w:abstractNumId w:val="30"/>
  </w:num>
  <w:num w:numId="17">
    <w:abstractNumId w:val="20"/>
  </w:num>
  <w:num w:numId="18">
    <w:abstractNumId w:val="13"/>
  </w:num>
  <w:num w:numId="19">
    <w:abstractNumId w:val="27"/>
  </w:num>
  <w:num w:numId="20">
    <w:abstractNumId w:val="94"/>
  </w:num>
  <w:num w:numId="21">
    <w:abstractNumId w:val="76"/>
  </w:num>
  <w:num w:numId="22">
    <w:abstractNumId w:val="96"/>
  </w:num>
  <w:num w:numId="23">
    <w:abstractNumId w:val="41"/>
  </w:num>
  <w:num w:numId="24">
    <w:abstractNumId w:val="90"/>
  </w:num>
  <w:num w:numId="25">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num>
  <w:num w:numId="27">
    <w:abstractNumId w:val="87"/>
  </w:num>
  <w:num w:numId="28">
    <w:abstractNumId w:val="52"/>
  </w:num>
  <w:num w:numId="29">
    <w:abstractNumId w:val="97"/>
  </w:num>
  <w:num w:numId="30">
    <w:abstractNumId w:val="78"/>
  </w:num>
  <w:num w:numId="31">
    <w:abstractNumId w:val="54"/>
  </w:num>
  <w:num w:numId="32">
    <w:abstractNumId w:val="46"/>
  </w:num>
  <w:num w:numId="33">
    <w:abstractNumId w:val="25"/>
  </w:num>
  <w:num w:numId="34">
    <w:abstractNumId w:val="85"/>
  </w:num>
  <w:num w:numId="35">
    <w:abstractNumId w:val="9"/>
  </w:num>
  <w:num w:numId="36">
    <w:abstractNumId w:val="73"/>
  </w:num>
  <w:num w:numId="37">
    <w:abstractNumId w:val="24"/>
  </w:num>
  <w:num w:numId="38">
    <w:abstractNumId w:val="43"/>
  </w:num>
  <w:num w:numId="39">
    <w:abstractNumId w:val="26"/>
  </w:num>
  <w:num w:numId="40">
    <w:abstractNumId w:val="18"/>
  </w:num>
  <w:num w:numId="41">
    <w:abstractNumId w:val="105"/>
  </w:num>
  <w:num w:numId="42">
    <w:abstractNumId w:val="89"/>
  </w:num>
  <w:num w:numId="43">
    <w:abstractNumId w:val="16"/>
  </w:num>
  <w:num w:numId="44">
    <w:abstractNumId w:val="70"/>
  </w:num>
  <w:num w:numId="45">
    <w:abstractNumId w:val="71"/>
  </w:num>
  <w:num w:numId="46">
    <w:abstractNumId w:val="84"/>
  </w:num>
  <w:num w:numId="47">
    <w:abstractNumId w:val="104"/>
  </w:num>
  <w:num w:numId="48">
    <w:abstractNumId w:val="14"/>
  </w:num>
  <w:num w:numId="49">
    <w:abstractNumId w:val="7"/>
  </w:num>
  <w:num w:numId="50">
    <w:abstractNumId w:val="69"/>
  </w:num>
  <w:num w:numId="51">
    <w:abstractNumId w:val="77"/>
  </w:num>
  <w:num w:numId="52">
    <w:abstractNumId w:val="62"/>
  </w:num>
  <w:num w:numId="53">
    <w:abstractNumId w:val="80"/>
  </w:num>
  <w:num w:numId="54">
    <w:abstractNumId w:val="83"/>
  </w:num>
  <w:num w:numId="55">
    <w:abstractNumId w:val="92"/>
  </w:num>
  <w:num w:numId="56">
    <w:abstractNumId w:val="8"/>
  </w:num>
  <w:num w:numId="57">
    <w:abstractNumId w:val="36"/>
  </w:num>
  <w:num w:numId="58">
    <w:abstractNumId w:val="21"/>
  </w:num>
  <w:num w:numId="59">
    <w:abstractNumId w:val="88"/>
  </w:num>
  <w:num w:numId="60">
    <w:abstractNumId w:val="67"/>
  </w:num>
  <w:num w:numId="61">
    <w:abstractNumId w:val="83"/>
    <w:lvlOverride w:ilvl="0">
      <w:startOverride w:val="7"/>
    </w:lvlOverride>
  </w:num>
  <w:num w:numId="62">
    <w:abstractNumId w:val="81"/>
  </w:num>
  <w:num w:numId="63">
    <w:abstractNumId w:val="61"/>
  </w:num>
  <w:num w:numId="64">
    <w:abstractNumId w:val="15"/>
  </w:num>
  <w:num w:numId="65">
    <w:abstractNumId w:val="29"/>
  </w:num>
  <w:num w:numId="66">
    <w:abstractNumId w:val="57"/>
  </w:num>
  <w:num w:numId="67">
    <w:abstractNumId w:val="12"/>
  </w:num>
  <w:num w:numId="68">
    <w:abstractNumId w:val="95"/>
  </w:num>
  <w:num w:numId="69">
    <w:abstractNumId w:val="55"/>
  </w:num>
  <w:num w:numId="70">
    <w:abstractNumId w:val="53"/>
  </w:num>
  <w:num w:numId="71">
    <w:abstractNumId w:val="79"/>
  </w:num>
  <w:num w:numId="72">
    <w:abstractNumId w:val="50"/>
  </w:num>
  <w:num w:numId="73">
    <w:abstractNumId w:val="59"/>
  </w:num>
  <w:num w:numId="74">
    <w:abstractNumId w:val="56"/>
  </w:num>
  <w:num w:numId="75">
    <w:abstractNumId w:val="40"/>
  </w:num>
  <w:num w:numId="76">
    <w:abstractNumId w:val="17"/>
  </w:num>
  <w:num w:numId="77">
    <w:abstractNumId w:val="11"/>
  </w:num>
  <w:num w:numId="78">
    <w:abstractNumId w:val="19"/>
  </w:num>
  <w:num w:numId="79">
    <w:abstractNumId w:val="10"/>
  </w:num>
  <w:num w:numId="80">
    <w:abstractNumId w:val="82"/>
  </w:num>
  <w:num w:numId="81">
    <w:abstractNumId w:val="75"/>
  </w:num>
  <w:num w:numId="82">
    <w:abstractNumId w:val="51"/>
  </w:num>
  <w:num w:numId="83">
    <w:abstractNumId w:val="38"/>
  </w:num>
  <w:num w:numId="84">
    <w:abstractNumId w:val="42"/>
  </w:num>
  <w:num w:numId="85">
    <w:abstractNumId w:val="63"/>
  </w:num>
  <w:num w:numId="86">
    <w:abstractNumId w:val="28"/>
  </w:num>
  <w:num w:numId="87">
    <w:abstractNumId w:val="72"/>
  </w:num>
  <w:num w:numId="88">
    <w:abstractNumId w:val="99"/>
  </w:num>
  <w:num w:numId="89">
    <w:abstractNumId w:val="98"/>
  </w:num>
  <w:num w:numId="90">
    <w:abstractNumId w:val="102"/>
  </w:num>
  <w:num w:numId="91">
    <w:abstractNumId w:val="47"/>
  </w:num>
  <w:num w:numId="92">
    <w:abstractNumId w:val="31"/>
  </w:num>
  <w:num w:numId="93">
    <w:abstractNumId w:val="33"/>
  </w:num>
  <w:num w:numId="94">
    <w:abstractNumId w:val="60"/>
  </w:num>
  <w:num w:numId="95">
    <w:abstractNumId w:val="44"/>
  </w:num>
  <w:num w:numId="96">
    <w:abstractNumId w:val="22"/>
  </w:num>
  <w:num w:numId="97">
    <w:abstractNumId w:val="45"/>
  </w:num>
  <w:num w:numId="98">
    <w:abstractNumId w:val="39"/>
  </w:num>
  <w:num w:numId="99">
    <w:abstractNumId w:val="100"/>
  </w:num>
  <w:num w:numId="100">
    <w:abstractNumId w:val="74"/>
  </w:num>
  <w:num w:numId="101">
    <w:abstractNumId w:val="68"/>
  </w:num>
  <w:num w:numId="102">
    <w:abstractNumId w:val="83"/>
  </w:num>
  <w:num w:numId="103">
    <w:abstractNumId w:val="83"/>
  </w:num>
  <w:num w:numId="104">
    <w:abstractNumId w:val="83"/>
  </w:num>
  <w:num w:numId="105">
    <w:abstractNumId w:val="8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dirty"/>
  <w:attachedTemplate r:id="rId1"/>
  <w:defaultTabStop w:val="45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787"/>
    <w:rsid w:val="000026D0"/>
    <w:rsid w:val="0000488B"/>
    <w:rsid w:val="00005CF9"/>
    <w:rsid w:val="00006328"/>
    <w:rsid w:val="000103DD"/>
    <w:rsid w:val="00010657"/>
    <w:rsid w:val="0001181B"/>
    <w:rsid w:val="00013BDF"/>
    <w:rsid w:val="0001438C"/>
    <w:rsid w:val="00015206"/>
    <w:rsid w:val="00015C22"/>
    <w:rsid w:val="00016060"/>
    <w:rsid w:val="00016C70"/>
    <w:rsid w:val="00017732"/>
    <w:rsid w:val="0002006A"/>
    <w:rsid w:val="000202AD"/>
    <w:rsid w:val="0002033E"/>
    <w:rsid w:val="0002164C"/>
    <w:rsid w:val="00023843"/>
    <w:rsid w:val="00023A12"/>
    <w:rsid w:val="00025CC5"/>
    <w:rsid w:val="0002614B"/>
    <w:rsid w:val="00026210"/>
    <w:rsid w:val="000270BA"/>
    <w:rsid w:val="0003003A"/>
    <w:rsid w:val="00031225"/>
    <w:rsid w:val="000323F6"/>
    <w:rsid w:val="000328BF"/>
    <w:rsid w:val="0003430C"/>
    <w:rsid w:val="0003744A"/>
    <w:rsid w:val="00040843"/>
    <w:rsid w:val="0004148A"/>
    <w:rsid w:val="00043A45"/>
    <w:rsid w:val="00044D60"/>
    <w:rsid w:val="0004523E"/>
    <w:rsid w:val="0004642A"/>
    <w:rsid w:val="00047C27"/>
    <w:rsid w:val="00050C49"/>
    <w:rsid w:val="0005174F"/>
    <w:rsid w:val="00051C40"/>
    <w:rsid w:val="0005275F"/>
    <w:rsid w:val="00052BFA"/>
    <w:rsid w:val="00052D44"/>
    <w:rsid w:val="00053A0E"/>
    <w:rsid w:val="000553BA"/>
    <w:rsid w:val="000601A9"/>
    <w:rsid w:val="00060962"/>
    <w:rsid w:val="00063BE0"/>
    <w:rsid w:val="00063FD9"/>
    <w:rsid w:val="00066BB0"/>
    <w:rsid w:val="000705B3"/>
    <w:rsid w:val="00070757"/>
    <w:rsid w:val="000712F7"/>
    <w:rsid w:val="0007208E"/>
    <w:rsid w:val="000720BE"/>
    <w:rsid w:val="000724B6"/>
    <w:rsid w:val="00073840"/>
    <w:rsid w:val="00074995"/>
    <w:rsid w:val="00074E86"/>
    <w:rsid w:val="000752D5"/>
    <w:rsid w:val="00077F13"/>
    <w:rsid w:val="00080481"/>
    <w:rsid w:val="00082500"/>
    <w:rsid w:val="00082705"/>
    <w:rsid w:val="0008319A"/>
    <w:rsid w:val="0008357A"/>
    <w:rsid w:val="00085045"/>
    <w:rsid w:val="000865DC"/>
    <w:rsid w:val="00087DFC"/>
    <w:rsid w:val="00090FA7"/>
    <w:rsid w:val="00093C07"/>
    <w:rsid w:val="0009524E"/>
    <w:rsid w:val="0009550F"/>
    <w:rsid w:val="00095EAA"/>
    <w:rsid w:val="00096076"/>
    <w:rsid w:val="00096C46"/>
    <w:rsid w:val="000A091C"/>
    <w:rsid w:val="000A1ABC"/>
    <w:rsid w:val="000A3080"/>
    <w:rsid w:val="000A4AA6"/>
    <w:rsid w:val="000A4EE6"/>
    <w:rsid w:val="000A4F44"/>
    <w:rsid w:val="000A5D06"/>
    <w:rsid w:val="000A63DB"/>
    <w:rsid w:val="000B008A"/>
    <w:rsid w:val="000B126F"/>
    <w:rsid w:val="000B2285"/>
    <w:rsid w:val="000B2676"/>
    <w:rsid w:val="000B583D"/>
    <w:rsid w:val="000B7C0B"/>
    <w:rsid w:val="000B7F0B"/>
    <w:rsid w:val="000C0552"/>
    <w:rsid w:val="000C37EE"/>
    <w:rsid w:val="000C3BEB"/>
    <w:rsid w:val="000C488E"/>
    <w:rsid w:val="000C65D9"/>
    <w:rsid w:val="000C6F13"/>
    <w:rsid w:val="000C75C3"/>
    <w:rsid w:val="000C75F4"/>
    <w:rsid w:val="000C7794"/>
    <w:rsid w:val="000C7D74"/>
    <w:rsid w:val="000D26F3"/>
    <w:rsid w:val="000D359B"/>
    <w:rsid w:val="000D7F3E"/>
    <w:rsid w:val="000E02E4"/>
    <w:rsid w:val="000E18C5"/>
    <w:rsid w:val="000E2989"/>
    <w:rsid w:val="000E38C6"/>
    <w:rsid w:val="000E3A4F"/>
    <w:rsid w:val="000E4291"/>
    <w:rsid w:val="000E50F4"/>
    <w:rsid w:val="000E5AB6"/>
    <w:rsid w:val="000E5C04"/>
    <w:rsid w:val="000F0082"/>
    <w:rsid w:val="000F0BCE"/>
    <w:rsid w:val="000F0E0A"/>
    <w:rsid w:val="000F306B"/>
    <w:rsid w:val="000F3DD8"/>
    <w:rsid w:val="000F4A3C"/>
    <w:rsid w:val="000F4CAA"/>
    <w:rsid w:val="000F5241"/>
    <w:rsid w:val="000F54B7"/>
    <w:rsid w:val="000F5834"/>
    <w:rsid w:val="00100254"/>
    <w:rsid w:val="0010029D"/>
    <w:rsid w:val="0010033A"/>
    <w:rsid w:val="0010105C"/>
    <w:rsid w:val="00101DCD"/>
    <w:rsid w:val="00102337"/>
    <w:rsid w:val="00102A90"/>
    <w:rsid w:val="00103645"/>
    <w:rsid w:val="001042FA"/>
    <w:rsid w:val="0010675E"/>
    <w:rsid w:val="00110E49"/>
    <w:rsid w:val="00111D67"/>
    <w:rsid w:val="00112A78"/>
    <w:rsid w:val="00116121"/>
    <w:rsid w:val="0011626A"/>
    <w:rsid w:val="00116588"/>
    <w:rsid w:val="001178E6"/>
    <w:rsid w:val="00117937"/>
    <w:rsid w:val="00120C67"/>
    <w:rsid w:val="00124D5E"/>
    <w:rsid w:val="001252AC"/>
    <w:rsid w:val="00125330"/>
    <w:rsid w:val="0012627C"/>
    <w:rsid w:val="00126333"/>
    <w:rsid w:val="00126471"/>
    <w:rsid w:val="00126DB2"/>
    <w:rsid w:val="0012702A"/>
    <w:rsid w:val="0012757A"/>
    <w:rsid w:val="001276B5"/>
    <w:rsid w:val="00127FE0"/>
    <w:rsid w:val="00130939"/>
    <w:rsid w:val="00130AFB"/>
    <w:rsid w:val="00131178"/>
    <w:rsid w:val="0013190C"/>
    <w:rsid w:val="00133E20"/>
    <w:rsid w:val="001344FC"/>
    <w:rsid w:val="0013468C"/>
    <w:rsid w:val="001347EC"/>
    <w:rsid w:val="00140E8E"/>
    <w:rsid w:val="00141053"/>
    <w:rsid w:val="001410B0"/>
    <w:rsid w:val="00141FFD"/>
    <w:rsid w:val="001428D2"/>
    <w:rsid w:val="001433FF"/>
    <w:rsid w:val="0014371F"/>
    <w:rsid w:val="001445B2"/>
    <w:rsid w:val="001446C4"/>
    <w:rsid w:val="001465B0"/>
    <w:rsid w:val="00146A5A"/>
    <w:rsid w:val="00146CBC"/>
    <w:rsid w:val="001472DE"/>
    <w:rsid w:val="00150B08"/>
    <w:rsid w:val="001515AE"/>
    <w:rsid w:val="001518F7"/>
    <w:rsid w:val="00151A42"/>
    <w:rsid w:val="001524F3"/>
    <w:rsid w:val="0015305A"/>
    <w:rsid w:val="0015365E"/>
    <w:rsid w:val="00154069"/>
    <w:rsid w:val="0015436B"/>
    <w:rsid w:val="00156002"/>
    <w:rsid w:val="001573E6"/>
    <w:rsid w:val="001579EB"/>
    <w:rsid w:val="00157AF9"/>
    <w:rsid w:val="00157E55"/>
    <w:rsid w:val="001606A2"/>
    <w:rsid w:val="00160E11"/>
    <w:rsid w:val="00162ACA"/>
    <w:rsid w:val="00162C32"/>
    <w:rsid w:val="00164A37"/>
    <w:rsid w:val="00165652"/>
    <w:rsid w:val="00165D0B"/>
    <w:rsid w:val="001678CC"/>
    <w:rsid w:val="00167E19"/>
    <w:rsid w:val="001705D8"/>
    <w:rsid w:val="00172EC2"/>
    <w:rsid w:val="00173393"/>
    <w:rsid w:val="00173969"/>
    <w:rsid w:val="00174080"/>
    <w:rsid w:val="00174ACB"/>
    <w:rsid w:val="00175B76"/>
    <w:rsid w:val="001760FB"/>
    <w:rsid w:val="001773A9"/>
    <w:rsid w:val="00180BE3"/>
    <w:rsid w:val="001828AE"/>
    <w:rsid w:val="00182D33"/>
    <w:rsid w:val="0018347B"/>
    <w:rsid w:val="001835DA"/>
    <w:rsid w:val="001837B6"/>
    <w:rsid w:val="00183CD2"/>
    <w:rsid w:val="00183CE7"/>
    <w:rsid w:val="00184BAC"/>
    <w:rsid w:val="00184DD2"/>
    <w:rsid w:val="001871CA"/>
    <w:rsid w:val="00190921"/>
    <w:rsid w:val="001909B4"/>
    <w:rsid w:val="00190A27"/>
    <w:rsid w:val="00191461"/>
    <w:rsid w:val="0019189B"/>
    <w:rsid w:val="00191B31"/>
    <w:rsid w:val="001925F3"/>
    <w:rsid w:val="00192869"/>
    <w:rsid w:val="00193A4B"/>
    <w:rsid w:val="00194A25"/>
    <w:rsid w:val="001955FB"/>
    <w:rsid w:val="00196E5A"/>
    <w:rsid w:val="001A27C2"/>
    <w:rsid w:val="001A515D"/>
    <w:rsid w:val="001A5371"/>
    <w:rsid w:val="001A6B51"/>
    <w:rsid w:val="001A6B87"/>
    <w:rsid w:val="001A6C90"/>
    <w:rsid w:val="001A70B3"/>
    <w:rsid w:val="001A7CD1"/>
    <w:rsid w:val="001B08FD"/>
    <w:rsid w:val="001B146A"/>
    <w:rsid w:val="001B4D4B"/>
    <w:rsid w:val="001B4FA5"/>
    <w:rsid w:val="001B6799"/>
    <w:rsid w:val="001C1235"/>
    <w:rsid w:val="001C1545"/>
    <w:rsid w:val="001C196B"/>
    <w:rsid w:val="001C31E9"/>
    <w:rsid w:val="001C463C"/>
    <w:rsid w:val="001C4908"/>
    <w:rsid w:val="001C4AC0"/>
    <w:rsid w:val="001C53C2"/>
    <w:rsid w:val="001C56A7"/>
    <w:rsid w:val="001C5FCC"/>
    <w:rsid w:val="001C6AFC"/>
    <w:rsid w:val="001D0143"/>
    <w:rsid w:val="001D0C6D"/>
    <w:rsid w:val="001D11BE"/>
    <w:rsid w:val="001D19B2"/>
    <w:rsid w:val="001D2F48"/>
    <w:rsid w:val="001D336B"/>
    <w:rsid w:val="001D3434"/>
    <w:rsid w:val="001D44E8"/>
    <w:rsid w:val="001D6F36"/>
    <w:rsid w:val="001E04F1"/>
    <w:rsid w:val="001E0A7A"/>
    <w:rsid w:val="001E2AD1"/>
    <w:rsid w:val="001E2C2E"/>
    <w:rsid w:val="001E4A66"/>
    <w:rsid w:val="001E4F1E"/>
    <w:rsid w:val="001E5DB9"/>
    <w:rsid w:val="001E6EDA"/>
    <w:rsid w:val="001E7278"/>
    <w:rsid w:val="001F0049"/>
    <w:rsid w:val="001F0CEA"/>
    <w:rsid w:val="001F15B8"/>
    <w:rsid w:val="001F1B21"/>
    <w:rsid w:val="001F25A7"/>
    <w:rsid w:val="001F32F0"/>
    <w:rsid w:val="001F466D"/>
    <w:rsid w:val="001F49AF"/>
    <w:rsid w:val="001F522A"/>
    <w:rsid w:val="001F5F68"/>
    <w:rsid w:val="00200659"/>
    <w:rsid w:val="002007FE"/>
    <w:rsid w:val="00201DD0"/>
    <w:rsid w:val="00203A50"/>
    <w:rsid w:val="002040E9"/>
    <w:rsid w:val="002041DF"/>
    <w:rsid w:val="00204F81"/>
    <w:rsid w:val="002059D6"/>
    <w:rsid w:val="0020630E"/>
    <w:rsid w:val="00206E80"/>
    <w:rsid w:val="00207CC3"/>
    <w:rsid w:val="002114A4"/>
    <w:rsid w:val="002119B7"/>
    <w:rsid w:val="00211A1D"/>
    <w:rsid w:val="00212181"/>
    <w:rsid w:val="00212FDC"/>
    <w:rsid w:val="00213019"/>
    <w:rsid w:val="00213645"/>
    <w:rsid w:val="00213906"/>
    <w:rsid w:val="00215317"/>
    <w:rsid w:val="002157B8"/>
    <w:rsid w:val="00215A0D"/>
    <w:rsid w:val="002165C8"/>
    <w:rsid w:val="002172AE"/>
    <w:rsid w:val="00217651"/>
    <w:rsid w:val="00217923"/>
    <w:rsid w:val="002179B3"/>
    <w:rsid w:val="002179F1"/>
    <w:rsid w:val="00220195"/>
    <w:rsid w:val="00222585"/>
    <w:rsid w:val="00222723"/>
    <w:rsid w:val="002229ED"/>
    <w:rsid w:val="00222C04"/>
    <w:rsid w:val="002232B0"/>
    <w:rsid w:val="002234D5"/>
    <w:rsid w:val="00223C1F"/>
    <w:rsid w:val="00224AB0"/>
    <w:rsid w:val="002255D4"/>
    <w:rsid w:val="00225E02"/>
    <w:rsid w:val="00227174"/>
    <w:rsid w:val="00227976"/>
    <w:rsid w:val="00230C23"/>
    <w:rsid w:val="00232839"/>
    <w:rsid w:val="002342FE"/>
    <w:rsid w:val="00236149"/>
    <w:rsid w:val="00237014"/>
    <w:rsid w:val="00240B71"/>
    <w:rsid w:val="00240F21"/>
    <w:rsid w:val="0024140C"/>
    <w:rsid w:val="00243387"/>
    <w:rsid w:val="0024430F"/>
    <w:rsid w:val="00244A94"/>
    <w:rsid w:val="00244E14"/>
    <w:rsid w:val="00246254"/>
    <w:rsid w:val="00246338"/>
    <w:rsid w:val="0024692E"/>
    <w:rsid w:val="00247721"/>
    <w:rsid w:val="00247A7D"/>
    <w:rsid w:val="00247D2C"/>
    <w:rsid w:val="0025132B"/>
    <w:rsid w:val="002513EF"/>
    <w:rsid w:val="00251D4F"/>
    <w:rsid w:val="002525B8"/>
    <w:rsid w:val="0025594F"/>
    <w:rsid w:val="00257087"/>
    <w:rsid w:val="00260CA3"/>
    <w:rsid w:val="002615E9"/>
    <w:rsid w:val="00261F42"/>
    <w:rsid w:val="002622D6"/>
    <w:rsid w:val="00262A04"/>
    <w:rsid w:val="00263CDC"/>
    <w:rsid w:val="00264A13"/>
    <w:rsid w:val="0026552F"/>
    <w:rsid w:val="002658A4"/>
    <w:rsid w:val="00270A2F"/>
    <w:rsid w:val="0027216E"/>
    <w:rsid w:val="00272658"/>
    <w:rsid w:val="00274401"/>
    <w:rsid w:val="002766A8"/>
    <w:rsid w:val="00276CE7"/>
    <w:rsid w:val="00277396"/>
    <w:rsid w:val="00277559"/>
    <w:rsid w:val="00281710"/>
    <w:rsid w:val="00281CBD"/>
    <w:rsid w:val="00282A80"/>
    <w:rsid w:val="00283F6F"/>
    <w:rsid w:val="002850AF"/>
    <w:rsid w:val="0028681D"/>
    <w:rsid w:val="0028719F"/>
    <w:rsid w:val="00287C36"/>
    <w:rsid w:val="002908CE"/>
    <w:rsid w:val="00291590"/>
    <w:rsid w:val="00292189"/>
    <w:rsid w:val="00293291"/>
    <w:rsid w:val="00293989"/>
    <w:rsid w:val="00293BA6"/>
    <w:rsid w:val="00293E64"/>
    <w:rsid w:val="00295517"/>
    <w:rsid w:val="002966D4"/>
    <w:rsid w:val="00296C0F"/>
    <w:rsid w:val="002972E2"/>
    <w:rsid w:val="002976B8"/>
    <w:rsid w:val="002A0D07"/>
    <w:rsid w:val="002A0D15"/>
    <w:rsid w:val="002A11D5"/>
    <w:rsid w:val="002A2058"/>
    <w:rsid w:val="002A25FD"/>
    <w:rsid w:val="002A2D90"/>
    <w:rsid w:val="002A3951"/>
    <w:rsid w:val="002A669A"/>
    <w:rsid w:val="002B0824"/>
    <w:rsid w:val="002B3E0E"/>
    <w:rsid w:val="002B5A9C"/>
    <w:rsid w:val="002B6956"/>
    <w:rsid w:val="002B6B1A"/>
    <w:rsid w:val="002B6CF1"/>
    <w:rsid w:val="002B6D94"/>
    <w:rsid w:val="002B731A"/>
    <w:rsid w:val="002C1C13"/>
    <w:rsid w:val="002C264F"/>
    <w:rsid w:val="002C2F68"/>
    <w:rsid w:val="002C4DCE"/>
    <w:rsid w:val="002C7640"/>
    <w:rsid w:val="002D0E44"/>
    <w:rsid w:val="002D18C5"/>
    <w:rsid w:val="002D26FB"/>
    <w:rsid w:val="002D4312"/>
    <w:rsid w:val="002D50C6"/>
    <w:rsid w:val="002D5255"/>
    <w:rsid w:val="002D5485"/>
    <w:rsid w:val="002D6C6A"/>
    <w:rsid w:val="002D7463"/>
    <w:rsid w:val="002D752D"/>
    <w:rsid w:val="002D7D18"/>
    <w:rsid w:val="002E14A5"/>
    <w:rsid w:val="002E1BDB"/>
    <w:rsid w:val="002E1DEE"/>
    <w:rsid w:val="002E260A"/>
    <w:rsid w:val="002E480F"/>
    <w:rsid w:val="002E5996"/>
    <w:rsid w:val="002E6278"/>
    <w:rsid w:val="002E6368"/>
    <w:rsid w:val="002E6B9B"/>
    <w:rsid w:val="002E6E51"/>
    <w:rsid w:val="002F2986"/>
    <w:rsid w:val="002F7542"/>
    <w:rsid w:val="002F7BCA"/>
    <w:rsid w:val="003005BC"/>
    <w:rsid w:val="003007E4"/>
    <w:rsid w:val="00301036"/>
    <w:rsid w:val="00301674"/>
    <w:rsid w:val="00302C22"/>
    <w:rsid w:val="00304826"/>
    <w:rsid w:val="00305832"/>
    <w:rsid w:val="003075A4"/>
    <w:rsid w:val="00307A98"/>
    <w:rsid w:val="00307AD6"/>
    <w:rsid w:val="00310438"/>
    <w:rsid w:val="00310790"/>
    <w:rsid w:val="00310B89"/>
    <w:rsid w:val="00311057"/>
    <w:rsid w:val="00311C2A"/>
    <w:rsid w:val="0031368B"/>
    <w:rsid w:val="0031420C"/>
    <w:rsid w:val="0031437D"/>
    <w:rsid w:val="003154FB"/>
    <w:rsid w:val="003171B9"/>
    <w:rsid w:val="00320FBA"/>
    <w:rsid w:val="00325F3C"/>
    <w:rsid w:val="0033069C"/>
    <w:rsid w:val="00331FC1"/>
    <w:rsid w:val="00332236"/>
    <w:rsid w:val="00332282"/>
    <w:rsid w:val="003322C3"/>
    <w:rsid w:val="00334F5B"/>
    <w:rsid w:val="0033532D"/>
    <w:rsid w:val="0033575C"/>
    <w:rsid w:val="003369F2"/>
    <w:rsid w:val="00336AEE"/>
    <w:rsid w:val="003375A9"/>
    <w:rsid w:val="003403F2"/>
    <w:rsid w:val="003417D0"/>
    <w:rsid w:val="00341D61"/>
    <w:rsid w:val="003425FC"/>
    <w:rsid w:val="0034284B"/>
    <w:rsid w:val="00342C0C"/>
    <w:rsid w:val="00342ECD"/>
    <w:rsid w:val="00342FBA"/>
    <w:rsid w:val="00343C49"/>
    <w:rsid w:val="00343CBC"/>
    <w:rsid w:val="003455AD"/>
    <w:rsid w:val="0034587E"/>
    <w:rsid w:val="00345B1C"/>
    <w:rsid w:val="00345D01"/>
    <w:rsid w:val="00346364"/>
    <w:rsid w:val="00346EE6"/>
    <w:rsid w:val="00347C74"/>
    <w:rsid w:val="00350C0E"/>
    <w:rsid w:val="00350CCC"/>
    <w:rsid w:val="00351D2D"/>
    <w:rsid w:val="003529DB"/>
    <w:rsid w:val="00353C9B"/>
    <w:rsid w:val="003541E2"/>
    <w:rsid w:val="003544FF"/>
    <w:rsid w:val="00355235"/>
    <w:rsid w:val="00355C9F"/>
    <w:rsid w:val="0035668F"/>
    <w:rsid w:val="00357007"/>
    <w:rsid w:val="0036040C"/>
    <w:rsid w:val="00360632"/>
    <w:rsid w:val="00361AA2"/>
    <w:rsid w:val="00361CD9"/>
    <w:rsid w:val="003623DE"/>
    <w:rsid w:val="0036459F"/>
    <w:rsid w:val="00364859"/>
    <w:rsid w:val="00367FE7"/>
    <w:rsid w:val="00370570"/>
    <w:rsid w:val="00371C6A"/>
    <w:rsid w:val="00372777"/>
    <w:rsid w:val="0037298E"/>
    <w:rsid w:val="00372A0B"/>
    <w:rsid w:val="0037439A"/>
    <w:rsid w:val="003750A0"/>
    <w:rsid w:val="00375BDB"/>
    <w:rsid w:val="003769C3"/>
    <w:rsid w:val="00376CD8"/>
    <w:rsid w:val="00377363"/>
    <w:rsid w:val="00377AA2"/>
    <w:rsid w:val="00381AA1"/>
    <w:rsid w:val="0038244A"/>
    <w:rsid w:val="00383E1F"/>
    <w:rsid w:val="0038547A"/>
    <w:rsid w:val="00385637"/>
    <w:rsid w:val="00387BEC"/>
    <w:rsid w:val="0039049B"/>
    <w:rsid w:val="003912F9"/>
    <w:rsid w:val="00392553"/>
    <w:rsid w:val="00392E7E"/>
    <w:rsid w:val="00392FE4"/>
    <w:rsid w:val="00397722"/>
    <w:rsid w:val="003A0195"/>
    <w:rsid w:val="003A13CD"/>
    <w:rsid w:val="003A2744"/>
    <w:rsid w:val="003A50A8"/>
    <w:rsid w:val="003A5790"/>
    <w:rsid w:val="003B16D9"/>
    <w:rsid w:val="003B25C5"/>
    <w:rsid w:val="003B28D9"/>
    <w:rsid w:val="003B3558"/>
    <w:rsid w:val="003B406B"/>
    <w:rsid w:val="003B6099"/>
    <w:rsid w:val="003C0D85"/>
    <w:rsid w:val="003C0F8F"/>
    <w:rsid w:val="003C21F9"/>
    <w:rsid w:val="003C25A6"/>
    <w:rsid w:val="003C40B2"/>
    <w:rsid w:val="003C5319"/>
    <w:rsid w:val="003C6443"/>
    <w:rsid w:val="003C6AE8"/>
    <w:rsid w:val="003D0393"/>
    <w:rsid w:val="003D0BCA"/>
    <w:rsid w:val="003D1456"/>
    <w:rsid w:val="003D1EC8"/>
    <w:rsid w:val="003D31A3"/>
    <w:rsid w:val="003D4BE1"/>
    <w:rsid w:val="003D5BA7"/>
    <w:rsid w:val="003D6983"/>
    <w:rsid w:val="003D6F12"/>
    <w:rsid w:val="003D7446"/>
    <w:rsid w:val="003D7B78"/>
    <w:rsid w:val="003D7EAA"/>
    <w:rsid w:val="003E00CD"/>
    <w:rsid w:val="003E11F4"/>
    <w:rsid w:val="003E1812"/>
    <w:rsid w:val="003E1E77"/>
    <w:rsid w:val="003E241D"/>
    <w:rsid w:val="003E2BB1"/>
    <w:rsid w:val="003E3343"/>
    <w:rsid w:val="003E3E2F"/>
    <w:rsid w:val="003E3FCB"/>
    <w:rsid w:val="003E4E96"/>
    <w:rsid w:val="003E53E7"/>
    <w:rsid w:val="003E65BE"/>
    <w:rsid w:val="003E7480"/>
    <w:rsid w:val="003F0983"/>
    <w:rsid w:val="003F275E"/>
    <w:rsid w:val="003F2B21"/>
    <w:rsid w:val="003F3826"/>
    <w:rsid w:val="003F3C7C"/>
    <w:rsid w:val="003F3DEE"/>
    <w:rsid w:val="003F4B6C"/>
    <w:rsid w:val="003F6A05"/>
    <w:rsid w:val="003F74A8"/>
    <w:rsid w:val="004010AF"/>
    <w:rsid w:val="0040277C"/>
    <w:rsid w:val="004036F6"/>
    <w:rsid w:val="00404D17"/>
    <w:rsid w:val="0040643D"/>
    <w:rsid w:val="00406674"/>
    <w:rsid w:val="00406B05"/>
    <w:rsid w:val="0040721F"/>
    <w:rsid w:val="00407D2F"/>
    <w:rsid w:val="00410529"/>
    <w:rsid w:val="004127A6"/>
    <w:rsid w:val="00412C61"/>
    <w:rsid w:val="00412E16"/>
    <w:rsid w:val="004214C9"/>
    <w:rsid w:val="004218EB"/>
    <w:rsid w:val="0042209E"/>
    <w:rsid w:val="004224C5"/>
    <w:rsid w:val="00423BC5"/>
    <w:rsid w:val="00423C0D"/>
    <w:rsid w:val="004242E6"/>
    <w:rsid w:val="0042540F"/>
    <w:rsid w:val="00425748"/>
    <w:rsid w:val="004258CB"/>
    <w:rsid w:val="004263C3"/>
    <w:rsid w:val="004312EB"/>
    <w:rsid w:val="00431E55"/>
    <w:rsid w:val="004326B0"/>
    <w:rsid w:val="00433320"/>
    <w:rsid w:val="00434FFD"/>
    <w:rsid w:val="00435026"/>
    <w:rsid w:val="00435D91"/>
    <w:rsid w:val="00435F32"/>
    <w:rsid w:val="00442023"/>
    <w:rsid w:val="00442777"/>
    <w:rsid w:val="0044365A"/>
    <w:rsid w:val="00443A40"/>
    <w:rsid w:val="00445195"/>
    <w:rsid w:val="004466BB"/>
    <w:rsid w:val="00447523"/>
    <w:rsid w:val="00447A68"/>
    <w:rsid w:val="0045450B"/>
    <w:rsid w:val="004549BE"/>
    <w:rsid w:val="004558D5"/>
    <w:rsid w:val="00460071"/>
    <w:rsid w:val="00464AE6"/>
    <w:rsid w:val="00466475"/>
    <w:rsid w:val="00470D24"/>
    <w:rsid w:val="0047360D"/>
    <w:rsid w:val="00473DB8"/>
    <w:rsid w:val="00475F0D"/>
    <w:rsid w:val="00477AD6"/>
    <w:rsid w:val="004827E3"/>
    <w:rsid w:val="004850B6"/>
    <w:rsid w:val="00485D62"/>
    <w:rsid w:val="00486AEE"/>
    <w:rsid w:val="00487549"/>
    <w:rsid w:val="00487B96"/>
    <w:rsid w:val="00487CE0"/>
    <w:rsid w:val="00491677"/>
    <w:rsid w:val="004945E3"/>
    <w:rsid w:val="0049647E"/>
    <w:rsid w:val="004964ED"/>
    <w:rsid w:val="00497BD8"/>
    <w:rsid w:val="004A0003"/>
    <w:rsid w:val="004A1DBE"/>
    <w:rsid w:val="004A2072"/>
    <w:rsid w:val="004A381E"/>
    <w:rsid w:val="004A4761"/>
    <w:rsid w:val="004A4A06"/>
    <w:rsid w:val="004A4D71"/>
    <w:rsid w:val="004A5B74"/>
    <w:rsid w:val="004A6ADC"/>
    <w:rsid w:val="004B1B67"/>
    <w:rsid w:val="004B20D5"/>
    <w:rsid w:val="004B4240"/>
    <w:rsid w:val="004B6128"/>
    <w:rsid w:val="004B6711"/>
    <w:rsid w:val="004C0751"/>
    <w:rsid w:val="004C186B"/>
    <w:rsid w:val="004C2687"/>
    <w:rsid w:val="004C3417"/>
    <w:rsid w:val="004C4DF1"/>
    <w:rsid w:val="004C54E3"/>
    <w:rsid w:val="004C54EE"/>
    <w:rsid w:val="004C6191"/>
    <w:rsid w:val="004D02C5"/>
    <w:rsid w:val="004D2667"/>
    <w:rsid w:val="004D2C19"/>
    <w:rsid w:val="004D336F"/>
    <w:rsid w:val="004D5ABD"/>
    <w:rsid w:val="004D5D59"/>
    <w:rsid w:val="004D67C7"/>
    <w:rsid w:val="004E19A7"/>
    <w:rsid w:val="004E1F39"/>
    <w:rsid w:val="004E2BC7"/>
    <w:rsid w:val="004E5840"/>
    <w:rsid w:val="004F037D"/>
    <w:rsid w:val="004F142F"/>
    <w:rsid w:val="004F1E4F"/>
    <w:rsid w:val="004F1FD9"/>
    <w:rsid w:val="004F2F44"/>
    <w:rsid w:val="004F30F9"/>
    <w:rsid w:val="004F63CA"/>
    <w:rsid w:val="004F646C"/>
    <w:rsid w:val="00500419"/>
    <w:rsid w:val="00500698"/>
    <w:rsid w:val="005034D6"/>
    <w:rsid w:val="00503CD9"/>
    <w:rsid w:val="005045ED"/>
    <w:rsid w:val="0050625D"/>
    <w:rsid w:val="00506415"/>
    <w:rsid w:val="005064AE"/>
    <w:rsid w:val="0050757C"/>
    <w:rsid w:val="00507999"/>
    <w:rsid w:val="00507A50"/>
    <w:rsid w:val="00507EE1"/>
    <w:rsid w:val="00510607"/>
    <w:rsid w:val="00510EF6"/>
    <w:rsid w:val="005126D3"/>
    <w:rsid w:val="00513E90"/>
    <w:rsid w:val="00514966"/>
    <w:rsid w:val="00514B97"/>
    <w:rsid w:val="00515A50"/>
    <w:rsid w:val="00515BBD"/>
    <w:rsid w:val="00515C28"/>
    <w:rsid w:val="00516599"/>
    <w:rsid w:val="005166D4"/>
    <w:rsid w:val="00516D88"/>
    <w:rsid w:val="00520DC8"/>
    <w:rsid w:val="00520EBE"/>
    <w:rsid w:val="00521B5B"/>
    <w:rsid w:val="00521D01"/>
    <w:rsid w:val="005225C4"/>
    <w:rsid w:val="00526ED0"/>
    <w:rsid w:val="00530373"/>
    <w:rsid w:val="00530681"/>
    <w:rsid w:val="005319C1"/>
    <w:rsid w:val="00532161"/>
    <w:rsid w:val="0053524B"/>
    <w:rsid w:val="005354A8"/>
    <w:rsid w:val="005360E3"/>
    <w:rsid w:val="00536245"/>
    <w:rsid w:val="00536832"/>
    <w:rsid w:val="00536C7D"/>
    <w:rsid w:val="00536CDD"/>
    <w:rsid w:val="005403AD"/>
    <w:rsid w:val="0054060C"/>
    <w:rsid w:val="0054358C"/>
    <w:rsid w:val="00544B01"/>
    <w:rsid w:val="00545990"/>
    <w:rsid w:val="005461C0"/>
    <w:rsid w:val="00550DE6"/>
    <w:rsid w:val="00554750"/>
    <w:rsid w:val="0055501D"/>
    <w:rsid w:val="00555253"/>
    <w:rsid w:val="00555455"/>
    <w:rsid w:val="0055565B"/>
    <w:rsid w:val="0055643D"/>
    <w:rsid w:val="005569C2"/>
    <w:rsid w:val="00557F1E"/>
    <w:rsid w:val="00562950"/>
    <w:rsid w:val="00572156"/>
    <w:rsid w:val="00576B1E"/>
    <w:rsid w:val="00577D44"/>
    <w:rsid w:val="00580FE7"/>
    <w:rsid w:val="005811C3"/>
    <w:rsid w:val="00582E57"/>
    <w:rsid w:val="0058402F"/>
    <w:rsid w:val="005842D2"/>
    <w:rsid w:val="00584C63"/>
    <w:rsid w:val="005856D0"/>
    <w:rsid w:val="00585C79"/>
    <w:rsid w:val="0058785F"/>
    <w:rsid w:val="00590467"/>
    <w:rsid w:val="00590C34"/>
    <w:rsid w:val="00591064"/>
    <w:rsid w:val="005939F1"/>
    <w:rsid w:val="005956A9"/>
    <w:rsid w:val="00595A88"/>
    <w:rsid w:val="00596077"/>
    <w:rsid w:val="00597E18"/>
    <w:rsid w:val="005A140F"/>
    <w:rsid w:val="005A2081"/>
    <w:rsid w:val="005A3DCC"/>
    <w:rsid w:val="005A4104"/>
    <w:rsid w:val="005A699C"/>
    <w:rsid w:val="005A70DC"/>
    <w:rsid w:val="005A7378"/>
    <w:rsid w:val="005A7D6D"/>
    <w:rsid w:val="005B078D"/>
    <w:rsid w:val="005B1C76"/>
    <w:rsid w:val="005B4F48"/>
    <w:rsid w:val="005B4FCD"/>
    <w:rsid w:val="005B5C5B"/>
    <w:rsid w:val="005B793A"/>
    <w:rsid w:val="005C01CB"/>
    <w:rsid w:val="005C0649"/>
    <w:rsid w:val="005C13DA"/>
    <w:rsid w:val="005C1A30"/>
    <w:rsid w:val="005C21EB"/>
    <w:rsid w:val="005C2705"/>
    <w:rsid w:val="005C3C86"/>
    <w:rsid w:val="005C3E13"/>
    <w:rsid w:val="005C4870"/>
    <w:rsid w:val="005C76D7"/>
    <w:rsid w:val="005D0FBF"/>
    <w:rsid w:val="005D1030"/>
    <w:rsid w:val="005D1500"/>
    <w:rsid w:val="005D3C6E"/>
    <w:rsid w:val="005D4346"/>
    <w:rsid w:val="005D4A3D"/>
    <w:rsid w:val="005D4D5E"/>
    <w:rsid w:val="005D5101"/>
    <w:rsid w:val="005D5601"/>
    <w:rsid w:val="005D5BE2"/>
    <w:rsid w:val="005D5FD5"/>
    <w:rsid w:val="005D683F"/>
    <w:rsid w:val="005D7755"/>
    <w:rsid w:val="005D7BCB"/>
    <w:rsid w:val="005E1131"/>
    <w:rsid w:val="005E113E"/>
    <w:rsid w:val="005E31BF"/>
    <w:rsid w:val="005E3CEA"/>
    <w:rsid w:val="005E426E"/>
    <w:rsid w:val="005E60B2"/>
    <w:rsid w:val="005E7665"/>
    <w:rsid w:val="005F1815"/>
    <w:rsid w:val="005F41D9"/>
    <w:rsid w:val="005F6D43"/>
    <w:rsid w:val="005F7AC7"/>
    <w:rsid w:val="00601D1A"/>
    <w:rsid w:val="0060223B"/>
    <w:rsid w:val="00602B19"/>
    <w:rsid w:val="00602BBF"/>
    <w:rsid w:val="0060317F"/>
    <w:rsid w:val="00603927"/>
    <w:rsid w:val="00604473"/>
    <w:rsid w:val="00604561"/>
    <w:rsid w:val="00607065"/>
    <w:rsid w:val="0060787D"/>
    <w:rsid w:val="00610562"/>
    <w:rsid w:val="00610F40"/>
    <w:rsid w:val="006110D5"/>
    <w:rsid w:val="00611CDF"/>
    <w:rsid w:val="00614902"/>
    <w:rsid w:val="00614B7B"/>
    <w:rsid w:val="00615886"/>
    <w:rsid w:val="0062166B"/>
    <w:rsid w:val="00623722"/>
    <w:rsid w:val="006251ED"/>
    <w:rsid w:val="0062584D"/>
    <w:rsid w:val="006269D5"/>
    <w:rsid w:val="006310EB"/>
    <w:rsid w:val="00631387"/>
    <w:rsid w:val="006313C2"/>
    <w:rsid w:val="00631A53"/>
    <w:rsid w:val="00632207"/>
    <w:rsid w:val="006330C8"/>
    <w:rsid w:val="006332C7"/>
    <w:rsid w:val="006333DD"/>
    <w:rsid w:val="00633A91"/>
    <w:rsid w:val="006358E5"/>
    <w:rsid w:val="00636C5A"/>
    <w:rsid w:val="00636CCE"/>
    <w:rsid w:val="00637DD2"/>
    <w:rsid w:val="00640334"/>
    <w:rsid w:val="0064288B"/>
    <w:rsid w:val="00642DB2"/>
    <w:rsid w:val="00643DD7"/>
    <w:rsid w:val="00643F88"/>
    <w:rsid w:val="00644416"/>
    <w:rsid w:val="006454B7"/>
    <w:rsid w:val="00646CC3"/>
    <w:rsid w:val="00647238"/>
    <w:rsid w:val="00650B51"/>
    <w:rsid w:val="00651279"/>
    <w:rsid w:val="00651BEF"/>
    <w:rsid w:val="006538E6"/>
    <w:rsid w:val="00653AEB"/>
    <w:rsid w:val="00653B34"/>
    <w:rsid w:val="006556BD"/>
    <w:rsid w:val="00656578"/>
    <w:rsid w:val="00656749"/>
    <w:rsid w:val="00660A5E"/>
    <w:rsid w:val="00662707"/>
    <w:rsid w:val="00663199"/>
    <w:rsid w:val="006641CA"/>
    <w:rsid w:val="0066482F"/>
    <w:rsid w:val="006655D6"/>
    <w:rsid w:val="006665FD"/>
    <w:rsid w:val="00666E40"/>
    <w:rsid w:val="00670CC6"/>
    <w:rsid w:val="00670FC5"/>
    <w:rsid w:val="00670FFA"/>
    <w:rsid w:val="00671212"/>
    <w:rsid w:val="00671250"/>
    <w:rsid w:val="00672801"/>
    <w:rsid w:val="0067444B"/>
    <w:rsid w:val="006744B7"/>
    <w:rsid w:val="00674FE2"/>
    <w:rsid w:val="00675761"/>
    <w:rsid w:val="00675EE9"/>
    <w:rsid w:val="006767D9"/>
    <w:rsid w:val="00676B5B"/>
    <w:rsid w:val="00680313"/>
    <w:rsid w:val="00681A1D"/>
    <w:rsid w:val="00681F0A"/>
    <w:rsid w:val="00681F8D"/>
    <w:rsid w:val="00685667"/>
    <w:rsid w:val="00685BD1"/>
    <w:rsid w:val="0068603C"/>
    <w:rsid w:val="0068702D"/>
    <w:rsid w:val="00687608"/>
    <w:rsid w:val="006901FA"/>
    <w:rsid w:val="00690AE6"/>
    <w:rsid w:val="0069198F"/>
    <w:rsid w:val="00691BD7"/>
    <w:rsid w:val="00691CC3"/>
    <w:rsid w:val="0069261A"/>
    <w:rsid w:val="00694401"/>
    <w:rsid w:val="00694DDD"/>
    <w:rsid w:val="00695BE5"/>
    <w:rsid w:val="006962F2"/>
    <w:rsid w:val="006966BB"/>
    <w:rsid w:val="00697222"/>
    <w:rsid w:val="006A1A46"/>
    <w:rsid w:val="006A1AAD"/>
    <w:rsid w:val="006A2B8B"/>
    <w:rsid w:val="006A3432"/>
    <w:rsid w:val="006A46DE"/>
    <w:rsid w:val="006A4D16"/>
    <w:rsid w:val="006A7B52"/>
    <w:rsid w:val="006A7D62"/>
    <w:rsid w:val="006B2316"/>
    <w:rsid w:val="006B27AA"/>
    <w:rsid w:val="006B53D6"/>
    <w:rsid w:val="006B68E8"/>
    <w:rsid w:val="006B6D7B"/>
    <w:rsid w:val="006B77A4"/>
    <w:rsid w:val="006B7DAD"/>
    <w:rsid w:val="006C2CB3"/>
    <w:rsid w:val="006C32B4"/>
    <w:rsid w:val="006C3863"/>
    <w:rsid w:val="006C636F"/>
    <w:rsid w:val="006C6499"/>
    <w:rsid w:val="006C783B"/>
    <w:rsid w:val="006D0827"/>
    <w:rsid w:val="006D231F"/>
    <w:rsid w:val="006D319A"/>
    <w:rsid w:val="006D3575"/>
    <w:rsid w:val="006D3C9A"/>
    <w:rsid w:val="006D4038"/>
    <w:rsid w:val="006D4779"/>
    <w:rsid w:val="006D4A02"/>
    <w:rsid w:val="006D5820"/>
    <w:rsid w:val="006D7C06"/>
    <w:rsid w:val="006E0AFF"/>
    <w:rsid w:val="006E1CF3"/>
    <w:rsid w:val="006E1F5D"/>
    <w:rsid w:val="006E35CC"/>
    <w:rsid w:val="006E561A"/>
    <w:rsid w:val="006E6B8E"/>
    <w:rsid w:val="006E6C87"/>
    <w:rsid w:val="006E6E8A"/>
    <w:rsid w:val="006E76A6"/>
    <w:rsid w:val="006E7F1E"/>
    <w:rsid w:val="006F0625"/>
    <w:rsid w:val="006F0C7E"/>
    <w:rsid w:val="006F1359"/>
    <w:rsid w:val="006F3D78"/>
    <w:rsid w:val="006F447C"/>
    <w:rsid w:val="006F4F95"/>
    <w:rsid w:val="006F53AB"/>
    <w:rsid w:val="006F5799"/>
    <w:rsid w:val="006F6C63"/>
    <w:rsid w:val="006F710C"/>
    <w:rsid w:val="006F71B6"/>
    <w:rsid w:val="007021B1"/>
    <w:rsid w:val="007032BF"/>
    <w:rsid w:val="0070330B"/>
    <w:rsid w:val="00704B62"/>
    <w:rsid w:val="00704BDC"/>
    <w:rsid w:val="00706AC4"/>
    <w:rsid w:val="00710230"/>
    <w:rsid w:val="00710E58"/>
    <w:rsid w:val="007129FC"/>
    <w:rsid w:val="007132F3"/>
    <w:rsid w:val="007152A3"/>
    <w:rsid w:val="00715729"/>
    <w:rsid w:val="00715D3B"/>
    <w:rsid w:val="0071699D"/>
    <w:rsid w:val="0071770E"/>
    <w:rsid w:val="0072089D"/>
    <w:rsid w:val="007208FE"/>
    <w:rsid w:val="00720DCA"/>
    <w:rsid w:val="00721FC6"/>
    <w:rsid w:val="007224E0"/>
    <w:rsid w:val="007233F9"/>
    <w:rsid w:val="0072376A"/>
    <w:rsid w:val="00727AC5"/>
    <w:rsid w:val="00727BFB"/>
    <w:rsid w:val="00727CDC"/>
    <w:rsid w:val="00731CBF"/>
    <w:rsid w:val="00732668"/>
    <w:rsid w:val="007333DE"/>
    <w:rsid w:val="00734880"/>
    <w:rsid w:val="00735787"/>
    <w:rsid w:val="00737E49"/>
    <w:rsid w:val="00740DA8"/>
    <w:rsid w:val="00741843"/>
    <w:rsid w:val="00742FB9"/>
    <w:rsid w:val="007432A8"/>
    <w:rsid w:val="007508A7"/>
    <w:rsid w:val="00750AA2"/>
    <w:rsid w:val="00751959"/>
    <w:rsid w:val="00752DE7"/>
    <w:rsid w:val="007537BB"/>
    <w:rsid w:val="007547F3"/>
    <w:rsid w:val="00756069"/>
    <w:rsid w:val="00756F0C"/>
    <w:rsid w:val="007601E9"/>
    <w:rsid w:val="00760938"/>
    <w:rsid w:val="00761B7E"/>
    <w:rsid w:val="00762AFE"/>
    <w:rsid w:val="0076448C"/>
    <w:rsid w:val="00765182"/>
    <w:rsid w:val="00765232"/>
    <w:rsid w:val="0076554D"/>
    <w:rsid w:val="007658D6"/>
    <w:rsid w:val="0076647C"/>
    <w:rsid w:val="007677A8"/>
    <w:rsid w:val="00770217"/>
    <w:rsid w:val="007704B5"/>
    <w:rsid w:val="00770D9F"/>
    <w:rsid w:val="0077134A"/>
    <w:rsid w:val="00771C09"/>
    <w:rsid w:val="00772C40"/>
    <w:rsid w:val="00772DD1"/>
    <w:rsid w:val="00772EB0"/>
    <w:rsid w:val="007737A9"/>
    <w:rsid w:val="007738D2"/>
    <w:rsid w:val="007754C5"/>
    <w:rsid w:val="00777B80"/>
    <w:rsid w:val="00777BA9"/>
    <w:rsid w:val="00780434"/>
    <w:rsid w:val="0078126C"/>
    <w:rsid w:val="00782D66"/>
    <w:rsid w:val="0078431D"/>
    <w:rsid w:val="007851EC"/>
    <w:rsid w:val="007853FE"/>
    <w:rsid w:val="0078650D"/>
    <w:rsid w:val="00786606"/>
    <w:rsid w:val="00786CC4"/>
    <w:rsid w:val="00790FA8"/>
    <w:rsid w:val="00793C85"/>
    <w:rsid w:val="0079468A"/>
    <w:rsid w:val="00794F70"/>
    <w:rsid w:val="00795AB3"/>
    <w:rsid w:val="0079600A"/>
    <w:rsid w:val="00796135"/>
    <w:rsid w:val="007965B6"/>
    <w:rsid w:val="0079669B"/>
    <w:rsid w:val="00796A17"/>
    <w:rsid w:val="007A10EC"/>
    <w:rsid w:val="007A194B"/>
    <w:rsid w:val="007A1F8E"/>
    <w:rsid w:val="007A35A3"/>
    <w:rsid w:val="007A53BD"/>
    <w:rsid w:val="007A53F3"/>
    <w:rsid w:val="007A594C"/>
    <w:rsid w:val="007A68F0"/>
    <w:rsid w:val="007B1B4B"/>
    <w:rsid w:val="007B30F8"/>
    <w:rsid w:val="007B655D"/>
    <w:rsid w:val="007B7258"/>
    <w:rsid w:val="007C0064"/>
    <w:rsid w:val="007C09EA"/>
    <w:rsid w:val="007C0DAD"/>
    <w:rsid w:val="007C1449"/>
    <w:rsid w:val="007C1EA0"/>
    <w:rsid w:val="007C355D"/>
    <w:rsid w:val="007C499B"/>
    <w:rsid w:val="007C5CCA"/>
    <w:rsid w:val="007C6729"/>
    <w:rsid w:val="007C6F75"/>
    <w:rsid w:val="007C72D2"/>
    <w:rsid w:val="007C78E1"/>
    <w:rsid w:val="007D16DF"/>
    <w:rsid w:val="007D1915"/>
    <w:rsid w:val="007D1C24"/>
    <w:rsid w:val="007D3A75"/>
    <w:rsid w:val="007D4D10"/>
    <w:rsid w:val="007D76B0"/>
    <w:rsid w:val="007D7E0C"/>
    <w:rsid w:val="007E13CB"/>
    <w:rsid w:val="007E1CC9"/>
    <w:rsid w:val="007E1F51"/>
    <w:rsid w:val="007E2742"/>
    <w:rsid w:val="007E2BBE"/>
    <w:rsid w:val="007E3693"/>
    <w:rsid w:val="007E471C"/>
    <w:rsid w:val="007E62A1"/>
    <w:rsid w:val="007E7C0B"/>
    <w:rsid w:val="007E7E41"/>
    <w:rsid w:val="007F051D"/>
    <w:rsid w:val="007F0702"/>
    <w:rsid w:val="007F110B"/>
    <w:rsid w:val="007F1723"/>
    <w:rsid w:val="007F18A3"/>
    <w:rsid w:val="007F3F33"/>
    <w:rsid w:val="007F4402"/>
    <w:rsid w:val="007F5B3E"/>
    <w:rsid w:val="007F74B8"/>
    <w:rsid w:val="007F7CE4"/>
    <w:rsid w:val="00800D1C"/>
    <w:rsid w:val="00801D42"/>
    <w:rsid w:val="0080250C"/>
    <w:rsid w:val="00802E7C"/>
    <w:rsid w:val="008031A9"/>
    <w:rsid w:val="008033C8"/>
    <w:rsid w:val="00803427"/>
    <w:rsid w:val="0080370F"/>
    <w:rsid w:val="00803763"/>
    <w:rsid w:val="0080413F"/>
    <w:rsid w:val="00804627"/>
    <w:rsid w:val="00805C0C"/>
    <w:rsid w:val="00806C11"/>
    <w:rsid w:val="00806CE3"/>
    <w:rsid w:val="00807507"/>
    <w:rsid w:val="00807DBE"/>
    <w:rsid w:val="00810D70"/>
    <w:rsid w:val="00813647"/>
    <w:rsid w:val="0081367A"/>
    <w:rsid w:val="00813C8B"/>
    <w:rsid w:val="00813F90"/>
    <w:rsid w:val="0081490A"/>
    <w:rsid w:val="00814952"/>
    <w:rsid w:val="008153AD"/>
    <w:rsid w:val="00817204"/>
    <w:rsid w:val="00817BF0"/>
    <w:rsid w:val="008216B1"/>
    <w:rsid w:val="008219BD"/>
    <w:rsid w:val="008226DC"/>
    <w:rsid w:val="008234CC"/>
    <w:rsid w:val="0082403C"/>
    <w:rsid w:val="00824167"/>
    <w:rsid w:val="00824679"/>
    <w:rsid w:val="0082523A"/>
    <w:rsid w:val="00825288"/>
    <w:rsid w:val="00827000"/>
    <w:rsid w:val="00830BAB"/>
    <w:rsid w:val="00832475"/>
    <w:rsid w:val="00833049"/>
    <w:rsid w:val="00833506"/>
    <w:rsid w:val="00834B2D"/>
    <w:rsid w:val="00835F1D"/>
    <w:rsid w:val="00836F3C"/>
    <w:rsid w:val="008370AE"/>
    <w:rsid w:val="00837416"/>
    <w:rsid w:val="00840728"/>
    <w:rsid w:val="0084104F"/>
    <w:rsid w:val="00841567"/>
    <w:rsid w:val="00842DBB"/>
    <w:rsid w:val="0084313A"/>
    <w:rsid w:val="008437F8"/>
    <w:rsid w:val="008442CB"/>
    <w:rsid w:val="00844DE1"/>
    <w:rsid w:val="00845015"/>
    <w:rsid w:val="00845149"/>
    <w:rsid w:val="00845D60"/>
    <w:rsid w:val="008461CB"/>
    <w:rsid w:val="00850996"/>
    <w:rsid w:val="008517F6"/>
    <w:rsid w:val="00851E9D"/>
    <w:rsid w:val="00851ED5"/>
    <w:rsid w:val="0085294E"/>
    <w:rsid w:val="008529A5"/>
    <w:rsid w:val="00853289"/>
    <w:rsid w:val="00853D30"/>
    <w:rsid w:val="00860B6B"/>
    <w:rsid w:val="00860E50"/>
    <w:rsid w:val="00863B0B"/>
    <w:rsid w:val="00865708"/>
    <w:rsid w:val="00865D0F"/>
    <w:rsid w:val="0086739D"/>
    <w:rsid w:val="00870936"/>
    <w:rsid w:val="00871B08"/>
    <w:rsid w:val="00872EFA"/>
    <w:rsid w:val="00874D18"/>
    <w:rsid w:val="00876316"/>
    <w:rsid w:val="00877B55"/>
    <w:rsid w:val="00880149"/>
    <w:rsid w:val="00880575"/>
    <w:rsid w:val="0088181F"/>
    <w:rsid w:val="00881912"/>
    <w:rsid w:val="00882046"/>
    <w:rsid w:val="008827D7"/>
    <w:rsid w:val="008835F4"/>
    <w:rsid w:val="00884130"/>
    <w:rsid w:val="00884461"/>
    <w:rsid w:val="00885171"/>
    <w:rsid w:val="00891666"/>
    <w:rsid w:val="00892B1C"/>
    <w:rsid w:val="00893040"/>
    <w:rsid w:val="00894E40"/>
    <w:rsid w:val="0089519A"/>
    <w:rsid w:val="008957E4"/>
    <w:rsid w:val="008962B5"/>
    <w:rsid w:val="008963BA"/>
    <w:rsid w:val="008974FC"/>
    <w:rsid w:val="008A1528"/>
    <w:rsid w:val="008A1B74"/>
    <w:rsid w:val="008A28EA"/>
    <w:rsid w:val="008A42CA"/>
    <w:rsid w:val="008A495E"/>
    <w:rsid w:val="008A61B5"/>
    <w:rsid w:val="008A643C"/>
    <w:rsid w:val="008B0018"/>
    <w:rsid w:val="008B2821"/>
    <w:rsid w:val="008B2E06"/>
    <w:rsid w:val="008B3297"/>
    <w:rsid w:val="008B63C1"/>
    <w:rsid w:val="008B7EDC"/>
    <w:rsid w:val="008C0243"/>
    <w:rsid w:val="008C2D31"/>
    <w:rsid w:val="008C2D83"/>
    <w:rsid w:val="008C382D"/>
    <w:rsid w:val="008C5936"/>
    <w:rsid w:val="008C5E1C"/>
    <w:rsid w:val="008C69B6"/>
    <w:rsid w:val="008C6A5F"/>
    <w:rsid w:val="008C7724"/>
    <w:rsid w:val="008C7C2B"/>
    <w:rsid w:val="008C7D0B"/>
    <w:rsid w:val="008C7FD8"/>
    <w:rsid w:val="008D04A8"/>
    <w:rsid w:val="008D2C0E"/>
    <w:rsid w:val="008D2D0A"/>
    <w:rsid w:val="008D53C1"/>
    <w:rsid w:val="008D56FE"/>
    <w:rsid w:val="008D637C"/>
    <w:rsid w:val="008E15A5"/>
    <w:rsid w:val="008E2096"/>
    <w:rsid w:val="008E3DEC"/>
    <w:rsid w:val="008E4264"/>
    <w:rsid w:val="008E43DC"/>
    <w:rsid w:val="008E6072"/>
    <w:rsid w:val="008E62B3"/>
    <w:rsid w:val="008E7ABF"/>
    <w:rsid w:val="008F0145"/>
    <w:rsid w:val="008F287C"/>
    <w:rsid w:val="008F2C47"/>
    <w:rsid w:val="008F52B6"/>
    <w:rsid w:val="008F5402"/>
    <w:rsid w:val="008F76AC"/>
    <w:rsid w:val="008F7AF5"/>
    <w:rsid w:val="00900349"/>
    <w:rsid w:val="00900367"/>
    <w:rsid w:val="00900E2E"/>
    <w:rsid w:val="00903DE6"/>
    <w:rsid w:val="00904EDB"/>
    <w:rsid w:val="00905C44"/>
    <w:rsid w:val="00906681"/>
    <w:rsid w:val="00907410"/>
    <w:rsid w:val="00907DED"/>
    <w:rsid w:val="009107C8"/>
    <w:rsid w:val="00910BCE"/>
    <w:rsid w:val="00911452"/>
    <w:rsid w:val="009116B3"/>
    <w:rsid w:val="009127CF"/>
    <w:rsid w:val="00912FA2"/>
    <w:rsid w:val="0091343A"/>
    <w:rsid w:val="00916665"/>
    <w:rsid w:val="0092043E"/>
    <w:rsid w:val="009209D4"/>
    <w:rsid w:val="009216F1"/>
    <w:rsid w:val="00921B00"/>
    <w:rsid w:val="00921BDB"/>
    <w:rsid w:val="00922112"/>
    <w:rsid w:val="00922A96"/>
    <w:rsid w:val="0092382E"/>
    <w:rsid w:val="009239A2"/>
    <w:rsid w:val="009241F4"/>
    <w:rsid w:val="0092420B"/>
    <w:rsid w:val="00924E44"/>
    <w:rsid w:val="00926685"/>
    <w:rsid w:val="00926854"/>
    <w:rsid w:val="00927554"/>
    <w:rsid w:val="00927F6E"/>
    <w:rsid w:val="0093053B"/>
    <w:rsid w:val="009305A7"/>
    <w:rsid w:val="0093284C"/>
    <w:rsid w:val="00932E0D"/>
    <w:rsid w:val="00934DAA"/>
    <w:rsid w:val="009364B2"/>
    <w:rsid w:val="0093743C"/>
    <w:rsid w:val="00940946"/>
    <w:rsid w:val="00943FEA"/>
    <w:rsid w:val="00946923"/>
    <w:rsid w:val="00951CB0"/>
    <w:rsid w:val="00952B98"/>
    <w:rsid w:val="00955378"/>
    <w:rsid w:val="00957B8B"/>
    <w:rsid w:val="00961488"/>
    <w:rsid w:val="00962F53"/>
    <w:rsid w:val="0096409E"/>
    <w:rsid w:val="00964735"/>
    <w:rsid w:val="009648BB"/>
    <w:rsid w:val="00964BE7"/>
    <w:rsid w:val="00964D6F"/>
    <w:rsid w:val="00966091"/>
    <w:rsid w:val="00967599"/>
    <w:rsid w:val="00971A88"/>
    <w:rsid w:val="009744C3"/>
    <w:rsid w:val="0097470B"/>
    <w:rsid w:val="00976255"/>
    <w:rsid w:val="00977053"/>
    <w:rsid w:val="00977114"/>
    <w:rsid w:val="00977457"/>
    <w:rsid w:val="00977C1F"/>
    <w:rsid w:val="00981336"/>
    <w:rsid w:val="009818FA"/>
    <w:rsid w:val="00982087"/>
    <w:rsid w:val="0098212E"/>
    <w:rsid w:val="0098522A"/>
    <w:rsid w:val="009903E1"/>
    <w:rsid w:val="00990A1F"/>
    <w:rsid w:val="009912C9"/>
    <w:rsid w:val="009921F7"/>
    <w:rsid w:val="0099295E"/>
    <w:rsid w:val="00993204"/>
    <w:rsid w:val="00993541"/>
    <w:rsid w:val="0099577E"/>
    <w:rsid w:val="00995FAE"/>
    <w:rsid w:val="00996DB9"/>
    <w:rsid w:val="009976A6"/>
    <w:rsid w:val="00997B3D"/>
    <w:rsid w:val="009A0A4E"/>
    <w:rsid w:val="009A0CB5"/>
    <w:rsid w:val="009A19B3"/>
    <w:rsid w:val="009A2300"/>
    <w:rsid w:val="009A2AF5"/>
    <w:rsid w:val="009A642D"/>
    <w:rsid w:val="009A6980"/>
    <w:rsid w:val="009A6EDD"/>
    <w:rsid w:val="009B09BE"/>
    <w:rsid w:val="009B1AD6"/>
    <w:rsid w:val="009B2EF2"/>
    <w:rsid w:val="009B30F3"/>
    <w:rsid w:val="009B42AB"/>
    <w:rsid w:val="009B514C"/>
    <w:rsid w:val="009B54E5"/>
    <w:rsid w:val="009B5939"/>
    <w:rsid w:val="009B61D7"/>
    <w:rsid w:val="009C0140"/>
    <w:rsid w:val="009C0CF3"/>
    <w:rsid w:val="009C1058"/>
    <w:rsid w:val="009C1999"/>
    <w:rsid w:val="009C2A09"/>
    <w:rsid w:val="009C33A6"/>
    <w:rsid w:val="009C3613"/>
    <w:rsid w:val="009C3F6B"/>
    <w:rsid w:val="009C58C3"/>
    <w:rsid w:val="009C6073"/>
    <w:rsid w:val="009C7092"/>
    <w:rsid w:val="009C7EAD"/>
    <w:rsid w:val="009D06E0"/>
    <w:rsid w:val="009D0EE5"/>
    <w:rsid w:val="009D4D1A"/>
    <w:rsid w:val="009D4F93"/>
    <w:rsid w:val="009D6C4C"/>
    <w:rsid w:val="009D6E17"/>
    <w:rsid w:val="009E0B56"/>
    <w:rsid w:val="009E11E5"/>
    <w:rsid w:val="009E23AF"/>
    <w:rsid w:val="009E3868"/>
    <w:rsid w:val="009E4B41"/>
    <w:rsid w:val="009E5258"/>
    <w:rsid w:val="009E6EA9"/>
    <w:rsid w:val="009F0136"/>
    <w:rsid w:val="009F2290"/>
    <w:rsid w:val="009F6321"/>
    <w:rsid w:val="009F677B"/>
    <w:rsid w:val="009F6AEB"/>
    <w:rsid w:val="009F7FFA"/>
    <w:rsid w:val="00A00641"/>
    <w:rsid w:val="00A01CAD"/>
    <w:rsid w:val="00A029AF"/>
    <w:rsid w:val="00A02C28"/>
    <w:rsid w:val="00A03345"/>
    <w:rsid w:val="00A034D3"/>
    <w:rsid w:val="00A056CF"/>
    <w:rsid w:val="00A065C7"/>
    <w:rsid w:val="00A07113"/>
    <w:rsid w:val="00A10718"/>
    <w:rsid w:val="00A117E8"/>
    <w:rsid w:val="00A12C23"/>
    <w:rsid w:val="00A12F7F"/>
    <w:rsid w:val="00A13F02"/>
    <w:rsid w:val="00A14BEE"/>
    <w:rsid w:val="00A161AA"/>
    <w:rsid w:val="00A167FF"/>
    <w:rsid w:val="00A16DCE"/>
    <w:rsid w:val="00A17BF5"/>
    <w:rsid w:val="00A20AFB"/>
    <w:rsid w:val="00A21BE3"/>
    <w:rsid w:val="00A22D2D"/>
    <w:rsid w:val="00A23141"/>
    <w:rsid w:val="00A23240"/>
    <w:rsid w:val="00A23740"/>
    <w:rsid w:val="00A23745"/>
    <w:rsid w:val="00A24BB0"/>
    <w:rsid w:val="00A24CB4"/>
    <w:rsid w:val="00A262D3"/>
    <w:rsid w:val="00A270B7"/>
    <w:rsid w:val="00A30D21"/>
    <w:rsid w:val="00A31C1E"/>
    <w:rsid w:val="00A31C7B"/>
    <w:rsid w:val="00A330A2"/>
    <w:rsid w:val="00A34173"/>
    <w:rsid w:val="00A34D76"/>
    <w:rsid w:val="00A3536E"/>
    <w:rsid w:val="00A36551"/>
    <w:rsid w:val="00A37214"/>
    <w:rsid w:val="00A40C8D"/>
    <w:rsid w:val="00A425C2"/>
    <w:rsid w:val="00A441DB"/>
    <w:rsid w:val="00A45F79"/>
    <w:rsid w:val="00A46EF7"/>
    <w:rsid w:val="00A471C7"/>
    <w:rsid w:val="00A471D0"/>
    <w:rsid w:val="00A47FBC"/>
    <w:rsid w:val="00A5313A"/>
    <w:rsid w:val="00A55095"/>
    <w:rsid w:val="00A55206"/>
    <w:rsid w:val="00A559F7"/>
    <w:rsid w:val="00A5687E"/>
    <w:rsid w:val="00A57DCC"/>
    <w:rsid w:val="00A634B2"/>
    <w:rsid w:val="00A643DE"/>
    <w:rsid w:val="00A65C70"/>
    <w:rsid w:val="00A6663C"/>
    <w:rsid w:val="00A7053D"/>
    <w:rsid w:val="00A748A3"/>
    <w:rsid w:val="00A75568"/>
    <w:rsid w:val="00A7569D"/>
    <w:rsid w:val="00A75AA0"/>
    <w:rsid w:val="00A75E5F"/>
    <w:rsid w:val="00A767A9"/>
    <w:rsid w:val="00A7709D"/>
    <w:rsid w:val="00A774E5"/>
    <w:rsid w:val="00A77866"/>
    <w:rsid w:val="00A81E29"/>
    <w:rsid w:val="00A83172"/>
    <w:rsid w:val="00A85934"/>
    <w:rsid w:val="00A86AD0"/>
    <w:rsid w:val="00A875D7"/>
    <w:rsid w:val="00A87A06"/>
    <w:rsid w:val="00A9040F"/>
    <w:rsid w:val="00A923A6"/>
    <w:rsid w:val="00A94DB8"/>
    <w:rsid w:val="00A96C4D"/>
    <w:rsid w:val="00A97FF9"/>
    <w:rsid w:val="00AA1E2F"/>
    <w:rsid w:val="00AA1EEB"/>
    <w:rsid w:val="00AA5A6B"/>
    <w:rsid w:val="00AA68C5"/>
    <w:rsid w:val="00AB0CFC"/>
    <w:rsid w:val="00AB0F28"/>
    <w:rsid w:val="00AB0F9E"/>
    <w:rsid w:val="00AB1C5A"/>
    <w:rsid w:val="00AB1F0B"/>
    <w:rsid w:val="00AB2570"/>
    <w:rsid w:val="00AB2722"/>
    <w:rsid w:val="00AB2BD6"/>
    <w:rsid w:val="00AB357A"/>
    <w:rsid w:val="00AB3CC1"/>
    <w:rsid w:val="00AB4612"/>
    <w:rsid w:val="00AB5B3E"/>
    <w:rsid w:val="00AB6E31"/>
    <w:rsid w:val="00AB72AC"/>
    <w:rsid w:val="00AC0833"/>
    <w:rsid w:val="00AC1C2F"/>
    <w:rsid w:val="00AC2E01"/>
    <w:rsid w:val="00AC2E90"/>
    <w:rsid w:val="00AC3F5C"/>
    <w:rsid w:val="00AC4FEF"/>
    <w:rsid w:val="00AC57D8"/>
    <w:rsid w:val="00AC6B25"/>
    <w:rsid w:val="00AD1DFB"/>
    <w:rsid w:val="00AD21E8"/>
    <w:rsid w:val="00AD28C2"/>
    <w:rsid w:val="00AD38AF"/>
    <w:rsid w:val="00AD3F23"/>
    <w:rsid w:val="00AD600A"/>
    <w:rsid w:val="00AD66D0"/>
    <w:rsid w:val="00AD7598"/>
    <w:rsid w:val="00AD79D0"/>
    <w:rsid w:val="00AE030A"/>
    <w:rsid w:val="00AE10D9"/>
    <w:rsid w:val="00AE1D5E"/>
    <w:rsid w:val="00AE1D6B"/>
    <w:rsid w:val="00AE2F37"/>
    <w:rsid w:val="00AE30C1"/>
    <w:rsid w:val="00AE4617"/>
    <w:rsid w:val="00AE52DC"/>
    <w:rsid w:val="00AE6DD4"/>
    <w:rsid w:val="00AE7152"/>
    <w:rsid w:val="00AE7ACC"/>
    <w:rsid w:val="00AE7F4B"/>
    <w:rsid w:val="00AF3062"/>
    <w:rsid w:val="00AF3E5C"/>
    <w:rsid w:val="00AF3F21"/>
    <w:rsid w:val="00AF4959"/>
    <w:rsid w:val="00AF4DF3"/>
    <w:rsid w:val="00AF4E5C"/>
    <w:rsid w:val="00AF4EFD"/>
    <w:rsid w:val="00B00842"/>
    <w:rsid w:val="00B00960"/>
    <w:rsid w:val="00B01254"/>
    <w:rsid w:val="00B01ECE"/>
    <w:rsid w:val="00B07308"/>
    <w:rsid w:val="00B10719"/>
    <w:rsid w:val="00B12034"/>
    <w:rsid w:val="00B122CC"/>
    <w:rsid w:val="00B13D67"/>
    <w:rsid w:val="00B13E61"/>
    <w:rsid w:val="00B17782"/>
    <w:rsid w:val="00B21853"/>
    <w:rsid w:val="00B21ADB"/>
    <w:rsid w:val="00B21CFE"/>
    <w:rsid w:val="00B2397C"/>
    <w:rsid w:val="00B24607"/>
    <w:rsid w:val="00B26071"/>
    <w:rsid w:val="00B31637"/>
    <w:rsid w:val="00B31A62"/>
    <w:rsid w:val="00B31E25"/>
    <w:rsid w:val="00B321DA"/>
    <w:rsid w:val="00B331BF"/>
    <w:rsid w:val="00B33918"/>
    <w:rsid w:val="00B33D92"/>
    <w:rsid w:val="00B351CF"/>
    <w:rsid w:val="00B36680"/>
    <w:rsid w:val="00B41935"/>
    <w:rsid w:val="00B440F6"/>
    <w:rsid w:val="00B45837"/>
    <w:rsid w:val="00B46682"/>
    <w:rsid w:val="00B46CFF"/>
    <w:rsid w:val="00B477CB"/>
    <w:rsid w:val="00B478AC"/>
    <w:rsid w:val="00B47DDB"/>
    <w:rsid w:val="00B5061E"/>
    <w:rsid w:val="00B512E3"/>
    <w:rsid w:val="00B51ACB"/>
    <w:rsid w:val="00B53C99"/>
    <w:rsid w:val="00B5670C"/>
    <w:rsid w:val="00B570E0"/>
    <w:rsid w:val="00B6004A"/>
    <w:rsid w:val="00B60660"/>
    <w:rsid w:val="00B60C85"/>
    <w:rsid w:val="00B61861"/>
    <w:rsid w:val="00B63697"/>
    <w:rsid w:val="00B63761"/>
    <w:rsid w:val="00B64084"/>
    <w:rsid w:val="00B644A6"/>
    <w:rsid w:val="00B65A98"/>
    <w:rsid w:val="00B66371"/>
    <w:rsid w:val="00B67FC9"/>
    <w:rsid w:val="00B74681"/>
    <w:rsid w:val="00B75433"/>
    <w:rsid w:val="00B769B6"/>
    <w:rsid w:val="00B76FD2"/>
    <w:rsid w:val="00B80673"/>
    <w:rsid w:val="00B80C83"/>
    <w:rsid w:val="00B820FB"/>
    <w:rsid w:val="00B8340B"/>
    <w:rsid w:val="00B8775B"/>
    <w:rsid w:val="00B902B9"/>
    <w:rsid w:val="00B9031A"/>
    <w:rsid w:val="00B906F3"/>
    <w:rsid w:val="00B90A67"/>
    <w:rsid w:val="00B91BE0"/>
    <w:rsid w:val="00B91C63"/>
    <w:rsid w:val="00B928D7"/>
    <w:rsid w:val="00B94733"/>
    <w:rsid w:val="00B95185"/>
    <w:rsid w:val="00B96E2E"/>
    <w:rsid w:val="00B97A69"/>
    <w:rsid w:val="00BA17D8"/>
    <w:rsid w:val="00BA3B38"/>
    <w:rsid w:val="00BA3C05"/>
    <w:rsid w:val="00BA3CEB"/>
    <w:rsid w:val="00BA46DC"/>
    <w:rsid w:val="00BA51D5"/>
    <w:rsid w:val="00BA5B01"/>
    <w:rsid w:val="00BA75EA"/>
    <w:rsid w:val="00BA7FC4"/>
    <w:rsid w:val="00BB06A6"/>
    <w:rsid w:val="00BB0A0D"/>
    <w:rsid w:val="00BB0A76"/>
    <w:rsid w:val="00BB17A1"/>
    <w:rsid w:val="00BB29C7"/>
    <w:rsid w:val="00BB382B"/>
    <w:rsid w:val="00BB5619"/>
    <w:rsid w:val="00BB7C46"/>
    <w:rsid w:val="00BC01BB"/>
    <w:rsid w:val="00BC0BC6"/>
    <w:rsid w:val="00BC21E8"/>
    <w:rsid w:val="00BC3241"/>
    <w:rsid w:val="00BC4073"/>
    <w:rsid w:val="00BC5FE5"/>
    <w:rsid w:val="00BC68E5"/>
    <w:rsid w:val="00BC75C2"/>
    <w:rsid w:val="00BC7B6A"/>
    <w:rsid w:val="00BD156C"/>
    <w:rsid w:val="00BD2F95"/>
    <w:rsid w:val="00BD4929"/>
    <w:rsid w:val="00BD4BDC"/>
    <w:rsid w:val="00BD565A"/>
    <w:rsid w:val="00BD5AF4"/>
    <w:rsid w:val="00BD7279"/>
    <w:rsid w:val="00BD7803"/>
    <w:rsid w:val="00BE06A2"/>
    <w:rsid w:val="00BE0CAE"/>
    <w:rsid w:val="00BE0E69"/>
    <w:rsid w:val="00BE3352"/>
    <w:rsid w:val="00BE5BD1"/>
    <w:rsid w:val="00BE7458"/>
    <w:rsid w:val="00BE76A3"/>
    <w:rsid w:val="00BF0F40"/>
    <w:rsid w:val="00BF102F"/>
    <w:rsid w:val="00BF1791"/>
    <w:rsid w:val="00BF3092"/>
    <w:rsid w:val="00BF33A6"/>
    <w:rsid w:val="00BF52F0"/>
    <w:rsid w:val="00BF5DF7"/>
    <w:rsid w:val="00BF7680"/>
    <w:rsid w:val="00C00130"/>
    <w:rsid w:val="00C015A8"/>
    <w:rsid w:val="00C01C39"/>
    <w:rsid w:val="00C0249D"/>
    <w:rsid w:val="00C040E2"/>
    <w:rsid w:val="00C04720"/>
    <w:rsid w:val="00C06301"/>
    <w:rsid w:val="00C06639"/>
    <w:rsid w:val="00C06911"/>
    <w:rsid w:val="00C06C33"/>
    <w:rsid w:val="00C0704C"/>
    <w:rsid w:val="00C07DFA"/>
    <w:rsid w:val="00C10484"/>
    <w:rsid w:val="00C115E3"/>
    <w:rsid w:val="00C1196B"/>
    <w:rsid w:val="00C11F7B"/>
    <w:rsid w:val="00C129DA"/>
    <w:rsid w:val="00C130EC"/>
    <w:rsid w:val="00C135AE"/>
    <w:rsid w:val="00C1371C"/>
    <w:rsid w:val="00C14DA4"/>
    <w:rsid w:val="00C15CB7"/>
    <w:rsid w:val="00C15FAF"/>
    <w:rsid w:val="00C16F83"/>
    <w:rsid w:val="00C17536"/>
    <w:rsid w:val="00C1754E"/>
    <w:rsid w:val="00C20C26"/>
    <w:rsid w:val="00C25D14"/>
    <w:rsid w:val="00C27ADA"/>
    <w:rsid w:val="00C306EB"/>
    <w:rsid w:val="00C318D7"/>
    <w:rsid w:val="00C31B6E"/>
    <w:rsid w:val="00C324EE"/>
    <w:rsid w:val="00C342BB"/>
    <w:rsid w:val="00C349F5"/>
    <w:rsid w:val="00C34A72"/>
    <w:rsid w:val="00C35646"/>
    <w:rsid w:val="00C36C2F"/>
    <w:rsid w:val="00C37425"/>
    <w:rsid w:val="00C3755E"/>
    <w:rsid w:val="00C37FAE"/>
    <w:rsid w:val="00C40199"/>
    <w:rsid w:val="00C44161"/>
    <w:rsid w:val="00C44C69"/>
    <w:rsid w:val="00C452CD"/>
    <w:rsid w:val="00C45BB2"/>
    <w:rsid w:val="00C46163"/>
    <w:rsid w:val="00C46E1C"/>
    <w:rsid w:val="00C47E81"/>
    <w:rsid w:val="00C5128E"/>
    <w:rsid w:val="00C51F32"/>
    <w:rsid w:val="00C524FC"/>
    <w:rsid w:val="00C5277D"/>
    <w:rsid w:val="00C52E83"/>
    <w:rsid w:val="00C53934"/>
    <w:rsid w:val="00C543D7"/>
    <w:rsid w:val="00C5552B"/>
    <w:rsid w:val="00C561A6"/>
    <w:rsid w:val="00C56A63"/>
    <w:rsid w:val="00C57B20"/>
    <w:rsid w:val="00C60EB2"/>
    <w:rsid w:val="00C6149E"/>
    <w:rsid w:val="00C6177E"/>
    <w:rsid w:val="00C62C4B"/>
    <w:rsid w:val="00C632EA"/>
    <w:rsid w:val="00C63ACD"/>
    <w:rsid w:val="00C63F14"/>
    <w:rsid w:val="00C64BA4"/>
    <w:rsid w:val="00C66B5A"/>
    <w:rsid w:val="00C70C72"/>
    <w:rsid w:val="00C73554"/>
    <w:rsid w:val="00C73CED"/>
    <w:rsid w:val="00C76086"/>
    <w:rsid w:val="00C76C23"/>
    <w:rsid w:val="00C76FAB"/>
    <w:rsid w:val="00C84062"/>
    <w:rsid w:val="00C8768E"/>
    <w:rsid w:val="00C879FF"/>
    <w:rsid w:val="00C90410"/>
    <w:rsid w:val="00C91A2B"/>
    <w:rsid w:val="00C91DA1"/>
    <w:rsid w:val="00C933CA"/>
    <w:rsid w:val="00C94127"/>
    <w:rsid w:val="00C94498"/>
    <w:rsid w:val="00C95DF7"/>
    <w:rsid w:val="00CA1C86"/>
    <w:rsid w:val="00CA23B3"/>
    <w:rsid w:val="00CA2EC4"/>
    <w:rsid w:val="00CA3164"/>
    <w:rsid w:val="00CA33C7"/>
    <w:rsid w:val="00CA3F3B"/>
    <w:rsid w:val="00CA4BD1"/>
    <w:rsid w:val="00CA52DA"/>
    <w:rsid w:val="00CA65D2"/>
    <w:rsid w:val="00CA67DE"/>
    <w:rsid w:val="00CA732D"/>
    <w:rsid w:val="00CA78F2"/>
    <w:rsid w:val="00CA79D1"/>
    <w:rsid w:val="00CA7FF5"/>
    <w:rsid w:val="00CB31C1"/>
    <w:rsid w:val="00CB3B97"/>
    <w:rsid w:val="00CB3D34"/>
    <w:rsid w:val="00CB4278"/>
    <w:rsid w:val="00CB53CD"/>
    <w:rsid w:val="00CB6D21"/>
    <w:rsid w:val="00CC0748"/>
    <w:rsid w:val="00CC07FD"/>
    <w:rsid w:val="00CC1429"/>
    <w:rsid w:val="00CC29FC"/>
    <w:rsid w:val="00CC35E4"/>
    <w:rsid w:val="00CC59C2"/>
    <w:rsid w:val="00CC5A13"/>
    <w:rsid w:val="00CC6F91"/>
    <w:rsid w:val="00CC7458"/>
    <w:rsid w:val="00CD0E9D"/>
    <w:rsid w:val="00CD12B2"/>
    <w:rsid w:val="00CD1CB8"/>
    <w:rsid w:val="00CD51FC"/>
    <w:rsid w:val="00CD6BD0"/>
    <w:rsid w:val="00CD74F8"/>
    <w:rsid w:val="00CD7C7A"/>
    <w:rsid w:val="00CE0936"/>
    <w:rsid w:val="00CE0F12"/>
    <w:rsid w:val="00CE4BB3"/>
    <w:rsid w:val="00CE50D4"/>
    <w:rsid w:val="00CE59E7"/>
    <w:rsid w:val="00CE6166"/>
    <w:rsid w:val="00CE6412"/>
    <w:rsid w:val="00CF1387"/>
    <w:rsid w:val="00CF215A"/>
    <w:rsid w:val="00CF2B05"/>
    <w:rsid w:val="00CF3069"/>
    <w:rsid w:val="00CF3B2F"/>
    <w:rsid w:val="00CF401D"/>
    <w:rsid w:val="00CF60EF"/>
    <w:rsid w:val="00CF714E"/>
    <w:rsid w:val="00CF7312"/>
    <w:rsid w:val="00D02C07"/>
    <w:rsid w:val="00D045A4"/>
    <w:rsid w:val="00D04699"/>
    <w:rsid w:val="00D05194"/>
    <w:rsid w:val="00D051B1"/>
    <w:rsid w:val="00D0525A"/>
    <w:rsid w:val="00D05DA6"/>
    <w:rsid w:val="00D06646"/>
    <w:rsid w:val="00D0779D"/>
    <w:rsid w:val="00D07837"/>
    <w:rsid w:val="00D07B9A"/>
    <w:rsid w:val="00D10D0F"/>
    <w:rsid w:val="00D12961"/>
    <w:rsid w:val="00D12BC0"/>
    <w:rsid w:val="00D13FD1"/>
    <w:rsid w:val="00D140A5"/>
    <w:rsid w:val="00D1566F"/>
    <w:rsid w:val="00D15DFC"/>
    <w:rsid w:val="00D1669F"/>
    <w:rsid w:val="00D2184B"/>
    <w:rsid w:val="00D21D0D"/>
    <w:rsid w:val="00D22C8C"/>
    <w:rsid w:val="00D22F1E"/>
    <w:rsid w:val="00D24DC3"/>
    <w:rsid w:val="00D25C18"/>
    <w:rsid w:val="00D2664B"/>
    <w:rsid w:val="00D270FB"/>
    <w:rsid w:val="00D27692"/>
    <w:rsid w:val="00D3025A"/>
    <w:rsid w:val="00D303C2"/>
    <w:rsid w:val="00D3058E"/>
    <w:rsid w:val="00D31F72"/>
    <w:rsid w:val="00D32E3A"/>
    <w:rsid w:val="00D33902"/>
    <w:rsid w:val="00D3405F"/>
    <w:rsid w:val="00D34E95"/>
    <w:rsid w:val="00D35156"/>
    <w:rsid w:val="00D358BD"/>
    <w:rsid w:val="00D35C13"/>
    <w:rsid w:val="00D35F9D"/>
    <w:rsid w:val="00D362DD"/>
    <w:rsid w:val="00D37649"/>
    <w:rsid w:val="00D37F15"/>
    <w:rsid w:val="00D40526"/>
    <w:rsid w:val="00D40542"/>
    <w:rsid w:val="00D40BE6"/>
    <w:rsid w:val="00D41016"/>
    <w:rsid w:val="00D43323"/>
    <w:rsid w:val="00D43869"/>
    <w:rsid w:val="00D43E8B"/>
    <w:rsid w:val="00D44B8E"/>
    <w:rsid w:val="00D45161"/>
    <w:rsid w:val="00D454A0"/>
    <w:rsid w:val="00D45542"/>
    <w:rsid w:val="00D460E6"/>
    <w:rsid w:val="00D4659D"/>
    <w:rsid w:val="00D469CC"/>
    <w:rsid w:val="00D46C8C"/>
    <w:rsid w:val="00D474E5"/>
    <w:rsid w:val="00D479F8"/>
    <w:rsid w:val="00D507EE"/>
    <w:rsid w:val="00D51321"/>
    <w:rsid w:val="00D51653"/>
    <w:rsid w:val="00D51BD9"/>
    <w:rsid w:val="00D51D29"/>
    <w:rsid w:val="00D52356"/>
    <w:rsid w:val="00D555A8"/>
    <w:rsid w:val="00D55ABC"/>
    <w:rsid w:val="00D55B93"/>
    <w:rsid w:val="00D563D9"/>
    <w:rsid w:val="00D56AAB"/>
    <w:rsid w:val="00D5742D"/>
    <w:rsid w:val="00D57596"/>
    <w:rsid w:val="00D57836"/>
    <w:rsid w:val="00D609D6"/>
    <w:rsid w:val="00D61089"/>
    <w:rsid w:val="00D61B33"/>
    <w:rsid w:val="00D63BFC"/>
    <w:rsid w:val="00D64CDC"/>
    <w:rsid w:val="00D66867"/>
    <w:rsid w:val="00D66937"/>
    <w:rsid w:val="00D7024D"/>
    <w:rsid w:val="00D7039A"/>
    <w:rsid w:val="00D75C9A"/>
    <w:rsid w:val="00D75F6D"/>
    <w:rsid w:val="00D77052"/>
    <w:rsid w:val="00D77157"/>
    <w:rsid w:val="00D77172"/>
    <w:rsid w:val="00D80A9A"/>
    <w:rsid w:val="00D8307C"/>
    <w:rsid w:val="00D83E10"/>
    <w:rsid w:val="00D83F3A"/>
    <w:rsid w:val="00D84FFB"/>
    <w:rsid w:val="00D8591E"/>
    <w:rsid w:val="00D85B2F"/>
    <w:rsid w:val="00D85D01"/>
    <w:rsid w:val="00D85D7B"/>
    <w:rsid w:val="00D86CC7"/>
    <w:rsid w:val="00D86D2F"/>
    <w:rsid w:val="00D9003B"/>
    <w:rsid w:val="00D90044"/>
    <w:rsid w:val="00D9226A"/>
    <w:rsid w:val="00D92437"/>
    <w:rsid w:val="00D9316F"/>
    <w:rsid w:val="00D944E1"/>
    <w:rsid w:val="00D95E18"/>
    <w:rsid w:val="00D960A1"/>
    <w:rsid w:val="00D9629C"/>
    <w:rsid w:val="00D968B2"/>
    <w:rsid w:val="00D97428"/>
    <w:rsid w:val="00D9757A"/>
    <w:rsid w:val="00D97B0C"/>
    <w:rsid w:val="00DA0623"/>
    <w:rsid w:val="00DA0AD6"/>
    <w:rsid w:val="00DA0E74"/>
    <w:rsid w:val="00DA2C2E"/>
    <w:rsid w:val="00DA3883"/>
    <w:rsid w:val="00DA3C20"/>
    <w:rsid w:val="00DA3CED"/>
    <w:rsid w:val="00DA3F8E"/>
    <w:rsid w:val="00DA5968"/>
    <w:rsid w:val="00DB1387"/>
    <w:rsid w:val="00DB2FEB"/>
    <w:rsid w:val="00DB36D9"/>
    <w:rsid w:val="00DB5946"/>
    <w:rsid w:val="00DB6C6C"/>
    <w:rsid w:val="00DB6E6D"/>
    <w:rsid w:val="00DB6F96"/>
    <w:rsid w:val="00DB74E5"/>
    <w:rsid w:val="00DB7E0E"/>
    <w:rsid w:val="00DC02E2"/>
    <w:rsid w:val="00DC3E6A"/>
    <w:rsid w:val="00DC52EB"/>
    <w:rsid w:val="00DC5B9A"/>
    <w:rsid w:val="00DC5FE1"/>
    <w:rsid w:val="00DC6568"/>
    <w:rsid w:val="00DC6F1A"/>
    <w:rsid w:val="00DC7012"/>
    <w:rsid w:val="00DC7933"/>
    <w:rsid w:val="00DD0F53"/>
    <w:rsid w:val="00DD12AB"/>
    <w:rsid w:val="00DD1817"/>
    <w:rsid w:val="00DD1DAD"/>
    <w:rsid w:val="00DD2AEE"/>
    <w:rsid w:val="00DD3FC6"/>
    <w:rsid w:val="00DD47E3"/>
    <w:rsid w:val="00DD4D5F"/>
    <w:rsid w:val="00DD61A3"/>
    <w:rsid w:val="00DE200A"/>
    <w:rsid w:val="00DE3769"/>
    <w:rsid w:val="00DE40D8"/>
    <w:rsid w:val="00DE482B"/>
    <w:rsid w:val="00DE6CE5"/>
    <w:rsid w:val="00DE778F"/>
    <w:rsid w:val="00DE7BB2"/>
    <w:rsid w:val="00DF0625"/>
    <w:rsid w:val="00DF18FD"/>
    <w:rsid w:val="00DF37CA"/>
    <w:rsid w:val="00DF3E96"/>
    <w:rsid w:val="00DF4B04"/>
    <w:rsid w:val="00DF4BA9"/>
    <w:rsid w:val="00DF594E"/>
    <w:rsid w:val="00DF5F5B"/>
    <w:rsid w:val="00E00F28"/>
    <w:rsid w:val="00E01395"/>
    <w:rsid w:val="00E041DA"/>
    <w:rsid w:val="00E049F9"/>
    <w:rsid w:val="00E06280"/>
    <w:rsid w:val="00E06317"/>
    <w:rsid w:val="00E0668F"/>
    <w:rsid w:val="00E101E7"/>
    <w:rsid w:val="00E10428"/>
    <w:rsid w:val="00E112CC"/>
    <w:rsid w:val="00E1291A"/>
    <w:rsid w:val="00E144EF"/>
    <w:rsid w:val="00E14935"/>
    <w:rsid w:val="00E15076"/>
    <w:rsid w:val="00E15383"/>
    <w:rsid w:val="00E15E72"/>
    <w:rsid w:val="00E1725C"/>
    <w:rsid w:val="00E17A0A"/>
    <w:rsid w:val="00E214ED"/>
    <w:rsid w:val="00E227DE"/>
    <w:rsid w:val="00E230CF"/>
    <w:rsid w:val="00E23368"/>
    <w:rsid w:val="00E243D9"/>
    <w:rsid w:val="00E252A2"/>
    <w:rsid w:val="00E2581D"/>
    <w:rsid w:val="00E25D60"/>
    <w:rsid w:val="00E2615C"/>
    <w:rsid w:val="00E26572"/>
    <w:rsid w:val="00E26637"/>
    <w:rsid w:val="00E30023"/>
    <w:rsid w:val="00E303FD"/>
    <w:rsid w:val="00E31414"/>
    <w:rsid w:val="00E3164E"/>
    <w:rsid w:val="00E32C9A"/>
    <w:rsid w:val="00E3330C"/>
    <w:rsid w:val="00E345F1"/>
    <w:rsid w:val="00E34698"/>
    <w:rsid w:val="00E348CF"/>
    <w:rsid w:val="00E34CC2"/>
    <w:rsid w:val="00E35E61"/>
    <w:rsid w:val="00E35EF3"/>
    <w:rsid w:val="00E41B23"/>
    <w:rsid w:val="00E431F7"/>
    <w:rsid w:val="00E44990"/>
    <w:rsid w:val="00E454A7"/>
    <w:rsid w:val="00E45EEB"/>
    <w:rsid w:val="00E4683A"/>
    <w:rsid w:val="00E47449"/>
    <w:rsid w:val="00E51DA0"/>
    <w:rsid w:val="00E51EE5"/>
    <w:rsid w:val="00E52E59"/>
    <w:rsid w:val="00E532BC"/>
    <w:rsid w:val="00E53B3A"/>
    <w:rsid w:val="00E54245"/>
    <w:rsid w:val="00E546B2"/>
    <w:rsid w:val="00E54E27"/>
    <w:rsid w:val="00E60136"/>
    <w:rsid w:val="00E6031C"/>
    <w:rsid w:val="00E6101F"/>
    <w:rsid w:val="00E61A64"/>
    <w:rsid w:val="00E62731"/>
    <w:rsid w:val="00E628C4"/>
    <w:rsid w:val="00E63B45"/>
    <w:rsid w:val="00E65802"/>
    <w:rsid w:val="00E664CD"/>
    <w:rsid w:val="00E67B3E"/>
    <w:rsid w:val="00E709CD"/>
    <w:rsid w:val="00E714C6"/>
    <w:rsid w:val="00E729FF"/>
    <w:rsid w:val="00E72B41"/>
    <w:rsid w:val="00E72DA4"/>
    <w:rsid w:val="00E73012"/>
    <w:rsid w:val="00E732D8"/>
    <w:rsid w:val="00E73E6E"/>
    <w:rsid w:val="00E748B5"/>
    <w:rsid w:val="00E75BCC"/>
    <w:rsid w:val="00E77B9C"/>
    <w:rsid w:val="00E81240"/>
    <w:rsid w:val="00E81CE0"/>
    <w:rsid w:val="00E8302E"/>
    <w:rsid w:val="00E85164"/>
    <w:rsid w:val="00E8693A"/>
    <w:rsid w:val="00E86998"/>
    <w:rsid w:val="00E87206"/>
    <w:rsid w:val="00E92ADF"/>
    <w:rsid w:val="00E939F8"/>
    <w:rsid w:val="00E94665"/>
    <w:rsid w:val="00E958BA"/>
    <w:rsid w:val="00E96FC3"/>
    <w:rsid w:val="00E973F8"/>
    <w:rsid w:val="00EA2395"/>
    <w:rsid w:val="00EA23B6"/>
    <w:rsid w:val="00EA24FD"/>
    <w:rsid w:val="00EA3102"/>
    <w:rsid w:val="00EA442C"/>
    <w:rsid w:val="00EA52C8"/>
    <w:rsid w:val="00EA7E58"/>
    <w:rsid w:val="00EB1216"/>
    <w:rsid w:val="00EB1C54"/>
    <w:rsid w:val="00EB2FC9"/>
    <w:rsid w:val="00EB3731"/>
    <w:rsid w:val="00EB42B8"/>
    <w:rsid w:val="00EB4A4C"/>
    <w:rsid w:val="00EB5927"/>
    <w:rsid w:val="00EB61A9"/>
    <w:rsid w:val="00EB70A2"/>
    <w:rsid w:val="00EC15EA"/>
    <w:rsid w:val="00EC18DE"/>
    <w:rsid w:val="00EC1D3D"/>
    <w:rsid w:val="00EC24F9"/>
    <w:rsid w:val="00EC2A8D"/>
    <w:rsid w:val="00EC4100"/>
    <w:rsid w:val="00EC43CB"/>
    <w:rsid w:val="00EC47FB"/>
    <w:rsid w:val="00EC64B1"/>
    <w:rsid w:val="00EC673D"/>
    <w:rsid w:val="00EC6B31"/>
    <w:rsid w:val="00EC734A"/>
    <w:rsid w:val="00EC7C10"/>
    <w:rsid w:val="00ED0676"/>
    <w:rsid w:val="00ED0CAB"/>
    <w:rsid w:val="00ED0ED4"/>
    <w:rsid w:val="00ED1557"/>
    <w:rsid w:val="00ED3A04"/>
    <w:rsid w:val="00ED4C59"/>
    <w:rsid w:val="00ED533E"/>
    <w:rsid w:val="00EE0257"/>
    <w:rsid w:val="00EE16EC"/>
    <w:rsid w:val="00EE1D3B"/>
    <w:rsid w:val="00EE20C0"/>
    <w:rsid w:val="00EE3052"/>
    <w:rsid w:val="00EE4099"/>
    <w:rsid w:val="00EE4854"/>
    <w:rsid w:val="00EE5073"/>
    <w:rsid w:val="00EE6580"/>
    <w:rsid w:val="00EE77F7"/>
    <w:rsid w:val="00EE79CF"/>
    <w:rsid w:val="00EF0274"/>
    <w:rsid w:val="00EF08CF"/>
    <w:rsid w:val="00EF0EA7"/>
    <w:rsid w:val="00EF2170"/>
    <w:rsid w:val="00EF313F"/>
    <w:rsid w:val="00EF3F9A"/>
    <w:rsid w:val="00EF4329"/>
    <w:rsid w:val="00EF4A84"/>
    <w:rsid w:val="00EF5A78"/>
    <w:rsid w:val="00EF6F90"/>
    <w:rsid w:val="00EF76DE"/>
    <w:rsid w:val="00EF7A28"/>
    <w:rsid w:val="00F03605"/>
    <w:rsid w:val="00F03B06"/>
    <w:rsid w:val="00F03DD7"/>
    <w:rsid w:val="00F0471B"/>
    <w:rsid w:val="00F05442"/>
    <w:rsid w:val="00F054BB"/>
    <w:rsid w:val="00F0689D"/>
    <w:rsid w:val="00F0733F"/>
    <w:rsid w:val="00F138F4"/>
    <w:rsid w:val="00F13901"/>
    <w:rsid w:val="00F13A0B"/>
    <w:rsid w:val="00F13CF2"/>
    <w:rsid w:val="00F14C9F"/>
    <w:rsid w:val="00F1586E"/>
    <w:rsid w:val="00F16AB6"/>
    <w:rsid w:val="00F17223"/>
    <w:rsid w:val="00F17EA2"/>
    <w:rsid w:val="00F17F0D"/>
    <w:rsid w:val="00F214CD"/>
    <w:rsid w:val="00F217B2"/>
    <w:rsid w:val="00F219F0"/>
    <w:rsid w:val="00F21EAF"/>
    <w:rsid w:val="00F23D4C"/>
    <w:rsid w:val="00F24514"/>
    <w:rsid w:val="00F24974"/>
    <w:rsid w:val="00F25841"/>
    <w:rsid w:val="00F261AB"/>
    <w:rsid w:val="00F26B4B"/>
    <w:rsid w:val="00F272C3"/>
    <w:rsid w:val="00F2732D"/>
    <w:rsid w:val="00F30AD5"/>
    <w:rsid w:val="00F30E80"/>
    <w:rsid w:val="00F316B5"/>
    <w:rsid w:val="00F316F7"/>
    <w:rsid w:val="00F31A16"/>
    <w:rsid w:val="00F327FD"/>
    <w:rsid w:val="00F3385A"/>
    <w:rsid w:val="00F34C2B"/>
    <w:rsid w:val="00F3609B"/>
    <w:rsid w:val="00F36447"/>
    <w:rsid w:val="00F3678C"/>
    <w:rsid w:val="00F40A51"/>
    <w:rsid w:val="00F41C24"/>
    <w:rsid w:val="00F41E0F"/>
    <w:rsid w:val="00F42725"/>
    <w:rsid w:val="00F42BD9"/>
    <w:rsid w:val="00F43693"/>
    <w:rsid w:val="00F44A91"/>
    <w:rsid w:val="00F46225"/>
    <w:rsid w:val="00F46B2E"/>
    <w:rsid w:val="00F47A3D"/>
    <w:rsid w:val="00F51162"/>
    <w:rsid w:val="00F5136B"/>
    <w:rsid w:val="00F514A3"/>
    <w:rsid w:val="00F52D88"/>
    <w:rsid w:val="00F53FFA"/>
    <w:rsid w:val="00F543A4"/>
    <w:rsid w:val="00F54889"/>
    <w:rsid w:val="00F55AD3"/>
    <w:rsid w:val="00F5626E"/>
    <w:rsid w:val="00F57AE2"/>
    <w:rsid w:val="00F601C2"/>
    <w:rsid w:val="00F61016"/>
    <w:rsid w:val="00F61FDB"/>
    <w:rsid w:val="00F62164"/>
    <w:rsid w:val="00F632CC"/>
    <w:rsid w:val="00F659F5"/>
    <w:rsid w:val="00F664B9"/>
    <w:rsid w:val="00F66BB2"/>
    <w:rsid w:val="00F72B09"/>
    <w:rsid w:val="00F73CB2"/>
    <w:rsid w:val="00F75736"/>
    <w:rsid w:val="00F76462"/>
    <w:rsid w:val="00F7669A"/>
    <w:rsid w:val="00F76789"/>
    <w:rsid w:val="00F776F9"/>
    <w:rsid w:val="00F808F2"/>
    <w:rsid w:val="00F80BF4"/>
    <w:rsid w:val="00F8292F"/>
    <w:rsid w:val="00F82AF1"/>
    <w:rsid w:val="00F83EEE"/>
    <w:rsid w:val="00F845B6"/>
    <w:rsid w:val="00F85411"/>
    <w:rsid w:val="00F867B4"/>
    <w:rsid w:val="00F86E14"/>
    <w:rsid w:val="00F907ED"/>
    <w:rsid w:val="00F90F38"/>
    <w:rsid w:val="00F9134A"/>
    <w:rsid w:val="00F92ABF"/>
    <w:rsid w:val="00F92DB6"/>
    <w:rsid w:val="00F937A1"/>
    <w:rsid w:val="00F942E0"/>
    <w:rsid w:val="00F94FE0"/>
    <w:rsid w:val="00F96F49"/>
    <w:rsid w:val="00FA1B27"/>
    <w:rsid w:val="00FA318F"/>
    <w:rsid w:val="00FA3C2C"/>
    <w:rsid w:val="00FA4E62"/>
    <w:rsid w:val="00FA6AD2"/>
    <w:rsid w:val="00FA7331"/>
    <w:rsid w:val="00FA7D28"/>
    <w:rsid w:val="00FB0D1F"/>
    <w:rsid w:val="00FB1B99"/>
    <w:rsid w:val="00FB1BBE"/>
    <w:rsid w:val="00FB5ACE"/>
    <w:rsid w:val="00FB5BC7"/>
    <w:rsid w:val="00FB604B"/>
    <w:rsid w:val="00FB6A5D"/>
    <w:rsid w:val="00FB7760"/>
    <w:rsid w:val="00FC07C2"/>
    <w:rsid w:val="00FC0D0D"/>
    <w:rsid w:val="00FC2E32"/>
    <w:rsid w:val="00FC397D"/>
    <w:rsid w:val="00FC3CFD"/>
    <w:rsid w:val="00FC40DB"/>
    <w:rsid w:val="00FC7E5F"/>
    <w:rsid w:val="00FD024D"/>
    <w:rsid w:val="00FD04A9"/>
    <w:rsid w:val="00FD069D"/>
    <w:rsid w:val="00FD0945"/>
    <w:rsid w:val="00FD1043"/>
    <w:rsid w:val="00FD1739"/>
    <w:rsid w:val="00FD1E8E"/>
    <w:rsid w:val="00FD3379"/>
    <w:rsid w:val="00FD7CBE"/>
    <w:rsid w:val="00FE058B"/>
    <w:rsid w:val="00FE21EB"/>
    <w:rsid w:val="00FE4EC3"/>
    <w:rsid w:val="00FE5D25"/>
    <w:rsid w:val="00FE7A63"/>
    <w:rsid w:val="00FF0370"/>
    <w:rsid w:val="00FF0D47"/>
    <w:rsid w:val="00FF3770"/>
    <w:rsid w:val="00FF39E1"/>
    <w:rsid w:val="00FF4016"/>
    <w:rsid w:val="00FF48DF"/>
    <w:rsid w:val="00FF58DB"/>
    <w:rsid w:val="00FF59C8"/>
    <w:rsid w:val="00FF6EA9"/>
    <w:rsid w:val="00FF78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A7DC"/>
  <w15:docId w15:val="{D5A56A97-B7A6-4F49-BC16-4271593E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541E2"/>
    <w:pPr>
      <w:spacing w:line="360" w:lineRule="auto"/>
      <w:jc w:val="both"/>
    </w:pPr>
    <w:rPr>
      <w:rFonts w:ascii="Arial" w:hAnsi="Arial"/>
      <w:szCs w:val="22"/>
      <w:lang w:eastAsia="en-US"/>
    </w:rPr>
  </w:style>
  <w:style w:type="paragraph" w:styleId="Nadpis1">
    <w:name w:val="heading 1"/>
    <w:basedOn w:val="Normlny"/>
    <w:next w:val="Normlny"/>
    <w:link w:val="Nadpis1Char"/>
    <w:qFormat/>
    <w:rsid w:val="00CA78F2"/>
    <w:pPr>
      <w:keepNext/>
      <w:keepLines/>
      <w:numPr>
        <w:numId w:val="54"/>
      </w:numPr>
      <w:spacing w:before="120" w:after="240" w:line="240" w:lineRule="auto"/>
      <w:jc w:val="left"/>
      <w:outlineLvl w:val="0"/>
    </w:pPr>
    <w:rPr>
      <w:rFonts w:ascii="Calibri" w:eastAsia="Times New Roman" w:hAnsi="Calibri"/>
      <w:b/>
      <w:sz w:val="28"/>
      <w:szCs w:val="24"/>
      <w:lang w:eastAsia="cs-CZ"/>
    </w:rPr>
  </w:style>
  <w:style w:type="paragraph" w:styleId="Nadpis2">
    <w:name w:val="heading 2"/>
    <w:basedOn w:val="Nadpis1"/>
    <w:next w:val="Normlny"/>
    <w:link w:val="Nadpis2Char"/>
    <w:qFormat/>
    <w:rsid w:val="00F43693"/>
    <w:pPr>
      <w:numPr>
        <w:ilvl w:val="1"/>
      </w:numPr>
      <w:tabs>
        <w:tab w:val="left" w:pos="993"/>
      </w:tabs>
      <w:outlineLvl w:val="1"/>
    </w:pPr>
    <w:rPr>
      <w:rFonts w:ascii="Arial" w:hAnsi="Arial"/>
      <w:sz w:val="24"/>
    </w:rPr>
  </w:style>
  <w:style w:type="paragraph" w:styleId="Nadpis3">
    <w:name w:val="heading 3"/>
    <w:basedOn w:val="Normlny"/>
    <w:next w:val="Normlny"/>
    <w:link w:val="Nadpis3Char"/>
    <w:qFormat/>
    <w:rsid w:val="00406B05"/>
    <w:pPr>
      <w:keepNext/>
      <w:numPr>
        <w:ilvl w:val="2"/>
        <w:numId w:val="54"/>
      </w:numPr>
      <w:tabs>
        <w:tab w:val="left" w:pos="1985"/>
      </w:tabs>
      <w:spacing w:after="120" w:line="240" w:lineRule="auto"/>
      <w:ind w:left="1985" w:hanging="851"/>
      <w:outlineLvl w:val="2"/>
    </w:pPr>
    <w:rPr>
      <w:rFonts w:eastAsia="Times New Roman"/>
      <w:bCs/>
      <w:sz w:val="24"/>
      <w:szCs w:val="24"/>
    </w:rPr>
  </w:style>
  <w:style w:type="paragraph" w:styleId="Nadpis4">
    <w:name w:val="heading 4"/>
    <w:basedOn w:val="Normlny"/>
    <w:next w:val="Normlny"/>
    <w:link w:val="Nadpis4Char"/>
    <w:qFormat/>
    <w:rsid w:val="00C6149E"/>
    <w:pPr>
      <w:keepNext/>
      <w:spacing w:before="240" w:after="60"/>
      <w:outlineLvl w:val="3"/>
    </w:pPr>
    <w:rPr>
      <w:rFonts w:ascii="Calibri" w:eastAsia="Times New Roman" w:hAnsi="Calibri"/>
      <w:b/>
      <w:bCs/>
      <w:sz w:val="28"/>
      <w:szCs w:val="28"/>
    </w:rPr>
  </w:style>
  <w:style w:type="paragraph" w:styleId="Nadpis5">
    <w:name w:val="heading 5"/>
    <w:basedOn w:val="Normlny"/>
    <w:next w:val="Normlny"/>
    <w:link w:val="Nadpis5Char"/>
    <w:qFormat/>
    <w:rsid w:val="00377AA2"/>
    <w:pPr>
      <w:keepNext/>
      <w:spacing w:line="240" w:lineRule="auto"/>
      <w:outlineLvl w:val="4"/>
    </w:pPr>
    <w:rPr>
      <w:rFonts w:eastAsia="Times New Roman"/>
      <w:b/>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eader Char"/>
    <w:basedOn w:val="Normlny"/>
    <w:link w:val="HlavikaChar"/>
    <w:uiPriority w:val="99"/>
    <w:unhideWhenUsed/>
    <w:rsid w:val="006F71B6"/>
    <w:pPr>
      <w:tabs>
        <w:tab w:val="center" w:pos="4536"/>
        <w:tab w:val="right" w:pos="9072"/>
      </w:tabs>
      <w:spacing w:line="240" w:lineRule="auto"/>
    </w:pPr>
  </w:style>
  <w:style w:type="character" w:customStyle="1" w:styleId="HlavikaChar">
    <w:name w:val="Hlavička Char"/>
    <w:aliases w:val="Header Char Char1"/>
    <w:basedOn w:val="Predvolenpsmoodseku"/>
    <w:link w:val="Hlavika"/>
    <w:uiPriority w:val="99"/>
    <w:rsid w:val="006F71B6"/>
  </w:style>
  <w:style w:type="paragraph" w:styleId="Pta">
    <w:name w:val="footer"/>
    <w:basedOn w:val="Normlny"/>
    <w:link w:val="PtaChar"/>
    <w:uiPriority w:val="99"/>
    <w:unhideWhenUsed/>
    <w:rsid w:val="006F71B6"/>
    <w:pPr>
      <w:tabs>
        <w:tab w:val="center" w:pos="4536"/>
        <w:tab w:val="right" w:pos="9072"/>
      </w:tabs>
      <w:spacing w:line="240" w:lineRule="auto"/>
    </w:pPr>
  </w:style>
  <w:style w:type="character" w:customStyle="1" w:styleId="PtaChar">
    <w:name w:val="Päta Char"/>
    <w:basedOn w:val="Predvolenpsmoodseku"/>
    <w:link w:val="Pta"/>
    <w:uiPriority w:val="99"/>
    <w:rsid w:val="006F71B6"/>
  </w:style>
  <w:style w:type="paragraph" w:styleId="Textbubliny">
    <w:name w:val="Balloon Text"/>
    <w:basedOn w:val="Normlny"/>
    <w:link w:val="TextbublinyChar"/>
    <w:uiPriority w:val="99"/>
    <w:semiHidden/>
    <w:unhideWhenUsed/>
    <w:rsid w:val="006F71B6"/>
    <w:pPr>
      <w:spacing w:line="240" w:lineRule="auto"/>
    </w:pPr>
    <w:rPr>
      <w:rFonts w:ascii="Tahoma" w:hAnsi="Tahoma"/>
      <w:sz w:val="16"/>
      <w:szCs w:val="16"/>
    </w:rPr>
  </w:style>
  <w:style w:type="character" w:customStyle="1" w:styleId="TextbublinyChar">
    <w:name w:val="Text bubliny Char"/>
    <w:link w:val="Textbubliny"/>
    <w:uiPriority w:val="99"/>
    <w:semiHidden/>
    <w:rsid w:val="006F71B6"/>
    <w:rPr>
      <w:rFonts w:ascii="Tahoma" w:hAnsi="Tahoma" w:cs="Tahoma"/>
      <w:sz w:val="16"/>
      <w:szCs w:val="16"/>
    </w:rPr>
  </w:style>
  <w:style w:type="character" w:styleId="Hypertextovprepojenie">
    <w:name w:val="Hyperlink"/>
    <w:uiPriority w:val="99"/>
    <w:unhideWhenUsed/>
    <w:rsid w:val="00DC52EB"/>
    <w:rPr>
      <w:color w:val="0000FF"/>
      <w:u w:val="single"/>
    </w:rPr>
  </w:style>
  <w:style w:type="character" w:customStyle="1" w:styleId="Nadpis1Char">
    <w:name w:val="Nadpis 1 Char"/>
    <w:link w:val="Nadpis1"/>
    <w:rsid w:val="00CA78F2"/>
    <w:rPr>
      <w:rFonts w:eastAsia="Times New Roman"/>
      <w:b/>
      <w:sz w:val="28"/>
      <w:szCs w:val="24"/>
      <w:lang w:eastAsia="cs-CZ"/>
    </w:rPr>
  </w:style>
  <w:style w:type="character" w:customStyle="1" w:styleId="Nadpis5Char">
    <w:name w:val="Nadpis 5 Char"/>
    <w:link w:val="Nadpis5"/>
    <w:rsid w:val="00377AA2"/>
    <w:rPr>
      <w:rFonts w:ascii="Arial" w:eastAsia="Times New Roman" w:hAnsi="Arial"/>
      <w:b/>
      <w:sz w:val="24"/>
      <w:szCs w:val="24"/>
      <w:lang w:eastAsia="cs-CZ"/>
    </w:rPr>
  </w:style>
  <w:style w:type="paragraph" w:styleId="Odsekzoznamu">
    <w:name w:val="List Paragraph"/>
    <w:basedOn w:val="Normlny"/>
    <w:link w:val="OdsekzoznamuChar"/>
    <w:uiPriority w:val="34"/>
    <w:qFormat/>
    <w:rsid w:val="00377AA2"/>
    <w:pPr>
      <w:spacing w:line="240" w:lineRule="auto"/>
      <w:ind w:left="720"/>
      <w:contextualSpacing/>
    </w:pPr>
    <w:rPr>
      <w:rFonts w:eastAsia="Times New Roman"/>
      <w:sz w:val="24"/>
      <w:szCs w:val="24"/>
      <w:lang w:eastAsia="cs-CZ"/>
    </w:rPr>
  </w:style>
  <w:style w:type="character" w:customStyle="1" w:styleId="Nadpis2Char">
    <w:name w:val="Nadpis 2 Char"/>
    <w:link w:val="Nadpis2"/>
    <w:rsid w:val="00F43693"/>
    <w:rPr>
      <w:rFonts w:ascii="Arial" w:eastAsia="Times New Roman" w:hAnsi="Arial"/>
      <w:b/>
      <w:sz w:val="24"/>
      <w:szCs w:val="24"/>
      <w:lang w:eastAsia="cs-CZ"/>
    </w:rPr>
  </w:style>
  <w:style w:type="paragraph" w:styleId="Zarkazkladnhotextu">
    <w:name w:val="Body Text Indent"/>
    <w:basedOn w:val="Normlny"/>
    <w:link w:val="ZarkazkladnhotextuChar"/>
    <w:semiHidden/>
    <w:rsid w:val="00377AA2"/>
    <w:pPr>
      <w:spacing w:line="240" w:lineRule="auto"/>
      <w:ind w:firstLine="600"/>
    </w:pPr>
    <w:rPr>
      <w:rFonts w:ascii="Times New Roman" w:eastAsia="Times New Roman" w:hAnsi="Times New Roman"/>
      <w:b/>
      <w:bCs/>
      <w:sz w:val="24"/>
      <w:szCs w:val="24"/>
      <w:lang w:eastAsia="cs-CZ"/>
    </w:rPr>
  </w:style>
  <w:style w:type="character" w:customStyle="1" w:styleId="ZarkazkladnhotextuChar">
    <w:name w:val="Zarážka základného textu Char"/>
    <w:link w:val="Zarkazkladnhotextu"/>
    <w:semiHidden/>
    <w:rsid w:val="00377AA2"/>
    <w:rPr>
      <w:rFonts w:ascii="Times New Roman" w:eastAsia="Times New Roman" w:hAnsi="Times New Roman"/>
      <w:b/>
      <w:bCs/>
      <w:sz w:val="24"/>
      <w:szCs w:val="24"/>
      <w:lang w:eastAsia="cs-CZ"/>
    </w:rPr>
  </w:style>
  <w:style w:type="character" w:customStyle="1" w:styleId="spelle">
    <w:name w:val="spelle"/>
    <w:basedOn w:val="Predvolenpsmoodseku"/>
    <w:rsid w:val="00377AA2"/>
  </w:style>
  <w:style w:type="paragraph" w:customStyle="1" w:styleId="bodytext">
    <w:name w:val="bodytext"/>
    <w:basedOn w:val="Normlny"/>
    <w:rsid w:val="00377AA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213645"/>
    <w:pPr>
      <w:autoSpaceDE w:val="0"/>
      <w:autoSpaceDN w:val="0"/>
      <w:adjustRightInd w:val="0"/>
      <w:spacing w:line="240" w:lineRule="exact"/>
      <w:jc w:val="both"/>
    </w:pPr>
    <w:rPr>
      <w:rFonts w:ascii="Times New Roman" w:eastAsia="Times New Roman" w:hAnsi="Times New Roman"/>
      <w:color w:val="000000"/>
      <w:sz w:val="24"/>
      <w:szCs w:val="24"/>
    </w:rPr>
  </w:style>
  <w:style w:type="paragraph" w:styleId="Hlavikaobsahu">
    <w:name w:val="TOC Heading"/>
    <w:basedOn w:val="Nadpis1"/>
    <w:next w:val="Normlny"/>
    <w:uiPriority w:val="39"/>
    <w:qFormat/>
    <w:rsid w:val="000C7794"/>
    <w:pPr>
      <w:spacing w:before="480" w:line="276" w:lineRule="auto"/>
      <w:outlineLvl w:val="9"/>
    </w:pPr>
    <w:rPr>
      <w:rFonts w:ascii="Cambria" w:hAnsi="Cambria"/>
      <w:bCs/>
      <w:color w:val="365F91"/>
      <w:szCs w:val="28"/>
      <w:lang w:eastAsia="ja-JP"/>
    </w:rPr>
  </w:style>
  <w:style w:type="paragraph" w:styleId="Obsah2">
    <w:name w:val="toc 2"/>
    <w:basedOn w:val="Normlny"/>
    <w:next w:val="Normlny"/>
    <w:autoRedefine/>
    <w:uiPriority w:val="39"/>
    <w:unhideWhenUsed/>
    <w:qFormat/>
    <w:rsid w:val="004A6ADC"/>
    <w:pPr>
      <w:tabs>
        <w:tab w:val="left" w:pos="993"/>
        <w:tab w:val="right" w:leader="dot" w:pos="9346"/>
      </w:tabs>
      <w:spacing w:line="240" w:lineRule="auto"/>
      <w:ind w:left="993" w:hanging="567"/>
      <w:jc w:val="left"/>
    </w:pPr>
    <w:rPr>
      <w:rFonts w:eastAsia="Times New Roman" w:cs="Arial"/>
      <w:noProof/>
      <w:sz w:val="24"/>
      <w:szCs w:val="24"/>
      <w:lang w:eastAsia="ja-JP"/>
    </w:rPr>
  </w:style>
  <w:style w:type="paragraph" w:styleId="Obsah1">
    <w:name w:val="toc 1"/>
    <w:basedOn w:val="Normlny"/>
    <w:next w:val="Normlny"/>
    <w:autoRedefine/>
    <w:uiPriority w:val="39"/>
    <w:unhideWhenUsed/>
    <w:qFormat/>
    <w:rsid w:val="009E3868"/>
    <w:pPr>
      <w:tabs>
        <w:tab w:val="left" w:pos="426"/>
        <w:tab w:val="right" w:leader="dot" w:pos="9356"/>
      </w:tabs>
      <w:spacing w:before="60" w:after="120" w:line="240" w:lineRule="auto"/>
      <w:ind w:left="426" w:hanging="426"/>
      <w:jc w:val="left"/>
    </w:pPr>
    <w:rPr>
      <w:rFonts w:eastAsia="Times New Roman" w:cs="Arial"/>
      <w:b/>
      <w:noProof/>
      <w:sz w:val="24"/>
      <w:szCs w:val="24"/>
      <w:lang w:eastAsia="ja-JP"/>
    </w:rPr>
  </w:style>
  <w:style w:type="paragraph" w:styleId="Obsah3">
    <w:name w:val="toc 3"/>
    <w:basedOn w:val="Normlny"/>
    <w:next w:val="Normlny"/>
    <w:autoRedefine/>
    <w:uiPriority w:val="39"/>
    <w:unhideWhenUsed/>
    <w:qFormat/>
    <w:rsid w:val="000C7794"/>
    <w:pPr>
      <w:spacing w:after="100"/>
      <w:ind w:left="440"/>
      <w:jc w:val="left"/>
    </w:pPr>
    <w:rPr>
      <w:rFonts w:ascii="Calibri" w:eastAsia="Times New Roman" w:hAnsi="Calibri"/>
      <w:sz w:val="22"/>
      <w:lang w:eastAsia="ja-JP"/>
    </w:rPr>
  </w:style>
  <w:style w:type="paragraph" w:styleId="Podtitul">
    <w:name w:val="Subtitle"/>
    <w:basedOn w:val="Normlny"/>
    <w:next w:val="Normlny"/>
    <w:link w:val="PodtitulChar"/>
    <w:uiPriority w:val="11"/>
    <w:qFormat/>
    <w:rsid w:val="00C324EE"/>
    <w:pPr>
      <w:numPr>
        <w:ilvl w:val="1"/>
      </w:numPr>
    </w:pPr>
    <w:rPr>
      <w:rFonts w:ascii="Cambria" w:eastAsia="Times New Roman" w:hAnsi="Cambria"/>
      <w:i/>
      <w:iCs/>
      <w:color w:val="4F81BD"/>
      <w:spacing w:val="15"/>
      <w:sz w:val="24"/>
      <w:szCs w:val="24"/>
    </w:rPr>
  </w:style>
  <w:style w:type="character" w:customStyle="1" w:styleId="PodtitulChar">
    <w:name w:val="Podtitul Char"/>
    <w:link w:val="Podtitul"/>
    <w:uiPriority w:val="11"/>
    <w:rsid w:val="00C324EE"/>
    <w:rPr>
      <w:rFonts w:ascii="Cambria" w:eastAsia="Times New Roman" w:hAnsi="Cambria" w:cs="Times New Roman"/>
      <w:i/>
      <w:iCs/>
      <w:color w:val="4F81BD"/>
      <w:spacing w:val="15"/>
      <w:sz w:val="24"/>
      <w:szCs w:val="24"/>
      <w:lang w:eastAsia="en-US"/>
    </w:rPr>
  </w:style>
  <w:style w:type="character" w:styleId="sloriadka">
    <w:name w:val="line number"/>
    <w:basedOn w:val="Predvolenpsmoodseku"/>
    <w:uiPriority w:val="99"/>
    <w:semiHidden/>
    <w:unhideWhenUsed/>
    <w:rsid w:val="00DD47E3"/>
  </w:style>
  <w:style w:type="character" w:customStyle="1" w:styleId="Nadpis4Char">
    <w:name w:val="Nadpis 4 Char"/>
    <w:link w:val="Nadpis4"/>
    <w:semiHidden/>
    <w:rsid w:val="00C6149E"/>
    <w:rPr>
      <w:rFonts w:ascii="Calibri" w:eastAsia="Times New Roman" w:hAnsi="Calibri" w:cs="Times New Roman"/>
      <w:b/>
      <w:bCs/>
      <w:sz w:val="28"/>
      <w:szCs w:val="28"/>
      <w:lang w:eastAsia="en-US"/>
    </w:rPr>
  </w:style>
  <w:style w:type="paragraph" w:styleId="Zkladntext">
    <w:name w:val="Body Text"/>
    <w:basedOn w:val="Normlny"/>
    <w:link w:val="ZkladntextChar"/>
    <w:uiPriority w:val="99"/>
    <w:unhideWhenUsed/>
    <w:rsid w:val="00C6149E"/>
    <w:pPr>
      <w:spacing w:after="120"/>
    </w:pPr>
  </w:style>
  <w:style w:type="character" w:customStyle="1" w:styleId="ZkladntextChar">
    <w:name w:val="Základný text Char"/>
    <w:link w:val="Zkladntext"/>
    <w:uiPriority w:val="99"/>
    <w:rsid w:val="00C6149E"/>
    <w:rPr>
      <w:rFonts w:ascii="Arial" w:hAnsi="Arial"/>
      <w:szCs w:val="22"/>
      <w:lang w:eastAsia="en-US"/>
    </w:rPr>
  </w:style>
  <w:style w:type="paragraph" w:styleId="Zkladntext2">
    <w:name w:val="Body Text 2"/>
    <w:basedOn w:val="Normlny"/>
    <w:link w:val="Zkladntext2Char"/>
    <w:semiHidden/>
    <w:unhideWhenUsed/>
    <w:rsid w:val="00C6149E"/>
    <w:pPr>
      <w:spacing w:after="120" w:line="480" w:lineRule="auto"/>
    </w:pPr>
  </w:style>
  <w:style w:type="character" w:customStyle="1" w:styleId="Zkladntext2Char">
    <w:name w:val="Základný text 2 Char"/>
    <w:link w:val="Zkladntext2"/>
    <w:semiHidden/>
    <w:rsid w:val="00C6149E"/>
    <w:rPr>
      <w:rFonts w:ascii="Arial" w:hAnsi="Arial"/>
      <w:szCs w:val="22"/>
      <w:lang w:eastAsia="en-US"/>
    </w:rPr>
  </w:style>
  <w:style w:type="paragraph" w:styleId="Zkladntext3">
    <w:name w:val="Body Text 3"/>
    <w:basedOn w:val="Normlny"/>
    <w:link w:val="Zkladntext3Char"/>
    <w:uiPriority w:val="99"/>
    <w:semiHidden/>
    <w:unhideWhenUsed/>
    <w:rsid w:val="00C6149E"/>
    <w:pPr>
      <w:spacing w:after="120"/>
    </w:pPr>
    <w:rPr>
      <w:sz w:val="16"/>
      <w:szCs w:val="16"/>
    </w:rPr>
  </w:style>
  <w:style w:type="character" w:customStyle="1" w:styleId="Zkladntext3Char">
    <w:name w:val="Základný text 3 Char"/>
    <w:link w:val="Zkladntext3"/>
    <w:uiPriority w:val="99"/>
    <w:semiHidden/>
    <w:rsid w:val="00C6149E"/>
    <w:rPr>
      <w:rFonts w:ascii="Arial" w:hAnsi="Arial"/>
      <w:sz w:val="16"/>
      <w:szCs w:val="16"/>
      <w:lang w:eastAsia="en-US"/>
    </w:rPr>
  </w:style>
  <w:style w:type="paragraph" w:customStyle="1" w:styleId="Obsahtabuky">
    <w:name w:val="Obsah tabuľky"/>
    <w:basedOn w:val="Normlny"/>
    <w:rsid w:val="00412E16"/>
    <w:pPr>
      <w:suppressLineNumbers/>
      <w:suppressAutoHyphens/>
      <w:spacing w:line="240" w:lineRule="auto"/>
      <w:jc w:val="left"/>
    </w:pPr>
    <w:rPr>
      <w:rFonts w:ascii="Times New Roman" w:eastAsia="Times New Roman" w:hAnsi="Times New Roman"/>
      <w:sz w:val="24"/>
      <w:szCs w:val="24"/>
      <w:lang w:val="hu-HU" w:eastAsia="ar-SA"/>
    </w:rPr>
  </w:style>
  <w:style w:type="character" w:styleId="Vrazn">
    <w:name w:val="Strong"/>
    <w:uiPriority w:val="22"/>
    <w:qFormat/>
    <w:rsid w:val="000B2285"/>
    <w:rPr>
      <w:b/>
      <w:bCs/>
    </w:rPr>
  </w:style>
  <w:style w:type="character" w:customStyle="1" w:styleId="HeaderChar1">
    <w:name w:val="Header Char1"/>
    <w:aliases w:val="Header Char Char"/>
    <w:locked/>
    <w:rsid w:val="005461C0"/>
    <w:rPr>
      <w:rFonts w:ascii="Arial" w:hAnsi="Arial" w:cs="Arial"/>
      <w:lang w:val="sk-SK" w:eastAsia="en-US" w:bidi="ar-SA"/>
    </w:rPr>
  </w:style>
  <w:style w:type="paragraph" w:customStyle="1" w:styleId="TOCHeading1">
    <w:name w:val="TOC Heading1"/>
    <w:basedOn w:val="Nadpis1"/>
    <w:next w:val="Normlny"/>
    <w:rsid w:val="005461C0"/>
    <w:pPr>
      <w:spacing w:before="480" w:line="276" w:lineRule="auto"/>
      <w:outlineLvl w:val="9"/>
    </w:pPr>
    <w:rPr>
      <w:rFonts w:ascii="Cambria" w:eastAsia="Calibri" w:hAnsi="Cambria" w:cs="Cambria"/>
      <w:bCs/>
      <w:color w:val="365F91"/>
      <w:szCs w:val="28"/>
      <w:lang w:eastAsia="ja-JP"/>
    </w:rPr>
  </w:style>
  <w:style w:type="table" w:styleId="Mriekatabuky">
    <w:name w:val="Table Grid"/>
    <w:basedOn w:val="Normlnatabuka"/>
    <w:rsid w:val="00074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tabulky">
    <w:name w:val="Styl tabulky"/>
    <w:basedOn w:val="Zkladntext"/>
    <w:link w:val="StyltabulkyChar"/>
    <w:rsid w:val="0024692E"/>
    <w:pPr>
      <w:widowControl w:val="0"/>
      <w:spacing w:after="0" w:line="218" w:lineRule="auto"/>
    </w:pPr>
    <w:rPr>
      <w:rFonts w:ascii="Times New Roman" w:eastAsia="Times New Roman" w:hAnsi="Times New Roman"/>
      <w:szCs w:val="20"/>
      <w:lang w:eastAsia="cs-CZ"/>
    </w:rPr>
  </w:style>
  <w:style w:type="character" w:customStyle="1" w:styleId="StyltabulkyChar">
    <w:name w:val="Styl tabulky Char"/>
    <w:link w:val="Styltabulky"/>
    <w:locked/>
    <w:rsid w:val="0024692E"/>
    <w:rPr>
      <w:rFonts w:ascii="Times New Roman" w:eastAsia="Times New Roman" w:hAnsi="Times New Roman"/>
      <w:lang w:eastAsia="cs-CZ"/>
    </w:rPr>
  </w:style>
  <w:style w:type="character" w:customStyle="1" w:styleId="Nadpis3Char">
    <w:name w:val="Nadpis 3 Char"/>
    <w:link w:val="Nadpis3"/>
    <w:rsid w:val="00406B05"/>
    <w:rPr>
      <w:rFonts w:ascii="Arial" w:eastAsia="Times New Roman" w:hAnsi="Arial"/>
      <w:bCs/>
      <w:sz w:val="24"/>
      <w:szCs w:val="24"/>
    </w:rPr>
  </w:style>
  <w:style w:type="character" w:customStyle="1" w:styleId="BodytextFranklinGothicHeavy75ptSpacing0pt">
    <w:name w:val="Body text + Franklin Gothic Heavy;7;5 pt;Spacing 0 pt"/>
    <w:rsid w:val="00DD1DAD"/>
    <w:rPr>
      <w:rFonts w:ascii="Franklin Gothic Heavy" w:eastAsia="Franklin Gothic Heavy" w:hAnsi="Franklin Gothic Heavy" w:cs="Franklin Gothic Heavy"/>
      <w:b w:val="0"/>
      <w:bCs w:val="0"/>
      <w:i w:val="0"/>
      <w:iCs w:val="0"/>
      <w:smallCaps w:val="0"/>
      <w:strike w:val="0"/>
      <w:color w:val="000000"/>
      <w:spacing w:val="10"/>
      <w:w w:val="100"/>
      <w:position w:val="0"/>
      <w:sz w:val="15"/>
      <w:szCs w:val="15"/>
      <w:u w:val="none"/>
      <w:lang w:val="sk-SK"/>
    </w:rPr>
  </w:style>
  <w:style w:type="paragraph" w:customStyle="1" w:styleId="Odsekzoznamu1">
    <w:name w:val="Odsek zoznamu1"/>
    <w:basedOn w:val="Normlny"/>
    <w:rsid w:val="00706AC4"/>
    <w:pPr>
      <w:spacing w:line="240" w:lineRule="auto"/>
      <w:ind w:left="720"/>
      <w:contextualSpacing/>
      <w:jc w:val="left"/>
    </w:pPr>
    <w:rPr>
      <w:rFonts w:ascii="Times New Roman" w:hAnsi="Times New Roman"/>
      <w:sz w:val="24"/>
      <w:szCs w:val="24"/>
      <w:lang w:eastAsia="sk-SK"/>
    </w:rPr>
  </w:style>
  <w:style w:type="character" w:customStyle="1" w:styleId="Zkladntext8">
    <w:name w:val="Základný text (8)_"/>
    <w:link w:val="Zkladntext80"/>
    <w:locked/>
    <w:rsid w:val="00D61B33"/>
    <w:rPr>
      <w:rFonts w:ascii="Candara" w:hAnsi="Candara"/>
      <w:b/>
      <w:bCs/>
      <w:sz w:val="22"/>
      <w:szCs w:val="22"/>
      <w:shd w:val="clear" w:color="auto" w:fill="FFFFFF"/>
    </w:rPr>
  </w:style>
  <w:style w:type="paragraph" w:customStyle="1" w:styleId="Zkladntext80">
    <w:name w:val="Základný text (8)"/>
    <w:basedOn w:val="Normlny"/>
    <w:link w:val="Zkladntext8"/>
    <w:rsid w:val="00D61B33"/>
    <w:pPr>
      <w:widowControl w:val="0"/>
      <w:shd w:val="clear" w:color="auto" w:fill="FFFFFF"/>
      <w:spacing w:before="420" w:after="120" w:line="240" w:lineRule="atLeast"/>
      <w:jc w:val="left"/>
    </w:pPr>
    <w:rPr>
      <w:rFonts w:ascii="Candara" w:hAnsi="Candara"/>
      <w:b/>
      <w:bCs/>
      <w:sz w:val="22"/>
      <w:shd w:val="clear" w:color="auto" w:fill="FFFFFF"/>
    </w:rPr>
  </w:style>
  <w:style w:type="character" w:styleId="PouitHypertextovPrepojenie">
    <w:name w:val="FollowedHyperlink"/>
    <w:uiPriority w:val="99"/>
    <w:semiHidden/>
    <w:unhideWhenUsed/>
    <w:rsid w:val="00B512E3"/>
    <w:rPr>
      <w:color w:val="800080"/>
      <w:u w:val="single"/>
    </w:rPr>
  </w:style>
  <w:style w:type="character" w:customStyle="1" w:styleId="CharChar11">
    <w:name w:val="Char Char11"/>
    <w:locked/>
    <w:rsid w:val="003529DB"/>
    <w:rPr>
      <w:rFonts w:ascii="Calibri" w:hAnsi="Calibri"/>
      <w:b/>
      <w:sz w:val="28"/>
      <w:szCs w:val="24"/>
      <w:lang w:eastAsia="cs-CZ" w:bidi="ar-SA"/>
    </w:rPr>
  </w:style>
  <w:style w:type="character" w:customStyle="1" w:styleId="CharChar10">
    <w:name w:val="Char Char10"/>
    <w:locked/>
    <w:rsid w:val="003529DB"/>
    <w:rPr>
      <w:rFonts w:ascii="Arial" w:hAnsi="Arial"/>
      <w:b/>
      <w:bCs/>
      <w:sz w:val="24"/>
      <w:szCs w:val="24"/>
      <w:lang w:bidi="ar-SA"/>
    </w:rPr>
  </w:style>
  <w:style w:type="character" w:customStyle="1" w:styleId="CharChar7">
    <w:name w:val="Char Char7"/>
    <w:locked/>
    <w:rsid w:val="003529DB"/>
    <w:rPr>
      <w:rFonts w:ascii="Arial" w:hAnsi="Arial"/>
      <w:b/>
      <w:sz w:val="24"/>
      <w:szCs w:val="24"/>
      <w:lang w:eastAsia="cs-CZ" w:bidi="ar-SA"/>
    </w:rPr>
  </w:style>
  <w:style w:type="character" w:customStyle="1" w:styleId="OdsekzoznamuChar">
    <w:name w:val="Odsek zoznamu Char"/>
    <w:link w:val="Odsekzoznamu"/>
    <w:uiPriority w:val="34"/>
    <w:locked/>
    <w:rsid w:val="00172EC2"/>
    <w:rPr>
      <w:rFonts w:ascii="Arial" w:eastAsia="Times New Roman" w:hAnsi="Arial"/>
      <w:sz w:val="24"/>
      <w:szCs w:val="24"/>
      <w:lang w:eastAsia="cs-CZ"/>
    </w:rPr>
  </w:style>
  <w:style w:type="character" w:styleId="Odkaznakomentr">
    <w:name w:val="annotation reference"/>
    <w:semiHidden/>
    <w:rsid w:val="00E67B3E"/>
    <w:rPr>
      <w:sz w:val="16"/>
      <w:szCs w:val="16"/>
    </w:rPr>
  </w:style>
  <w:style w:type="paragraph" w:styleId="Textkomentra">
    <w:name w:val="annotation text"/>
    <w:basedOn w:val="Normlny"/>
    <w:semiHidden/>
    <w:rsid w:val="00E67B3E"/>
    <w:rPr>
      <w:szCs w:val="20"/>
    </w:rPr>
  </w:style>
  <w:style w:type="paragraph" w:styleId="Predmetkomentra">
    <w:name w:val="annotation subject"/>
    <w:basedOn w:val="Textkomentra"/>
    <w:next w:val="Textkomentra"/>
    <w:semiHidden/>
    <w:rsid w:val="00E67B3E"/>
    <w:rPr>
      <w:b/>
      <w:bCs/>
    </w:rPr>
  </w:style>
  <w:style w:type="character" w:customStyle="1" w:styleId="markedcontent">
    <w:name w:val="markedcontent"/>
    <w:rsid w:val="00B46682"/>
  </w:style>
  <w:style w:type="character" w:customStyle="1" w:styleId="h1a2">
    <w:name w:val="h1a2"/>
    <w:rsid w:val="00BA17D8"/>
  </w:style>
  <w:style w:type="paragraph" w:styleId="Normlnywebov">
    <w:name w:val="Normal (Web)"/>
    <w:basedOn w:val="Normlny"/>
    <w:uiPriority w:val="99"/>
    <w:unhideWhenUsed/>
    <w:rsid w:val="002463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910">
      <w:bodyDiv w:val="1"/>
      <w:marLeft w:val="0"/>
      <w:marRight w:val="0"/>
      <w:marTop w:val="0"/>
      <w:marBottom w:val="0"/>
      <w:divBdr>
        <w:top w:val="none" w:sz="0" w:space="0" w:color="auto"/>
        <w:left w:val="none" w:sz="0" w:space="0" w:color="auto"/>
        <w:bottom w:val="none" w:sz="0" w:space="0" w:color="auto"/>
        <w:right w:val="none" w:sz="0" w:space="0" w:color="auto"/>
      </w:divBdr>
    </w:div>
    <w:div w:id="16471842">
      <w:bodyDiv w:val="1"/>
      <w:marLeft w:val="0"/>
      <w:marRight w:val="0"/>
      <w:marTop w:val="0"/>
      <w:marBottom w:val="0"/>
      <w:divBdr>
        <w:top w:val="none" w:sz="0" w:space="0" w:color="auto"/>
        <w:left w:val="none" w:sz="0" w:space="0" w:color="auto"/>
        <w:bottom w:val="none" w:sz="0" w:space="0" w:color="auto"/>
        <w:right w:val="none" w:sz="0" w:space="0" w:color="auto"/>
      </w:divBdr>
    </w:div>
    <w:div w:id="100229503">
      <w:bodyDiv w:val="1"/>
      <w:marLeft w:val="0"/>
      <w:marRight w:val="0"/>
      <w:marTop w:val="0"/>
      <w:marBottom w:val="0"/>
      <w:divBdr>
        <w:top w:val="none" w:sz="0" w:space="0" w:color="auto"/>
        <w:left w:val="none" w:sz="0" w:space="0" w:color="auto"/>
        <w:bottom w:val="none" w:sz="0" w:space="0" w:color="auto"/>
        <w:right w:val="none" w:sz="0" w:space="0" w:color="auto"/>
      </w:divBdr>
      <w:divsChild>
        <w:div w:id="762455676">
          <w:marLeft w:val="432"/>
          <w:marRight w:val="0"/>
          <w:marTop w:val="120"/>
          <w:marBottom w:val="0"/>
          <w:divBdr>
            <w:top w:val="none" w:sz="0" w:space="0" w:color="auto"/>
            <w:left w:val="none" w:sz="0" w:space="0" w:color="auto"/>
            <w:bottom w:val="none" w:sz="0" w:space="0" w:color="auto"/>
            <w:right w:val="none" w:sz="0" w:space="0" w:color="auto"/>
          </w:divBdr>
        </w:div>
      </w:divsChild>
    </w:div>
    <w:div w:id="161047004">
      <w:bodyDiv w:val="1"/>
      <w:marLeft w:val="0"/>
      <w:marRight w:val="0"/>
      <w:marTop w:val="0"/>
      <w:marBottom w:val="0"/>
      <w:divBdr>
        <w:top w:val="none" w:sz="0" w:space="0" w:color="auto"/>
        <w:left w:val="none" w:sz="0" w:space="0" w:color="auto"/>
        <w:bottom w:val="none" w:sz="0" w:space="0" w:color="auto"/>
        <w:right w:val="none" w:sz="0" w:space="0" w:color="auto"/>
      </w:divBdr>
    </w:div>
    <w:div w:id="185094349">
      <w:bodyDiv w:val="1"/>
      <w:marLeft w:val="0"/>
      <w:marRight w:val="0"/>
      <w:marTop w:val="0"/>
      <w:marBottom w:val="0"/>
      <w:divBdr>
        <w:top w:val="none" w:sz="0" w:space="0" w:color="auto"/>
        <w:left w:val="none" w:sz="0" w:space="0" w:color="auto"/>
        <w:bottom w:val="none" w:sz="0" w:space="0" w:color="auto"/>
        <w:right w:val="none" w:sz="0" w:space="0" w:color="auto"/>
      </w:divBdr>
    </w:div>
    <w:div w:id="207958782">
      <w:bodyDiv w:val="1"/>
      <w:marLeft w:val="0"/>
      <w:marRight w:val="0"/>
      <w:marTop w:val="0"/>
      <w:marBottom w:val="0"/>
      <w:divBdr>
        <w:top w:val="none" w:sz="0" w:space="0" w:color="auto"/>
        <w:left w:val="none" w:sz="0" w:space="0" w:color="auto"/>
        <w:bottom w:val="none" w:sz="0" w:space="0" w:color="auto"/>
        <w:right w:val="none" w:sz="0" w:space="0" w:color="auto"/>
      </w:divBdr>
      <w:divsChild>
        <w:div w:id="137571321">
          <w:marLeft w:val="432"/>
          <w:marRight w:val="0"/>
          <w:marTop w:val="120"/>
          <w:marBottom w:val="0"/>
          <w:divBdr>
            <w:top w:val="none" w:sz="0" w:space="0" w:color="auto"/>
            <w:left w:val="none" w:sz="0" w:space="0" w:color="auto"/>
            <w:bottom w:val="none" w:sz="0" w:space="0" w:color="auto"/>
            <w:right w:val="none" w:sz="0" w:space="0" w:color="auto"/>
          </w:divBdr>
        </w:div>
      </w:divsChild>
    </w:div>
    <w:div w:id="213196544">
      <w:bodyDiv w:val="1"/>
      <w:marLeft w:val="0"/>
      <w:marRight w:val="0"/>
      <w:marTop w:val="0"/>
      <w:marBottom w:val="0"/>
      <w:divBdr>
        <w:top w:val="none" w:sz="0" w:space="0" w:color="auto"/>
        <w:left w:val="none" w:sz="0" w:space="0" w:color="auto"/>
        <w:bottom w:val="none" w:sz="0" w:space="0" w:color="auto"/>
        <w:right w:val="none" w:sz="0" w:space="0" w:color="auto"/>
      </w:divBdr>
    </w:div>
    <w:div w:id="283658535">
      <w:bodyDiv w:val="1"/>
      <w:marLeft w:val="0"/>
      <w:marRight w:val="0"/>
      <w:marTop w:val="0"/>
      <w:marBottom w:val="0"/>
      <w:divBdr>
        <w:top w:val="none" w:sz="0" w:space="0" w:color="auto"/>
        <w:left w:val="none" w:sz="0" w:space="0" w:color="auto"/>
        <w:bottom w:val="none" w:sz="0" w:space="0" w:color="auto"/>
        <w:right w:val="none" w:sz="0" w:space="0" w:color="auto"/>
      </w:divBdr>
    </w:div>
    <w:div w:id="428356193">
      <w:bodyDiv w:val="1"/>
      <w:marLeft w:val="0"/>
      <w:marRight w:val="0"/>
      <w:marTop w:val="0"/>
      <w:marBottom w:val="0"/>
      <w:divBdr>
        <w:top w:val="none" w:sz="0" w:space="0" w:color="auto"/>
        <w:left w:val="none" w:sz="0" w:space="0" w:color="auto"/>
        <w:bottom w:val="none" w:sz="0" w:space="0" w:color="auto"/>
        <w:right w:val="none" w:sz="0" w:space="0" w:color="auto"/>
      </w:divBdr>
    </w:div>
    <w:div w:id="441415564">
      <w:bodyDiv w:val="1"/>
      <w:marLeft w:val="0"/>
      <w:marRight w:val="0"/>
      <w:marTop w:val="0"/>
      <w:marBottom w:val="0"/>
      <w:divBdr>
        <w:top w:val="none" w:sz="0" w:space="0" w:color="auto"/>
        <w:left w:val="none" w:sz="0" w:space="0" w:color="auto"/>
        <w:bottom w:val="none" w:sz="0" w:space="0" w:color="auto"/>
        <w:right w:val="none" w:sz="0" w:space="0" w:color="auto"/>
      </w:divBdr>
      <w:divsChild>
        <w:div w:id="162861096">
          <w:marLeft w:val="0"/>
          <w:marRight w:val="0"/>
          <w:marTop w:val="0"/>
          <w:marBottom w:val="0"/>
          <w:divBdr>
            <w:top w:val="none" w:sz="0" w:space="0" w:color="auto"/>
            <w:left w:val="none" w:sz="0" w:space="0" w:color="auto"/>
            <w:bottom w:val="none" w:sz="0" w:space="0" w:color="auto"/>
            <w:right w:val="none" w:sz="0" w:space="0" w:color="auto"/>
          </w:divBdr>
        </w:div>
        <w:div w:id="716011382">
          <w:marLeft w:val="0"/>
          <w:marRight w:val="0"/>
          <w:marTop w:val="0"/>
          <w:marBottom w:val="0"/>
          <w:divBdr>
            <w:top w:val="none" w:sz="0" w:space="0" w:color="auto"/>
            <w:left w:val="none" w:sz="0" w:space="0" w:color="auto"/>
            <w:bottom w:val="none" w:sz="0" w:space="0" w:color="auto"/>
            <w:right w:val="none" w:sz="0" w:space="0" w:color="auto"/>
          </w:divBdr>
        </w:div>
        <w:div w:id="1193955206">
          <w:marLeft w:val="0"/>
          <w:marRight w:val="0"/>
          <w:marTop w:val="0"/>
          <w:marBottom w:val="0"/>
          <w:divBdr>
            <w:top w:val="none" w:sz="0" w:space="0" w:color="auto"/>
            <w:left w:val="none" w:sz="0" w:space="0" w:color="auto"/>
            <w:bottom w:val="none" w:sz="0" w:space="0" w:color="auto"/>
            <w:right w:val="none" w:sz="0" w:space="0" w:color="auto"/>
          </w:divBdr>
        </w:div>
        <w:div w:id="1288583849">
          <w:marLeft w:val="0"/>
          <w:marRight w:val="0"/>
          <w:marTop w:val="0"/>
          <w:marBottom w:val="0"/>
          <w:divBdr>
            <w:top w:val="none" w:sz="0" w:space="0" w:color="auto"/>
            <w:left w:val="none" w:sz="0" w:space="0" w:color="auto"/>
            <w:bottom w:val="none" w:sz="0" w:space="0" w:color="auto"/>
            <w:right w:val="none" w:sz="0" w:space="0" w:color="auto"/>
          </w:divBdr>
        </w:div>
        <w:div w:id="1718120030">
          <w:marLeft w:val="0"/>
          <w:marRight w:val="0"/>
          <w:marTop w:val="0"/>
          <w:marBottom w:val="0"/>
          <w:divBdr>
            <w:top w:val="none" w:sz="0" w:space="0" w:color="auto"/>
            <w:left w:val="none" w:sz="0" w:space="0" w:color="auto"/>
            <w:bottom w:val="none" w:sz="0" w:space="0" w:color="auto"/>
            <w:right w:val="none" w:sz="0" w:space="0" w:color="auto"/>
          </w:divBdr>
        </w:div>
        <w:div w:id="1855073247">
          <w:marLeft w:val="0"/>
          <w:marRight w:val="0"/>
          <w:marTop w:val="0"/>
          <w:marBottom w:val="0"/>
          <w:divBdr>
            <w:top w:val="none" w:sz="0" w:space="0" w:color="auto"/>
            <w:left w:val="none" w:sz="0" w:space="0" w:color="auto"/>
            <w:bottom w:val="none" w:sz="0" w:space="0" w:color="auto"/>
            <w:right w:val="none" w:sz="0" w:space="0" w:color="auto"/>
          </w:divBdr>
        </w:div>
      </w:divsChild>
    </w:div>
    <w:div w:id="501971593">
      <w:bodyDiv w:val="1"/>
      <w:marLeft w:val="0"/>
      <w:marRight w:val="0"/>
      <w:marTop w:val="0"/>
      <w:marBottom w:val="0"/>
      <w:divBdr>
        <w:top w:val="none" w:sz="0" w:space="0" w:color="auto"/>
        <w:left w:val="none" w:sz="0" w:space="0" w:color="auto"/>
        <w:bottom w:val="none" w:sz="0" w:space="0" w:color="auto"/>
        <w:right w:val="none" w:sz="0" w:space="0" w:color="auto"/>
      </w:divBdr>
    </w:div>
    <w:div w:id="558977023">
      <w:bodyDiv w:val="1"/>
      <w:marLeft w:val="0"/>
      <w:marRight w:val="0"/>
      <w:marTop w:val="0"/>
      <w:marBottom w:val="0"/>
      <w:divBdr>
        <w:top w:val="none" w:sz="0" w:space="0" w:color="auto"/>
        <w:left w:val="none" w:sz="0" w:space="0" w:color="auto"/>
        <w:bottom w:val="none" w:sz="0" w:space="0" w:color="auto"/>
        <w:right w:val="none" w:sz="0" w:space="0" w:color="auto"/>
      </w:divBdr>
      <w:divsChild>
        <w:div w:id="1305161178">
          <w:marLeft w:val="432"/>
          <w:marRight w:val="0"/>
          <w:marTop w:val="120"/>
          <w:marBottom w:val="0"/>
          <w:divBdr>
            <w:top w:val="none" w:sz="0" w:space="0" w:color="auto"/>
            <w:left w:val="none" w:sz="0" w:space="0" w:color="auto"/>
            <w:bottom w:val="none" w:sz="0" w:space="0" w:color="auto"/>
            <w:right w:val="none" w:sz="0" w:space="0" w:color="auto"/>
          </w:divBdr>
        </w:div>
      </w:divsChild>
    </w:div>
    <w:div w:id="594948454">
      <w:bodyDiv w:val="1"/>
      <w:marLeft w:val="0"/>
      <w:marRight w:val="0"/>
      <w:marTop w:val="0"/>
      <w:marBottom w:val="0"/>
      <w:divBdr>
        <w:top w:val="none" w:sz="0" w:space="0" w:color="auto"/>
        <w:left w:val="none" w:sz="0" w:space="0" w:color="auto"/>
        <w:bottom w:val="none" w:sz="0" w:space="0" w:color="auto"/>
        <w:right w:val="none" w:sz="0" w:space="0" w:color="auto"/>
      </w:divBdr>
    </w:div>
    <w:div w:id="610211946">
      <w:bodyDiv w:val="1"/>
      <w:marLeft w:val="0"/>
      <w:marRight w:val="0"/>
      <w:marTop w:val="0"/>
      <w:marBottom w:val="0"/>
      <w:divBdr>
        <w:top w:val="none" w:sz="0" w:space="0" w:color="auto"/>
        <w:left w:val="none" w:sz="0" w:space="0" w:color="auto"/>
        <w:bottom w:val="none" w:sz="0" w:space="0" w:color="auto"/>
        <w:right w:val="none" w:sz="0" w:space="0" w:color="auto"/>
      </w:divBdr>
      <w:divsChild>
        <w:div w:id="1070955683">
          <w:marLeft w:val="432"/>
          <w:marRight w:val="0"/>
          <w:marTop w:val="120"/>
          <w:marBottom w:val="0"/>
          <w:divBdr>
            <w:top w:val="none" w:sz="0" w:space="0" w:color="auto"/>
            <w:left w:val="none" w:sz="0" w:space="0" w:color="auto"/>
            <w:bottom w:val="none" w:sz="0" w:space="0" w:color="auto"/>
            <w:right w:val="none" w:sz="0" w:space="0" w:color="auto"/>
          </w:divBdr>
        </w:div>
      </w:divsChild>
    </w:div>
    <w:div w:id="631709648">
      <w:bodyDiv w:val="1"/>
      <w:marLeft w:val="0"/>
      <w:marRight w:val="0"/>
      <w:marTop w:val="0"/>
      <w:marBottom w:val="0"/>
      <w:divBdr>
        <w:top w:val="none" w:sz="0" w:space="0" w:color="auto"/>
        <w:left w:val="none" w:sz="0" w:space="0" w:color="auto"/>
        <w:bottom w:val="none" w:sz="0" w:space="0" w:color="auto"/>
        <w:right w:val="none" w:sz="0" w:space="0" w:color="auto"/>
      </w:divBdr>
    </w:div>
    <w:div w:id="636763264">
      <w:bodyDiv w:val="1"/>
      <w:marLeft w:val="0"/>
      <w:marRight w:val="0"/>
      <w:marTop w:val="0"/>
      <w:marBottom w:val="0"/>
      <w:divBdr>
        <w:top w:val="none" w:sz="0" w:space="0" w:color="auto"/>
        <w:left w:val="none" w:sz="0" w:space="0" w:color="auto"/>
        <w:bottom w:val="none" w:sz="0" w:space="0" w:color="auto"/>
        <w:right w:val="none" w:sz="0" w:space="0" w:color="auto"/>
      </w:divBdr>
    </w:div>
    <w:div w:id="809637727">
      <w:bodyDiv w:val="1"/>
      <w:marLeft w:val="0"/>
      <w:marRight w:val="0"/>
      <w:marTop w:val="0"/>
      <w:marBottom w:val="0"/>
      <w:divBdr>
        <w:top w:val="none" w:sz="0" w:space="0" w:color="auto"/>
        <w:left w:val="none" w:sz="0" w:space="0" w:color="auto"/>
        <w:bottom w:val="none" w:sz="0" w:space="0" w:color="auto"/>
        <w:right w:val="none" w:sz="0" w:space="0" w:color="auto"/>
      </w:divBdr>
    </w:div>
    <w:div w:id="823470095">
      <w:bodyDiv w:val="1"/>
      <w:marLeft w:val="0"/>
      <w:marRight w:val="0"/>
      <w:marTop w:val="0"/>
      <w:marBottom w:val="0"/>
      <w:divBdr>
        <w:top w:val="none" w:sz="0" w:space="0" w:color="auto"/>
        <w:left w:val="none" w:sz="0" w:space="0" w:color="auto"/>
        <w:bottom w:val="none" w:sz="0" w:space="0" w:color="auto"/>
        <w:right w:val="none" w:sz="0" w:space="0" w:color="auto"/>
      </w:divBdr>
    </w:div>
    <w:div w:id="952369851">
      <w:bodyDiv w:val="1"/>
      <w:marLeft w:val="0"/>
      <w:marRight w:val="0"/>
      <w:marTop w:val="0"/>
      <w:marBottom w:val="0"/>
      <w:divBdr>
        <w:top w:val="none" w:sz="0" w:space="0" w:color="auto"/>
        <w:left w:val="none" w:sz="0" w:space="0" w:color="auto"/>
        <w:bottom w:val="none" w:sz="0" w:space="0" w:color="auto"/>
        <w:right w:val="none" w:sz="0" w:space="0" w:color="auto"/>
      </w:divBdr>
    </w:div>
    <w:div w:id="961116113">
      <w:bodyDiv w:val="1"/>
      <w:marLeft w:val="0"/>
      <w:marRight w:val="0"/>
      <w:marTop w:val="0"/>
      <w:marBottom w:val="0"/>
      <w:divBdr>
        <w:top w:val="none" w:sz="0" w:space="0" w:color="auto"/>
        <w:left w:val="none" w:sz="0" w:space="0" w:color="auto"/>
        <w:bottom w:val="none" w:sz="0" w:space="0" w:color="auto"/>
        <w:right w:val="none" w:sz="0" w:space="0" w:color="auto"/>
      </w:divBdr>
    </w:div>
    <w:div w:id="1032607844">
      <w:bodyDiv w:val="1"/>
      <w:marLeft w:val="0"/>
      <w:marRight w:val="0"/>
      <w:marTop w:val="0"/>
      <w:marBottom w:val="0"/>
      <w:divBdr>
        <w:top w:val="none" w:sz="0" w:space="0" w:color="auto"/>
        <w:left w:val="none" w:sz="0" w:space="0" w:color="auto"/>
        <w:bottom w:val="none" w:sz="0" w:space="0" w:color="auto"/>
        <w:right w:val="none" w:sz="0" w:space="0" w:color="auto"/>
      </w:divBdr>
      <w:divsChild>
        <w:div w:id="363211270">
          <w:marLeft w:val="432"/>
          <w:marRight w:val="0"/>
          <w:marTop w:val="120"/>
          <w:marBottom w:val="0"/>
          <w:divBdr>
            <w:top w:val="none" w:sz="0" w:space="0" w:color="auto"/>
            <w:left w:val="none" w:sz="0" w:space="0" w:color="auto"/>
            <w:bottom w:val="none" w:sz="0" w:space="0" w:color="auto"/>
            <w:right w:val="none" w:sz="0" w:space="0" w:color="auto"/>
          </w:divBdr>
        </w:div>
      </w:divsChild>
    </w:div>
    <w:div w:id="1064763681">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215777921">
      <w:bodyDiv w:val="1"/>
      <w:marLeft w:val="0"/>
      <w:marRight w:val="0"/>
      <w:marTop w:val="0"/>
      <w:marBottom w:val="0"/>
      <w:divBdr>
        <w:top w:val="none" w:sz="0" w:space="0" w:color="auto"/>
        <w:left w:val="none" w:sz="0" w:space="0" w:color="auto"/>
        <w:bottom w:val="none" w:sz="0" w:space="0" w:color="auto"/>
        <w:right w:val="none" w:sz="0" w:space="0" w:color="auto"/>
      </w:divBdr>
    </w:div>
    <w:div w:id="1227186992">
      <w:bodyDiv w:val="1"/>
      <w:marLeft w:val="0"/>
      <w:marRight w:val="0"/>
      <w:marTop w:val="0"/>
      <w:marBottom w:val="0"/>
      <w:divBdr>
        <w:top w:val="none" w:sz="0" w:space="0" w:color="auto"/>
        <w:left w:val="none" w:sz="0" w:space="0" w:color="auto"/>
        <w:bottom w:val="none" w:sz="0" w:space="0" w:color="auto"/>
        <w:right w:val="none" w:sz="0" w:space="0" w:color="auto"/>
      </w:divBdr>
    </w:div>
    <w:div w:id="1241478298">
      <w:bodyDiv w:val="1"/>
      <w:marLeft w:val="0"/>
      <w:marRight w:val="0"/>
      <w:marTop w:val="0"/>
      <w:marBottom w:val="0"/>
      <w:divBdr>
        <w:top w:val="none" w:sz="0" w:space="0" w:color="auto"/>
        <w:left w:val="none" w:sz="0" w:space="0" w:color="auto"/>
        <w:bottom w:val="none" w:sz="0" w:space="0" w:color="auto"/>
        <w:right w:val="none" w:sz="0" w:space="0" w:color="auto"/>
      </w:divBdr>
    </w:div>
    <w:div w:id="1327636790">
      <w:bodyDiv w:val="1"/>
      <w:marLeft w:val="0"/>
      <w:marRight w:val="0"/>
      <w:marTop w:val="0"/>
      <w:marBottom w:val="0"/>
      <w:divBdr>
        <w:top w:val="none" w:sz="0" w:space="0" w:color="auto"/>
        <w:left w:val="none" w:sz="0" w:space="0" w:color="auto"/>
        <w:bottom w:val="none" w:sz="0" w:space="0" w:color="auto"/>
        <w:right w:val="none" w:sz="0" w:space="0" w:color="auto"/>
      </w:divBdr>
    </w:div>
    <w:div w:id="1363356502">
      <w:bodyDiv w:val="1"/>
      <w:marLeft w:val="0"/>
      <w:marRight w:val="0"/>
      <w:marTop w:val="0"/>
      <w:marBottom w:val="0"/>
      <w:divBdr>
        <w:top w:val="none" w:sz="0" w:space="0" w:color="auto"/>
        <w:left w:val="none" w:sz="0" w:space="0" w:color="auto"/>
        <w:bottom w:val="none" w:sz="0" w:space="0" w:color="auto"/>
        <w:right w:val="none" w:sz="0" w:space="0" w:color="auto"/>
      </w:divBdr>
    </w:div>
    <w:div w:id="1449662701">
      <w:bodyDiv w:val="1"/>
      <w:marLeft w:val="0"/>
      <w:marRight w:val="0"/>
      <w:marTop w:val="0"/>
      <w:marBottom w:val="0"/>
      <w:divBdr>
        <w:top w:val="none" w:sz="0" w:space="0" w:color="auto"/>
        <w:left w:val="none" w:sz="0" w:space="0" w:color="auto"/>
        <w:bottom w:val="none" w:sz="0" w:space="0" w:color="auto"/>
        <w:right w:val="none" w:sz="0" w:space="0" w:color="auto"/>
      </w:divBdr>
    </w:div>
    <w:div w:id="1461191241">
      <w:bodyDiv w:val="1"/>
      <w:marLeft w:val="0"/>
      <w:marRight w:val="0"/>
      <w:marTop w:val="0"/>
      <w:marBottom w:val="0"/>
      <w:divBdr>
        <w:top w:val="none" w:sz="0" w:space="0" w:color="auto"/>
        <w:left w:val="none" w:sz="0" w:space="0" w:color="auto"/>
        <w:bottom w:val="none" w:sz="0" w:space="0" w:color="auto"/>
        <w:right w:val="none" w:sz="0" w:space="0" w:color="auto"/>
      </w:divBdr>
      <w:divsChild>
        <w:div w:id="23095305">
          <w:marLeft w:val="432"/>
          <w:marRight w:val="0"/>
          <w:marTop w:val="120"/>
          <w:marBottom w:val="0"/>
          <w:divBdr>
            <w:top w:val="none" w:sz="0" w:space="0" w:color="auto"/>
            <w:left w:val="none" w:sz="0" w:space="0" w:color="auto"/>
            <w:bottom w:val="none" w:sz="0" w:space="0" w:color="auto"/>
            <w:right w:val="none" w:sz="0" w:space="0" w:color="auto"/>
          </w:divBdr>
        </w:div>
        <w:div w:id="734359674">
          <w:marLeft w:val="432"/>
          <w:marRight w:val="0"/>
          <w:marTop w:val="120"/>
          <w:marBottom w:val="0"/>
          <w:divBdr>
            <w:top w:val="none" w:sz="0" w:space="0" w:color="auto"/>
            <w:left w:val="none" w:sz="0" w:space="0" w:color="auto"/>
            <w:bottom w:val="none" w:sz="0" w:space="0" w:color="auto"/>
            <w:right w:val="none" w:sz="0" w:space="0" w:color="auto"/>
          </w:divBdr>
        </w:div>
        <w:div w:id="1616517863">
          <w:marLeft w:val="432"/>
          <w:marRight w:val="0"/>
          <w:marTop w:val="120"/>
          <w:marBottom w:val="0"/>
          <w:divBdr>
            <w:top w:val="none" w:sz="0" w:space="0" w:color="auto"/>
            <w:left w:val="none" w:sz="0" w:space="0" w:color="auto"/>
            <w:bottom w:val="none" w:sz="0" w:space="0" w:color="auto"/>
            <w:right w:val="none" w:sz="0" w:space="0" w:color="auto"/>
          </w:divBdr>
        </w:div>
        <w:div w:id="1671131673">
          <w:marLeft w:val="432"/>
          <w:marRight w:val="0"/>
          <w:marTop w:val="120"/>
          <w:marBottom w:val="0"/>
          <w:divBdr>
            <w:top w:val="none" w:sz="0" w:space="0" w:color="auto"/>
            <w:left w:val="none" w:sz="0" w:space="0" w:color="auto"/>
            <w:bottom w:val="none" w:sz="0" w:space="0" w:color="auto"/>
            <w:right w:val="none" w:sz="0" w:space="0" w:color="auto"/>
          </w:divBdr>
        </w:div>
      </w:divsChild>
    </w:div>
    <w:div w:id="1583564087">
      <w:bodyDiv w:val="1"/>
      <w:marLeft w:val="0"/>
      <w:marRight w:val="0"/>
      <w:marTop w:val="0"/>
      <w:marBottom w:val="0"/>
      <w:divBdr>
        <w:top w:val="none" w:sz="0" w:space="0" w:color="auto"/>
        <w:left w:val="none" w:sz="0" w:space="0" w:color="auto"/>
        <w:bottom w:val="none" w:sz="0" w:space="0" w:color="auto"/>
        <w:right w:val="none" w:sz="0" w:space="0" w:color="auto"/>
      </w:divBdr>
      <w:divsChild>
        <w:div w:id="1412506002">
          <w:marLeft w:val="432"/>
          <w:marRight w:val="0"/>
          <w:marTop w:val="120"/>
          <w:marBottom w:val="0"/>
          <w:divBdr>
            <w:top w:val="none" w:sz="0" w:space="0" w:color="auto"/>
            <w:left w:val="none" w:sz="0" w:space="0" w:color="auto"/>
            <w:bottom w:val="none" w:sz="0" w:space="0" w:color="auto"/>
            <w:right w:val="none" w:sz="0" w:space="0" w:color="auto"/>
          </w:divBdr>
        </w:div>
      </w:divsChild>
    </w:div>
    <w:div w:id="1586190229">
      <w:bodyDiv w:val="1"/>
      <w:marLeft w:val="0"/>
      <w:marRight w:val="0"/>
      <w:marTop w:val="0"/>
      <w:marBottom w:val="0"/>
      <w:divBdr>
        <w:top w:val="none" w:sz="0" w:space="0" w:color="auto"/>
        <w:left w:val="none" w:sz="0" w:space="0" w:color="auto"/>
        <w:bottom w:val="none" w:sz="0" w:space="0" w:color="auto"/>
        <w:right w:val="none" w:sz="0" w:space="0" w:color="auto"/>
      </w:divBdr>
    </w:div>
    <w:div w:id="1719740470">
      <w:bodyDiv w:val="1"/>
      <w:marLeft w:val="0"/>
      <w:marRight w:val="0"/>
      <w:marTop w:val="0"/>
      <w:marBottom w:val="0"/>
      <w:divBdr>
        <w:top w:val="none" w:sz="0" w:space="0" w:color="auto"/>
        <w:left w:val="none" w:sz="0" w:space="0" w:color="auto"/>
        <w:bottom w:val="none" w:sz="0" w:space="0" w:color="auto"/>
        <w:right w:val="none" w:sz="0" w:space="0" w:color="auto"/>
      </w:divBdr>
      <w:divsChild>
        <w:div w:id="706368981">
          <w:marLeft w:val="432"/>
          <w:marRight w:val="0"/>
          <w:marTop w:val="120"/>
          <w:marBottom w:val="0"/>
          <w:divBdr>
            <w:top w:val="none" w:sz="0" w:space="0" w:color="auto"/>
            <w:left w:val="none" w:sz="0" w:space="0" w:color="auto"/>
            <w:bottom w:val="none" w:sz="0" w:space="0" w:color="auto"/>
            <w:right w:val="none" w:sz="0" w:space="0" w:color="auto"/>
          </w:divBdr>
        </w:div>
      </w:divsChild>
    </w:div>
    <w:div w:id="1740012728">
      <w:bodyDiv w:val="1"/>
      <w:marLeft w:val="0"/>
      <w:marRight w:val="0"/>
      <w:marTop w:val="0"/>
      <w:marBottom w:val="0"/>
      <w:divBdr>
        <w:top w:val="none" w:sz="0" w:space="0" w:color="auto"/>
        <w:left w:val="none" w:sz="0" w:space="0" w:color="auto"/>
        <w:bottom w:val="none" w:sz="0" w:space="0" w:color="auto"/>
        <w:right w:val="none" w:sz="0" w:space="0" w:color="auto"/>
      </w:divBdr>
    </w:div>
    <w:div w:id="1782987965">
      <w:bodyDiv w:val="1"/>
      <w:marLeft w:val="0"/>
      <w:marRight w:val="0"/>
      <w:marTop w:val="0"/>
      <w:marBottom w:val="0"/>
      <w:divBdr>
        <w:top w:val="none" w:sz="0" w:space="0" w:color="auto"/>
        <w:left w:val="none" w:sz="0" w:space="0" w:color="auto"/>
        <w:bottom w:val="none" w:sz="0" w:space="0" w:color="auto"/>
        <w:right w:val="none" w:sz="0" w:space="0" w:color="auto"/>
      </w:divBdr>
    </w:div>
    <w:div w:id="1800759779">
      <w:bodyDiv w:val="1"/>
      <w:marLeft w:val="0"/>
      <w:marRight w:val="0"/>
      <w:marTop w:val="0"/>
      <w:marBottom w:val="0"/>
      <w:divBdr>
        <w:top w:val="none" w:sz="0" w:space="0" w:color="auto"/>
        <w:left w:val="none" w:sz="0" w:space="0" w:color="auto"/>
        <w:bottom w:val="none" w:sz="0" w:space="0" w:color="auto"/>
        <w:right w:val="none" w:sz="0" w:space="0" w:color="auto"/>
      </w:divBdr>
    </w:div>
    <w:div w:id="1823112518">
      <w:bodyDiv w:val="1"/>
      <w:marLeft w:val="0"/>
      <w:marRight w:val="0"/>
      <w:marTop w:val="0"/>
      <w:marBottom w:val="0"/>
      <w:divBdr>
        <w:top w:val="none" w:sz="0" w:space="0" w:color="auto"/>
        <w:left w:val="none" w:sz="0" w:space="0" w:color="auto"/>
        <w:bottom w:val="none" w:sz="0" w:space="0" w:color="auto"/>
        <w:right w:val="none" w:sz="0" w:space="0" w:color="auto"/>
      </w:divBdr>
      <w:divsChild>
        <w:div w:id="1203325666">
          <w:marLeft w:val="432"/>
          <w:marRight w:val="0"/>
          <w:marTop w:val="120"/>
          <w:marBottom w:val="0"/>
          <w:divBdr>
            <w:top w:val="none" w:sz="0" w:space="0" w:color="auto"/>
            <w:left w:val="none" w:sz="0" w:space="0" w:color="auto"/>
            <w:bottom w:val="none" w:sz="0" w:space="0" w:color="auto"/>
            <w:right w:val="none" w:sz="0" w:space="0" w:color="auto"/>
          </w:divBdr>
        </w:div>
      </w:divsChild>
    </w:div>
    <w:div w:id="1870025082">
      <w:bodyDiv w:val="1"/>
      <w:marLeft w:val="0"/>
      <w:marRight w:val="0"/>
      <w:marTop w:val="0"/>
      <w:marBottom w:val="0"/>
      <w:divBdr>
        <w:top w:val="none" w:sz="0" w:space="0" w:color="auto"/>
        <w:left w:val="none" w:sz="0" w:space="0" w:color="auto"/>
        <w:bottom w:val="none" w:sz="0" w:space="0" w:color="auto"/>
        <w:right w:val="none" w:sz="0" w:space="0" w:color="auto"/>
      </w:divBdr>
    </w:div>
    <w:div w:id="1929191103">
      <w:bodyDiv w:val="1"/>
      <w:marLeft w:val="0"/>
      <w:marRight w:val="0"/>
      <w:marTop w:val="0"/>
      <w:marBottom w:val="0"/>
      <w:divBdr>
        <w:top w:val="none" w:sz="0" w:space="0" w:color="auto"/>
        <w:left w:val="none" w:sz="0" w:space="0" w:color="auto"/>
        <w:bottom w:val="none" w:sz="0" w:space="0" w:color="auto"/>
        <w:right w:val="none" w:sz="0" w:space="0" w:color="auto"/>
      </w:divBdr>
    </w:div>
    <w:div w:id="1959557832">
      <w:bodyDiv w:val="1"/>
      <w:marLeft w:val="0"/>
      <w:marRight w:val="0"/>
      <w:marTop w:val="0"/>
      <w:marBottom w:val="0"/>
      <w:divBdr>
        <w:top w:val="none" w:sz="0" w:space="0" w:color="auto"/>
        <w:left w:val="none" w:sz="0" w:space="0" w:color="auto"/>
        <w:bottom w:val="none" w:sz="0" w:space="0" w:color="auto"/>
        <w:right w:val="none" w:sz="0" w:space="0" w:color="auto"/>
      </w:divBdr>
      <w:divsChild>
        <w:div w:id="139689562">
          <w:marLeft w:val="0"/>
          <w:marRight w:val="0"/>
          <w:marTop w:val="0"/>
          <w:marBottom w:val="0"/>
          <w:divBdr>
            <w:top w:val="none" w:sz="0" w:space="0" w:color="auto"/>
            <w:left w:val="none" w:sz="0" w:space="0" w:color="auto"/>
            <w:bottom w:val="none" w:sz="0" w:space="0" w:color="auto"/>
            <w:right w:val="none" w:sz="0" w:space="0" w:color="auto"/>
          </w:divBdr>
        </w:div>
      </w:divsChild>
    </w:div>
    <w:div w:id="2006591220">
      <w:bodyDiv w:val="1"/>
      <w:marLeft w:val="0"/>
      <w:marRight w:val="0"/>
      <w:marTop w:val="0"/>
      <w:marBottom w:val="0"/>
      <w:divBdr>
        <w:top w:val="none" w:sz="0" w:space="0" w:color="auto"/>
        <w:left w:val="none" w:sz="0" w:space="0" w:color="auto"/>
        <w:bottom w:val="none" w:sz="0" w:space="0" w:color="auto"/>
        <w:right w:val="none" w:sz="0" w:space="0" w:color="auto"/>
      </w:divBdr>
    </w:div>
    <w:div w:id="20747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gajdosova@vucke.sk" TargetMode="External"/><Relationship Id="rId18" Type="http://schemas.openxmlformats.org/officeDocument/2006/relationships/hyperlink" Target="mailto:miroslava.senkova@vucke.sk" TargetMode="External"/><Relationship Id="rId26" Type="http://schemas.openxmlformats.org/officeDocument/2006/relationships/hyperlink" Target="mailto:marian.horensky@vucke.sk" TargetMode="External"/><Relationship Id="rId39" Type="http://schemas.openxmlformats.org/officeDocument/2006/relationships/hyperlink" Target="https://www.slov-lex.sk/pravne-predpisy/SK/ZZ/2004/341/20190901" TargetMode="External"/><Relationship Id="rId21" Type="http://schemas.openxmlformats.org/officeDocument/2006/relationships/hyperlink" Target="https://web.vucke.sk/files/sk/kompetencie/skolstvo/koncepcnematerialy/rsvav.pdf" TargetMode="External"/><Relationship Id="rId34" Type="http://schemas.openxmlformats.org/officeDocument/2006/relationships/hyperlink" Target="http://www.prevenciasikanovania.sk" TargetMode="External"/><Relationship Id="rId42" Type="http://schemas.openxmlformats.org/officeDocument/2006/relationships/hyperlink" Target="https://www.slov-lex.sk/pravne-predpisy/SK/ZZ/2008/630/" TargetMode="External"/><Relationship Id="rId47" Type="http://schemas.openxmlformats.org/officeDocument/2006/relationships/hyperlink" Target="http://www.zodpovedne.sk" TargetMode="External"/><Relationship Id="rId50" Type="http://schemas.openxmlformats.org/officeDocument/2006/relationships/image" Target="media/image3.png"/><Relationship Id="rId55"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roslava.senkova@vucke.sk" TargetMode="External"/><Relationship Id="rId29" Type="http://schemas.openxmlformats.org/officeDocument/2006/relationships/hyperlink" Target="http://www.iuventa.sk" TargetMode="External"/><Relationship Id="rId11" Type="http://schemas.openxmlformats.org/officeDocument/2006/relationships/hyperlink" Target="mailto:iveta.lazorova@vucke.sk" TargetMode="External"/><Relationship Id="rId24" Type="http://schemas.openxmlformats.org/officeDocument/2006/relationships/hyperlink" Target="http://www.rcm.sk" TargetMode="External"/><Relationship Id="rId32" Type="http://schemas.openxmlformats.org/officeDocument/2006/relationships/hyperlink" Target="http://www.siov.sk" TargetMode="External"/><Relationship Id="rId37" Type="http://schemas.openxmlformats.org/officeDocument/2006/relationships/hyperlink" Target="http://www.svsmi.sk" TargetMode="External"/><Relationship Id="rId40" Type="http://schemas.openxmlformats.org/officeDocument/2006/relationships/hyperlink" Target="https://www.slov-lex.sk/pravne-predpisy/SK/ZZ/2004/341/20190901" TargetMode="External"/><Relationship Id="rId45" Type="http://schemas.openxmlformats.org/officeDocument/2006/relationships/hyperlink" Target="http://www.ochranadeti.sk" TargetMode="External"/><Relationship Id="rId53" Type="http://schemas.openxmlformats.org/officeDocument/2006/relationships/image" Target="media/image6.png"/><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mailto:zuzana.konarova@vucke.sk" TargetMode="External"/><Relationship Id="rId4" Type="http://schemas.openxmlformats.org/officeDocument/2006/relationships/settings" Target="settings.xml"/><Relationship Id="rId9" Type="http://schemas.openxmlformats.org/officeDocument/2006/relationships/hyperlink" Target="mailto:zuzana.konarova@vucke.sk" TargetMode="External"/><Relationship Id="rId14" Type="http://schemas.openxmlformats.org/officeDocument/2006/relationships/hyperlink" Target="mailto:andrea.gajdosova@vucke.sk" TargetMode="External"/><Relationship Id="rId22" Type="http://schemas.openxmlformats.org/officeDocument/2006/relationships/hyperlink" Target="https://web.vucke.sk/files/sk/kompetencie/skolstvo/koncepcne-materialy/koncepcia-rozvoja-prace-mladezou-21-25.pdf" TargetMode="External"/><Relationship Id="rId27" Type="http://schemas.openxmlformats.org/officeDocument/2006/relationships/hyperlink" Target="mailto:marian.horensky@vucke.sk" TargetMode="External"/><Relationship Id="rId30" Type="http://schemas.openxmlformats.org/officeDocument/2006/relationships/hyperlink" Target="http://www.iedu.sk" TargetMode="External"/><Relationship Id="rId35" Type="http://schemas.openxmlformats.org/officeDocument/2006/relationships/hyperlink" Target="http://www.modernyucitel.sk" TargetMode="External"/><Relationship Id="rId43" Type="http://schemas.openxmlformats.org/officeDocument/2006/relationships/hyperlink" Target="https://www.slov-lex.sk/pravne-predpisy/SK/ZZ/2018/388/20200101" TargetMode="External"/><Relationship Id="rId48" Type="http://schemas.openxmlformats.org/officeDocument/2006/relationships/hyperlink" Target="http://www.stopline.sk" TargetMode="External"/><Relationship Id="rId56" Type="http://schemas.openxmlformats.org/officeDocument/2006/relationships/header" Target="header1.xml"/><Relationship Id="rId8" Type="http://schemas.openxmlformats.org/officeDocument/2006/relationships/hyperlink" Target="https://www.minedu.sk/sprievodca-skolskym-rokom/" TargetMode="External"/><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miroslava.senkova@vucke.sk" TargetMode="External"/><Relationship Id="rId17" Type="http://schemas.openxmlformats.org/officeDocument/2006/relationships/hyperlink" Target="mailto:andrea.gajdosova@vucke.sk" TargetMode="External"/><Relationship Id="rId25" Type="http://schemas.openxmlformats.org/officeDocument/2006/relationships/hyperlink" Target="mailto:marian.horensky@vucke.sk" TargetMode="External"/><Relationship Id="rId33" Type="http://schemas.openxmlformats.org/officeDocument/2006/relationships/hyperlink" Target="http://www.nucem.sk" TargetMode="External"/><Relationship Id="rId38" Type="http://schemas.openxmlformats.org/officeDocument/2006/relationships/hyperlink" Target="https://www.slov-lex.sk/pravne-predpisy/SK/ZZ/2019/200" TargetMode="External"/><Relationship Id="rId46" Type="http://schemas.openxmlformats.org/officeDocument/2006/relationships/hyperlink" Target="http://www.bezpecnenainternete.sk" TargetMode="External"/><Relationship Id="rId59" Type="http://schemas.openxmlformats.org/officeDocument/2006/relationships/fontTable" Target="fontTable.xml"/><Relationship Id="rId20" Type="http://schemas.openxmlformats.org/officeDocument/2006/relationships/hyperlink" Target="mailto:andrea.gajdosova@vucke.sk" TargetMode="External"/><Relationship Id="rId41" Type="http://schemas.openxmlformats.org/officeDocument/2006/relationships/hyperlink" Target="https://www.slov-lex.sk/pravne-predpisy/SK/ZZ/2019/201/"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uzana.konarova@vucke.sk" TargetMode="External"/><Relationship Id="rId23" Type="http://schemas.openxmlformats.org/officeDocument/2006/relationships/hyperlink" Target="https://web.vucke.sk/files/sk/kompetencie/skolstvo/koncepcne-materialy/koncepcia-podpory-pohybovych-aktivit-obyvatelov-ksk-2020-2025.pdf" TargetMode="External"/><Relationship Id="rId28" Type="http://schemas.openxmlformats.org/officeDocument/2006/relationships/hyperlink" Target="http://www.minedu.sk" TargetMode="External"/><Relationship Id="rId36" Type="http://schemas.openxmlformats.org/officeDocument/2006/relationships/hyperlink" Target="http://www.uips.sk" TargetMode="External"/><Relationship Id="rId49" Type="http://schemas.openxmlformats.org/officeDocument/2006/relationships/hyperlink" Target="http://www.pomoc.sk" TargetMode="External"/><Relationship Id="rId57" Type="http://schemas.openxmlformats.org/officeDocument/2006/relationships/footer" Target="footer1.xml"/><Relationship Id="rId10" Type="http://schemas.openxmlformats.org/officeDocument/2006/relationships/hyperlink" Target="https://www.cvtisr.sk/cvti-sr-vedecka-kniznica/informacie-o-skolstve/zber-udajov/vykazy-typu-skol-msvvs-sr.html?page_id=998" TargetMode="External"/><Relationship Id="rId31" Type="http://schemas.openxmlformats.org/officeDocument/2006/relationships/hyperlink" Target="http://www.statpedu.sk" TargetMode="External"/><Relationship Id="rId44" Type="http://schemas.openxmlformats.org/officeDocument/2006/relationships/hyperlink" Target="https://www.minedu.sk/eticky-kodex-pedagogickych-zamestnancov-a-odbornych%20zamestnancov/" TargetMode="External"/><Relationship Id="rId52" Type="http://schemas.openxmlformats.org/officeDocument/2006/relationships/image" Target="media/image5.png"/><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_Dokumenty\Hlavickov&#253;%20papier%202010-201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B3B5-9F66-4C9F-A38E-9423F451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Hlavickový papier 2010-2011</Template>
  <TotalTime>264</TotalTime>
  <Pages>74</Pages>
  <Words>21630</Words>
  <Characters>123292</Characters>
  <Application>Microsoft Office Word</Application>
  <DocSecurity>0</DocSecurity>
  <Lines>1027</Lines>
  <Paragraphs>289</Paragraphs>
  <ScaleCrop>false</ScaleCrop>
  <HeadingPairs>
    <vt:vector size="2" baseType="variant">
      <vt:variant>
        <vt:lpstr>Názov</vt:lpstr>
      </vt:variant>
      <vt:variant>
        <vt:i4>1</vt:i4>
      </vt:variant>
    </vt:vector>
  </HeadingPairs>
  <TitlesOfParts>
    <vt:vector size="1" baseType="lpstr">
      <vt:lpstr>PLÁN PRÁCE ŠKOLY</vt:lpstr>
    </vt:vector>
  </TitlesOfParts>
  <Company>Hewlett-Packard Company</Company>
  <LinksUpToDate>false</LinksUpToDate>
  <CharactersWithSpaces>144633</CharactersWithSpaces>
  <SharedDoc>false</SharedDoc>
  <HLinks>
    <vt:vector size="438" baseType="variant">
      <vt:variant>
        <vt:i4>589845</vt:i4>
      </vt:variant>
      <vt:variant>
        <vt:i4>294</vt:i4>
      </vt:variant>
      <vt:variant>
        <vt:i4>0</vt:i4>
      </vt:variant>
      <vt:variant>
        <vt:i4>5</vt:i4>
      </vt:variant>
      <vt:variant>
        <vt:lpwstr>http://www.pomoc.sk/</vt:lpwstr>
      </vt:variant>
      <vt:variant>
        <vt:lpwstr/>
      </vt:variant>
      <vt:variant>
        <vt:i4>7340075</vt:i4>
      </vt:variant>
      <vt:variant>
        <vt:i4>291</vt:i4>
      </vt:variant>
      <vt:variant>
        <vt:i4>0</vt:i4>
      </vt:variant>
      <vt:variant>
        <vt:i4>5</vt:i4>
      </vt:variant>
      <vt:variant>
        <vt:lpwstr>http://www.stopline.sk/</vt:lpwstr>
      </vt:variant>
      <vt:variant>
        <vt:lpwstr/>
      </vt:variant>
      <vt:variant>
        <vt:i4>1310795</vt:i4>
      </vt:variant>
      <vt:variant>
        <vt:i4>288</vt:i4>
      </vt:variant>
      <vt:variant>
        <vt:i4>0</vt:i4>
      </vt:variant>
      <vt:variant>
        <vt:i4>5</vt:i4>
      </vt:variant>
      <vt:variant>
        <vt:lpwstr>http://www.zodpovedne.sk/</vt:lpwstr>
      </vt:variant>
      <vt:variant>
        <vt:lpwstr/>
      </vt:variant>
      <vt:variant>
        <vt:i4>6619254</vt:i4>
      </vt:variant>
      <vt:variant>
        <vt:i4>285</vt:i4>
      </vt:variant>
      <vt:variant>
        <vt:i4>0</vt:i4>
      </vt:variant>
      <vt:variant>
        <vt:i4>5</vt:i4>
      </vt:variant>
      <vt:variant>
        <vt:lpwstr>http://www.bezpecnenainternete.sk/</vt:lpwstr>
      </vt:variant>
      <vt:variant>
        <vt:lpwstr/>
      </vt:variant>
      <vt:variant>
        <vt:i4>8126586</vt:i4>
      </vt:variant>
      <vt:variant>
        <vt:i4>282</vt:i4>
      </vt:variant>
      <vt:variant>
        <vt:i4>0</vt:i4>
      </vt:variant>
      <vt:variant>
        <vt:i4>5</vt:i4>
      </vt:variant>
      <vt:variant>
        <vt:lpwstr>http://www.ochranadeti.sk/</vt:lpwstr>
      </vt:variant>
      <vt:variant>
        <vt:lpwstr/>
      </vt:variant>
      <vt:variant>
        <vt:i4>3866664</vt:i4>
      </vt:variant>
      <vt:variant>
        <vt:i4>279</vt:i4>
      </vt:variant>
      <vt:variant>
        <vt:i4>0</vt:i4>
      </vt:variant>
      <vt:variant>
        <vt:i4>5</vt:i4>
      </vt:variant>
      <vt:variant>
        <vt:lpwstr>https://www.minedu.sk/eticky-kodex-pedagogickych-zamestnancov-a-odbornych zamestnancov/</vt:lpwstr>
      </vt:variant>
      <vt:variant>
        <vt:lpwstr/>
      </vt:variant>
      <vt:variant>
        <vt:i4>8323113</vt:i4>
      </vt:variant>
      <vt:variant>
        <vt:i4>276</vt:i4>
      </vt:variant>
      <vt:variant>
        <vt:i4>0</vt:i4>
      </vt:variant>
      <vt:variant>
        <vt:i4>5</vt:i4>
      </vt:variant>
      <vt:variant>
        <vt:lpwstr>https://www.slov-lex.sk/pravne-predpisy/SK/ZZ/2018/388/20200101</vt:lpwstr>
      </vt:variant>
      <vt:variant>
        <vt:lpwstr/>
      </vt:variant>
      <vt:variant>
        <vt:i4>7471165</vt:i4>
      </vt:variant>
      <vt:variant>
        <vt:i4>273</vt:i4>
      </vt:variant>
      <vt:variant>
        <vt:i4>0</vt:i4>
      </vt:variant>
      <vt:variant>
        <vt:i4>5</vt:i4>
      </vt:variant>
      <vt:variant>
        <vt:lpwstr>https://www.slov-lex.sk/pravne-predpisy/SK/ZZ/2008/630/</vt:lpwstr>
      </vt:variant>
      <vt:variant>
        <vt:lpwstr/>
      </vt:variant>
      <vt:variant>
        <vt:i4>7733311</vt:i4>
      </vt:variant>
      <vt:variant>
        <vt:i4>270</vt:i4>
      </vt:variant>
      <vt:variant>
        <vt:i4>0</vt:i4>
      </vt:variant>
      <vt:variant>
        <vt:i4>5</vt:i4>
      </vt:variant>
      <vt:variant>
        <vt:lpwstr>https://www.slov-lex.sk/pravne-predpisy/SK/ZZ/2019/201/</vt:lpwstr>
      </vt:variant>
      <vt:variant>
        <vt:lpwstr/>
      </vt:variant>
      <vt:variant>
        <vt:i4>7929893</vt:i4>
      </vt:variant>
      <vt:variant>
        <vt:i4>267</vt:i4>
      </vt:variant>
      <vt:variant>
        <vt:i4>0</vt:i4>
      </vt:variant>
      <vt:variant>
        <vt:i4>5</vt:i4>
      </vt:variant>
      <vt:variant>
        <vt:lpwstr>https://www.slov-lex.sk/pravne-predpisy/SK/ZZ/2004/341/20190901</vt:lpwstr>
      </vt:variant>
      <vt:variant>
        <vt:lpwstr/>
      </vt:variant>
      <vt:variant>
        <vt:i4>7929893</vt:i4>
      </vt:variant>
      <vt:variant>
        <vt:i4>264</vt:i4>
      </vt:variant>
      <vt:variant>
        <vt:i4>0</vt:i4>
      </vt:variant>
      <vt:variant>
        <vt:i4>5</vt:i4>
      </vt:variant>
      <vt:variant>
        <vt:lpwstr>https://www.slov-lex.sk/pravne-predpisy/SK/ZZ/2004/341/20190901</vt:lpwstr>
      </vt:variant>
      <vt:variant>
        <vt:lpwstr/>
      </vt:variant>
      <vt:variant>
        <vt:i4>7798847</vt:i4>
      </vt:variant>
      <vt:variant>
        <vt:i4>261</vt:i4>
      </vt:variant>
      <vt:variant>
        <vt:i4>0</vt:i4>
      </vt:variant>
      <vt:variant>
        <vt:i4>5</vt:i4>
      </vt:variant>
      <vt:variant>
        <vt:lpwstr>https://www.slov-lex.sk/pravne-predpisy/SK/ZZ/2019/200</vt:lpwstr>
      </vt:variant>
      <vt:variant>
        <vt:lpwstr/>
      </vt:variant>
      <vt:variant>
        <vt:i4>1966094</vt:i4>
      </vt:variant>
      <vt:variant>
        <vt:i4>258</vt:i4>
      </vt:variant>
      <vt:variant>
        <vt:i4>0</vt:i4>
      </vt:variant>
      <vt:variant>
        <vt:i4>5</vt:i4>
      </vt:variant>
      <vt:variant>
        <vt:lpwstr>http://www.svsmi.sk/</vt:lpwstr>
      </vt:variant>
      <vt:variant>
        <vt:lpwstr/>
      </vt:variant>
      <vt:variant>
        <vt:i4>7012409</vt:i4>
      </vt:variant>
      <vt:variant>
        <vt:i4>255</vt:i4>
      </vt:variant>
      <vt:variant>
        <vt:i4>0</vt:i4>
      </vt:variant>
      <vt:variant>
        <vt:i4>5</vt:i4>
      </vt:variant>
      <vt:variant>
        <vt:lpwstr>http://www.uips.sk/</vt:lpwstr>
      </vt:variant>
      <vt:variant>
        <vt:lpwstr/>
      </vt:variant>
      <vt:variant>
        <vt:i4>917512</vt:i4>
      </vt:variant>
      <vt:variant>
        <vt:i4>252</vt:i4>
      </vt:variant>
      <vt:variant>
        <vt:i4>0</vt:i4>
      </vt:variant>
      <vt:variant>
        <vt:i4>5</vt:i4>
      </vt:variant>
      <vt:variant>
        <vt:lpwstr>http://www.modernyucitel.sk/</vt:lpwstr>
      </vt:variant>
      <vt:variant>
        <vt:lpwstr/>
      </vt:variant>
      <vt:variant>
        <vt:i4>7536687</vt:i4>
      </vt:variant>
      <vt:variant>
        <vt:i4>249</vt:i4>
      </vt:variant>
      <vt:variant>
        <vt:i4>0</vt:i4>
      </vt:variant>
      <vt:variant>
        <vt:i4>5</vt:i4>
      </vt:variant>
      <vt:variant>
        <vt:lpwstr>http://www.prevenciasikanovania.sk/</vt:lpwstr>
      </vt:variant>
      <vt:variant>
        <vt:lpwstr/>
      </vt:variant>
      <vt:variant>
        <vt:i4>1507333</vt:i4>
      </vt:variant>
      <vt:variant>
        <vt:i4>246</vt:i4>
      </vt:variant>
      <vt:variant>
        <vt:i4>0</vt:i4>
      </vt:variant>
      <vt:variant>
        <vt:i4>5</vt:i4>
      </vt:variant>
      <vt:variant>
        <vt:lpwstr>http://www.nucem.sk/</vt:lpwstr>
      </vt:variant>
      <vt:variant>
        <vt:lpwstr/>
      </vt:variant>
      <vt:variant>
        <vt:i4>7471164</vt:i4>
      </vt:variant>
      <vt:variant>
        <vt:i4>243</vt:i4>
      </vt:variant>
      <vt:variant>
        <vt:i4>0</vt:i4>
      </vt:variant>
      <vt:variant>
        <vt:i4>5</vt:i4>
      </vt:variant>
      <vt:variant>
        <vt:lpwstr>http://www.siov.sk/</vt:lpwstr>
      </vt:variant>
      <vt:variant>
        <vt:lpwstr/>
      </vt:variant>
      <vt:variant>
        <vt:i4>6815795</vt:i4>
      </vt:variant>
      <vt:variant>
        <vt:i4>240</vt:i4>
      </vt:variant>
      <vt:variant>
        <vt:i4>0</vt:i4>
      </vt:variant>
      <vt:variant>
        <vt:i4>5</vt:i4>
      </vt:variant>
      <vt:variant>
        <vt:lpwstr>http://www.statpedu.sk/</vt:lpwstr>
      </vt:variant>
      <vt:variant>
        <vt:lpwstr/>
      </vt:variant>
      <vt:variant>
        <vt:i4>6488115</vt:i4>
      </vt:variant>
      <vt:variant>
        <vt:i4>237</vt:i4>
      </vt:variant>
      <vt:variant>
        <vt:i4>0</vt:i4>
      </vt:variant>
      <vt:variant>
        <vt:i4>5</vt:i4>
      </vt:variant>
      <vt:variant>
        <vt:lpwstr>http://www.iedu.sk/</vt:lpwstr>
      </vt:variant>
      <vt:variant>
        <vt:lpwstr/>
      </vt:variant>
      <vt:variant>
        <vt:i4>6750321</vt:i4>
      </vt:variant>
      <vt:variant>
        <vt:i4>234</vt:i4>
      </vt:variant>
      <vt:variant>
        <vt:i4>0</vt:i4>
      </vt:variant>
      <vt:variant>
        <vt:i4>5</vt:i4>
      </vt:variant>
      <vt:variant>
        <vt:lpwstr>http://www.iuventa.sk/</vt:lpwstr>
      </vt:variant>
      <vt:variant>
        <vt:lpwstr/>
      </vt:variant>
      <vt:variant>
        <vt:i4>589914</vt:i4>
      </vt:variant>
      <vt:variant>
        <vt:i4>231</vt:i4>
      </vt:variant>
      <vt:variant>
        <vt:i4>0</vt:i4>
      </vt:variant>
      <vt:variant>
        <vt:i4>5</vt:i4>
      </vt:variant>
      <vt:variant>
        <vt:lpwstr>http://www.minedu.sk/</vt:lpwstr>
      </vt:variant>
      <vt:variant>
        <vt:lpwstr/>
      </vt:variant>
      <vt:variant>
        <vt:i4>3211331</vt:i4>
      </vt:variant>
      <vt:variant>
        <vt:i4>228</vt:i4>
      </vt:variant>
      <vt:variant>
        <vt:i4>0</vt:i4>
      </vt:variant>
      <vt:variant>
        <vt:i4>5</vt:i4>
      </vt:variant>
      <vt:variant>
        <vt:lpwstr>mailto:marian.horensky@vucke.sk</vt:lpwstr>
      </vt:variant>
      <vt:variant>
        <vt:lpwstr/>
      </vt:variant>
      <vt:variant>
        <vt:i4>3211331</vt:i4>
      </vt:variant>
      <vt:variant>
        <vt:i4>225</vt:i4>
      </vt:variant>
      <vt:variant>
        <vt:i4>0</vt:i4>
      </vt:variant>
      <vt:variant>
        <vt:i4>5</vt:i4>
      </vt:variant>
      <vt:variant>
        <vt:lpwstr>mailto:marian.horensky@vucke.sk</vt:lpwstr>
      </vt:variant>
      <vt:variant>
        <vt:lpwstr/>
      </vt:variant>
      <vt:variant>
        <vt:i4>3211331</vt:i4>
      </vt:variant>
      <vt:variant>
        <vt:i4>222</vt:i4>
      </vt:variant>
      <vt:variant>
        <vt:i4>0</vt:i4>
      </vt:variant>
      <vt:variant>
        <vt:i4>5</vt:i4>
      </vt:variant>
      <vt:variant>
        <vt:lpwstr>mailto:marian.horensky@vucke.sk</vt:lpwstr>
      </vt:variant>
      <vt:variant>
        <vt:lpwstr/>
      </vt:variant>
      <vt:variant>
        <vt:i4>6815862</vt:i4>
      </vt:variant>
      <vt:variant>
        <vt:i4>219</vt:i4>
      </vt:variant>
      <vt:variant>
        <vt:i4>0</vt:i4>
      </vt:variant>
      <vt:variant>
        <vt:i4>5</vt:i4>
      </vt:variant>
      <vt:variant>
        <vt:lpwstr>http://www.rcm.sk/</vt:lpwstr>
      </vt:variant>
      <vt:variant>
        <vt:lpwstr/>
      </vt:variant>
      <vt:variant>
        <vt:i4>5111893</vt:i4>
      </vt:variant>
      <vt:variant>
        <vt:i4>216</vt:i4>
      </vt:variant>
      <vt:variant>
        <vt:i4>0</vt:i4>
      </vt:variant>
      <vt:variant>
        <vt:i4>5</vt:i4>
      </vt:variant>
      <vt:variant>
        <vt:lpwstr>https://web.vucke.sk/files/sk/kompetencie/skolstvo/koncepcne-materialy/koncepcia-podpory-pohybovych-aktivit-obyvatelov-ksk-2020-2025.pdf</vt:lpwstr>
      </vt:variant>
      <vt:variant>
        <vt:lpwstr/>
      </vt:variant>
      <vt:variant>
        <vt:i4>1835025</vt:i4>
      </vt:variant>
      <vt:variant>
        <vt:i4>213</vt:i4>
      </vt:variant>
      <vt:variant>
        <vt:i4>0</vt:i4>
      </vt:variant>
      <vt:variant>
        <vt:i4>5</vt:i4>
      </vt:variant>
      <vt:variant>
        <vt:lpwstr>https://web.vucke.sk/files/sk/kompetencie/skolstvo/koncepcne-materialy/koncepcia-rozvoja-prace-mladezou-21-25.pdf</vt:lpwstr>
      </vt:variant>
      <vt:variant>
        <vt:lpwstr/>
      </vt:variant>
      <vt:variant>
        <vt:i4>7012452</vt:i4>
      </vt:variant>
      <vt:variant>
        <vt:i4>210</vt:i4>
      </vt:variant>
      <vt:variant>
        <vt:i4>0</vt:i4>
      </vt:variant>
      <vt:variant>
        <vt:i4>5</vt:i4>
      </vt:variant>
      <vt:variant>
        <vt:lpwstr>https://web.vucke.sk/files/sk/kompetencie/skolstvo/koncepcnematerialy/rsvav.pdf</vt:lpwstr>
      </vt:variant>
      <vt:variant>
        <vt:lpwstr/>
      </vt:variant>
      <vt:variant>
        <vt:i4>3604568</vt:i4>
      </vt:variant>
      <vt:variant>
        <vt:i4>207</vt:i4>
      </vt:variant>
      <vt:variant>
        <vt:i4>0</vt:i4>
      </vt:variant>
      <vt:variant>
        <vt:i4>5</vt:i4>
      </vt:variant>
      <vt:variant>
        <vt:lpwstr>mailto:andrea.gajdosova@vucke.sk</vt:lpwstr>
      </vt:variant>
      <vt:variant>
        <vt:lpwstr/>
      </vt:variant>
      <vt:variant>
        <vt:i4>2162766</vt:i4>
      </vt:variant>
      <vt:variant>
        <vt:i4>204</vt:i4>
      </vt:variant>
      <vt:variant>
        <vt:i4>0</vt:i4>
      </vt:variant>
      <vt:variant>
        <vt:i4>5</vt:i4>
      </vt:variant>
      <vt:variant>
        <vt:lpwstr>mailto:zuzana.konarova@vucke.sk</vt:lpwstr>
      </vt:variant>
      <vt:variant>
        <vt:lpwstr/>
      </vt:variant>
      <vt:variant>
        <vt:i4>1966192</vt:i4>
      </vt:variant>
      <vt:variant>
        <vt:i4>201</vt:i4>
      </vt:variant>
      <vt:variant>
        <vt:i4>0</vt:i4>
      </vt:variant>
      <vt:variant>
        <vt:i4>5</vt:i4>
      </vt:variant>
      <vt:variant>
        <vt:lpwstr>mailto:miroslava.senkova@vucke.sk</vt:lpwstr>
      </vt:variant>
      <vt:variant>
        <vt:lpwstr/>
      </vt:variant>
      <vt:variant>
        <vt:i4>3604568</vt:i4>
      </vt:variant>
      <vt:variant>
        <vt:i4>198</vt:i4>
      </vt:variant>
      <vt:variant>
        <vt:i4>0</vt:i4>
      </vt:variant>
      <vt:variant>
        <vt:i4>5</vt:i4>
      </vt:variant>
      <vt:variant>
        <vt:lpwstr>mailto:andrea.gajdosova@vucke.sk</vt:lpwstr>
      </vt:variant>
      <vt:variant>
        <vt:lpwstr/>
      </vt:variant>
      <vt:variant>
        <vt:i4>1966192</vt:i4>
      </vt:variant>
      <vt:variant>
        <vt:i4>195</vt:i4>
      </vt:variant>
      <vt:variant>
        <vt:i4>0</vt:i4>
      </vt:variant>
      <vt:variant>
        <vt:i4>5</vt:i4>
      </vt:variant>
      <vt:variant>
        <vt:lpwstr>mailto:miroslava.senkova@vucke.sk</vt:lpwstr>
      </vt:variant>
      <vt:variant>
        <vt:lpwstr/>
      </vt:variant>
      <vt:variant>
        <vt:i4>2162766</vt:i4>
      </vt:variant>
      <vt:variant>
        <vt:i4>192</vt:i4>
      </vt:variant>
      <vt:variant>
        <vt:i4>0</vt:i4>
      </vt:variant>
      <vt:variant>
        <vt:i4>5</vt:i4>
      </vt:variant>
      <vt:variant>
        <vt:lpwstr>mailto:zuzana.konarova@vucke.sk</vt:lpwstr>
      </vt:variant>
      <vt:variant>
        <vt:lpwstr/>
      </vt:variant>
      <vt:variant>
        <vt:i4>3604568</vt:i4>
      </vt:variant>
      <vt:variant>
        <vt:i4>189</vt:i4>
      </vt:variant>
      <vt:variant>
        <vt:i4>0</vt:i4>
      </vt:variant>
      <vt:variant>
        <vt:i4>5</vt:i4>
      </vt:variant>
      <vt:variant>
        <vt:lpwstr>mailto:andrea.gajdosova@vucke.sk</vt:lpwstr>
      </vt:variant>
      <vt:variant>
        <vt:lpwstr/>
      </vt:variant>
      <vt:variant>
        <vt:i4>3604568</vt:i4>
      </vt:variant>
      <vt:variant>
        <vt:i4>186</vt:i4>
      </vt:variant>
      <vt:variant>
        <vt:i4>0</vt:i4>
      </vt:variant>
      <vt:variant>
        <vt:i4>5</vt:i4>
      </vt:variant>
      <vt:variant>
        <vt:lpwstr>mailto:andrea.gajdosova@vucke.sk</vt:lpwstr>
      </vt:variant>
      <vt:variant>
        <vt:lpwstr/>
      </vt:variant>
      <vt:variant>
        <vt:i4>1966192</vt:i4>
      </vt:variant>
      <vt:variant>
        <vt:i4>183</vt:i4>
      </vt:variant>
      <vt:variant>
        <vt:i4>0</vt:i4>
      </vt:variant>
      <vt:variant>
        <vt:i4>5</vt:i4>
      </vt:variant>
      <vt:variant>
        <vt:lpwstr>mailto:miroslava.senkova@vucke.sk</vt:lpwstr>
      </vt:variant>
      <vt:variant>
        <vt:lpwstr/>
      </vt:variant>
      <vt:variant>
        <vt:i4>393317</vt:i4>
      </vt:variant>
      <vt:variant>
        <vt:i4>180</vt:i4>
      </vt:variant>
      <vt:variant>
        <vt:i4>0</vt:i4>
      </vt:variant>
      <vt:variant>
        <vt:i4>5</vt:i4>
      </vt:variant>
      <vt:variant>
        <vt:lpwstr>mailto:iveta.lazorova@vucke.sk</vt:lpwstr>
      </vt:variant>
      <vt:variant>
        <vt:lpwstr/>
      </vt:variant>
      <vt:variant>
        <vt:i4>3473433</vt:i4>
      </vt:variant>
      <vt:variant>
        <vt:i4>177</vt:i4>
      </vt:variant>
      <vt:variant>
        <vt:i4>0</vt:i4>
      </vt:variant>
      <vt:variant>
        <vt:i4>5</vt:i4>
      </vt:variant>
      <vt:variant>
        <vt:lpwstr>https://www.cvtisr.sk/cvti-sr-vedecka-kniznica/informacie-o-skolstve/zber-udajov/vykazy-typu-skol-msvvs-sr.html?page_id=998</vt:lpwstr>
      </vt:variant>
      <vt:variant>
        <vt:lpwstr/>
      </vt:variant>
      <vt:variant>
        <vt:i4>2162766</vt:i4>
      </vt:variant>
      <vt:variant>
        <vt:i4>174</vt:i4>
      </vt:variant>
      <vt:variant>
        <vt:i4>0</vt:i4>
      </vt:variant>
      <vt:variant>
        <vt:i4>5</vt:i4>
      </vt:variant>
      <vt:variant>
        <vt:lpwstr>mailto:zuzana.konarova@vucke.sk</vt:lpwstr>
      </vt:variant>
      <vt:variant>
        <vt:lpwstr/>
      </vt:variant>
      <vt:variant>
        <vt:i4>1245266</vt:i4>
      </vt:variant>
      <vt:variant>
        <vt:i4>171</vt:i4>
      </vt:variant>
      <vt:variant>
        <vt:i4>0</vt:i4>
      </vt:variant>
      <vt:variant>
        <vt:i4>5</vt:i4>
      </vt:variant>
      <vt:variant>
        <vt:lpwstr>https://www.minedu.sk/sprievodca-skolskym-rokom/</vt:lpwstr>
      </vt:variant>
      <vt:variant>
        <vt:lpwstr/>
      </vt:variant>
      <vt:variant>
        <vt:i4>1376306</vt:i4>
      </vt:variant>
      <vt:variant>
        <vt:i4>167</vt:i4>
      </vt:variant>
      <vt:variant>
        <vt:i4>0</vt:i4>
      </vt:variant>
      <vt:variant>
        <vt:i4>5</vt:i4>
      </vt:variant>
      <vt:variant>
        <vt:lpwstr/>
      </vt:variant>
      <vt:variant>
        <vt:lpwstr>_Toc81856345</vt:lpwstr>
      </vt:variant>
      <vt:variant>
        <vt:i4>1376306</vt:i4>
      </vt:variant>
      <vt:variant>
        <vt:i4>164</vt:i4>
      </vt:variant>
      <vt:variant>
        <vt:i4>0</vt:i4>
      </vt:variant>
      <vt:variant>
        <vt:i4>5</vt:i4>
      </vt:variant>
      <vt:variant>
        <vt:lpwstr/>
      </vt:variant>
      <vt:variant>
        <vt:lpwstr>_Toc81856345</vt:lpwstr>
      </vt:variant>
      <vt:variant>
        <vt:i4>1376306</vt:i4>
      </vt:variant>
      <vt:variant>
        <vt:i4>161</vt:i4>
      </vt:variant>
      <vt:variant>
        <vt:i4>0</vt:i4>
      </vt:variant>
      <vt:variant>
        <vt:i4>5</vt:i4>
      </vt:variant>
      <vt:variant>
        <vt:lpwstr/>
      </vt:variant>
      <vt:variant>
        <vt:lpwstr>_Toc81856345</vt:lpwstr>
      </vt:variant>
      <vt:variant>
        <vt:i4>1376306</vt:i4>
      </vt:variant>
      <vt:variant>
        <vt:i4>158</vt:i4>
      </vt:variant>
      <vt:variant>
        <vt:i4>0</vt:i4>
      </vt:variant>
      <vt:variant>
        <vt:i4>5</vt:i4>
      </vt:variant>
      <vt:variant>
        <vt:lpwstr/>
      </vt:variant>
      <vt:variant>
        <vt:lpwstr>_Toc81856345</vt:lpwstr>
      </vt:variant>
      <vt:variant>
        <vt:i4>1376306</vt:i4>
      </vt:variant>
      <vt:variant>
        <vt:i4>152</vt:i4>
      </vt:variant>
      <vt:variant>
        <vt:i4>0</vt:i4>
      </vt:variant>
      <vt:variant>
        <vt:i4>5</vt:i4>
      </vt:variant>
      <vt:variant>
        <vt:lpwstr/>
      </vt:variant>
      <vt:variant>
        <vt:lpwstr>_Toc81856345</vt:lpwstr>
      </vt:variant>
      <vt:variant>
        <vt:i4>1376306</vt:i4>
      </vt:variant>
      <vt:variant>
        <vt:i4>146</vt:i4>
      </vt:variant>
      <vt:variant>
        <vt:i4>0</vt:i4>
      </vt:variant>
      <vt:variant>
        <vt:i4>5</vt:i4>
      </vt:variant>
      <vt:variant>
        <vt:lpwstr/>
      </vt:variant>
      <vt:variant>
        <vt:lpwstr>_Toc81856345</vt:lpwstr>
      </vt:variant>
      <vt:variant>
        <vt:i4>1310770</vt:i4>
      </vt:variant>
      <vt:variant>
        <vt:i4>140</vt:i4>
      </vt:variant>
      <vt:variant>
        <vt:i4>0</vt:i4>
      </vt:variant>
      <vt:variant>
        <vt:i4>5</vt:i4>
      </vt:variant>
      <vt:variant>
        <vt:lpwstr/>
      </vt:variant>
      <vt:variant>
        <vt:lpwstr>_Toc81856344</vt:lpwstr>
      </vt:variant>
      <vt:variant>
        <vt:i4>1245234</vt:i4>
      </vt:variant>
      <vt:variant>
        <vt:i4>134</vt:i4>
      </vt:variant>
      <vt:variant>
        <vt:i4>0</vt:i4>
      </vt:variant>
      <vt:variant>
        <vt:i4>5</vt:i4>
      </vt:variant>
      <vt:variant>
        <vt:lpwstr/>
      </vt:variant>
      <vt:variant>
        <vt:lpwstr>_Toc81856343</vt:lpwstr>
      </vt:variant>
      <vt:variant>
        <vt:i4>1179698</vt:i4>
      </vt:variant>
      <vt:variant>
        <vt:i4>128</vt:i4>
      </vt:variant>
      <vt:variant>
        <vt:i4>0</vt:i4>
      </vt:variant>
      <vt:variant>
        <vt:i4>5</vt:i4>
      </vt:variant>
      <vt:variant>
        <vt:lpwstr/>
      </vt:variant>
      <vt:variant>
        <vt:lpwstr>_Toc81856342</vt:lpwstr>
      </vt:variant>
      <vt:variant>
        <vt:i4>1114162</vt:i4>
      </vt:variant>
      <vt:variant>
        <vt:i4>122</vt:i4>
      </vt:variant>
      <vt:variant>
        <vt:i4>0</vt:i4>
      </vt:variant>
      <vt:variant>
        <vt:i4>5</vt:i4>
      </vt:variant>
      <vt:variant>
        <vt:lpwstr/>
      </vt:variant>
      <vt:variant>
        <vt:lpwstr>_Toc81856341</vt:lpwstr>
      </vt:variant>
      <vt:variant>
        <vt:i4>1048626</vt:i4>
      </vt:variant>
      <vt:variant>
        <vt:i4>116</vt:i4>
      </vt:variant>
      <vt:variant>
        <vt:i4>0</vt:i4>
      </vt:variant>
      <vt:variant>
        <vt:i4>5</vt:i4>
      </vt:variant>
      <vt:variant>
        <vt:lpwstr/>
      </vt:variant>
      <vt:variant>
        <vt:lpwstr>_Toc81856340</vt:lpwstr>
      </vt:variant>
      <vt:variant>
        <vt:i4>1638453</vt:i4>
      </vt:variant>
      <vt:variant>
        <vt:i4>110</vt:i4>
      </vt:variant>
      <vt:variant>
        <vt:i4>0</vt:i4>
      </vt:variant>
      <vt:variant>
        <vt:i4>5</vt:i4>
      </vt:variant>
      <vt:variant>
        <vt:lpwstr/>
      </vt:variant>
      <vt:variant>
        <vt:lpwstr>_Toc81856339</vt:lpwstr>
      </vt:variant>
      <vt:variant>
        <vt:i4>1572917</vt:i4>
      </vt:variant>
      <vt:variant>
        <vt:i4>104</vt:i4>
      </vt:variant>
      <vt:variant>
        <vt:i4>0</vt:i4>
      </vt:variant>
      <vt:variant>
        <vt:i4>5</vt:i4>
      </vt:variant>
      <vt:variant>
        <vt:lpwstr/>
      </vt:variant>
      <vt:variant>
        <vt:lpwstr>_Toc81856338</vt:lpwstr>
      </vt:variant>
      <vt:variant>
        <vt:i4>1441845</vt:i4>
      </vt:variant>
      <vt:variant>
        <vt:i4>101</vt:i4>
      </vt:variant>
      <vt:variant>
        <vt:i4>0</vt:i4>
      </vt:variant>
      <vt:variant>
        <vt:i4>5</vt:i4>
      </vt:variant>
      <vt:variant>
        <vt:lpwstr/>
      </vt:variant>
      <vt:variant>
        <vt:lpwstr>_Toc81856336</vt:lpwstr>
      </vt:variant>
      <vt:variant>
        <vt:i4>1376309</vt:i4>
      </vt:variant>
      <vt:variant>
        <vt:i4>98</vt:i4>
      </vt:variant>
      <vt:variant>
        <vt:i4>0</vt:i4>
      </vt:variant>
      <vt:variant>
        <vt:i4>5</vt:i4>
      </vt:variant>
      <vt:variant>
        <vt:lpwstr/>
      </vt:variant>
      <vt:variant>
        <vt:lpwstr>_Toc81856335</vt:lpwstr>
      </vt:variant>
      <vt:variant>
        <vt:i4>1310773</vt:i4>
      </vt:variant>
      <vt:variant>
        <vt:i4>92</vt:i4>
      </vt:variant>
      <vt:variant>
        <vt:i4>0</vt:i4>
      </vt:variant>
      <vt:variant>
        <vt:i4>5</vt:i4>
      </vt:variant>
      <vt:variant>
        <vt:lpwstr/>
      </vt:variant>
      <vt:variant>
        <vt:lpwstr>_Toc81856334</vt:lpwstr>
      </vt:variant>
      <vt:variant>
        <vt:i4>1245237</vt:i4>
      </vt:variant>
      <vt:variant>
        <vt:i4>86</vt:i4>
      </vt:variant>
      <vt:variant>
        <vt:i4>0</vt:i4>
      </vt:variant>
      <vt:variant>
        <vt:i4>5</vt:i4>
      </vt:variant>
      <vt:variant>
        <vt:lpwstr/>
      </vt:variant>
      <vt:variant>
        <vt:lpwstr>_Toc81856333</vt:lpwstr>
      </vt:variant>
      <vt:variant>
        <vt:i4>1179701</vt:i4>
      </vt:variant>
      <vt:variant>
        <vt:i4>80</vt:i4>
      </vt:variant>
      <vt:variant>
        <vt:i4>0</vt:i4>
      </vt:variant>
      <vt:variant>
        <vt:i4>5</vt:i4>
      </vt:variant>
      <vt:variant>
        <vt:lpwstr/>
      </vt:variant>
      <vt:variant>
        <vt:lpwstr>_Toc81856332</vt:lpwstr>
      </vt:variant>
      <vt:variant>
        <vt:i4>1114165</vt:i4>
      </vt:variant>
      <vt:variant>
        <vt:i4>74</vt:i4>
      </vt:variant>
      <vt:variant>
        <vt:i4>0</vt:i4>
      </vt:variant>
      <vt:variant>
        <vt:i4>5</vt:i4>
      </vt:variant>
      <vt:variant>
        <vt:lpwstr/>
      </vt:variant>
      <vt:variant>
        <vt:lpwstr>_Toc81856331</vt:lpwstr>
      </vt:variant>
      <vt:variant>
        <vt:i4>1048629</vt:i4>
      </vt:variant>
      <vt:variant>
        <vt:i4>68</vt:i4>
      </vt:variant>
      <vt:variant>
        <vt:i4>0</vt:i4>
      </vt:variant>
      <vt:variant>
        <vt:i4>5</vt:i4>
      </vt:variant>
      <vt:variant>
        <vt:lpwstr/>
      </vt:variant>
      <vt:variant>
        <vt:lpwstr>_Toc81856330</vt:lpwstr>
      </vt:variant>
      <vt:variant>
        <vt:i4>1441844</vt:i4>
      </vt:variant>
      <vt:variant>
        <vt:i4>62</vt:i4>
      </vt:variant>
      <vt:variant>
        <vt:i4>0</vt:i4>
      </vt:variant>
      <vt:variant>
        <vt:i4>5</vt:i4>
      </vt:variant>
      <vt:variant>
        <vt:lpwstr/>
      </vt:variant>
      <vt:variant>
        <vt:lpwstr>_Toc81856326</vt:lpwstr>
      </vt:variant>
      <vt:variant>
        <vt:i4>1376308</vt:i4>
      </vt:variant>
      <vt:variant>
        <vt:i4>56</vt:i4>
      </vt:variant>
      <vt:variant>
        <vt:i4>0</vt:i4>
      </vt:variant>
      <vt:variant>
        <vt:i4>5</vt:i4>
      </vt:variant>
      <vt:variant>
        <vt:lpwstr/>
      </vt:variant>
      <vt:variant>
        <vt:lpwstr>_Toc81856325</vt:lpwstr>
      </vt:variant>
      <vt:variant>
        <vt:i4>1310772</vt:i4>
      </vt:variant>
      <vt:variant>
        <vt:i4>50</vt:i4>
      </vt:variant>
      <vt:variant>
        <vt:i4>0</vt:i4>
      </vt:variant>
      <vt:variant>
        <vt:i4>5</vt:i4>
      </vt:variant>
      <vt:variant>
        <vt:lpwstr/>
      </vt:variant>
      <vt:variant>
        <vt:lpwstr>_Toc81856324</vt:lpwstr>
      </vt:variant>
      <vt:variant>
        <vt:i4>1245236</vt:i4>
      </vt:variant>
      <vt:variant>
        <vt:i4>44</vt:i4>
      </vt:variant>
      <vt:variant>
        <vt:i4>0</vt:i4>
      </vt:variant>
      <vt:variant>
        <vt:i4>5</vt:i4>
      </vt:variant>
      <vt:variant>
        <vt:lpwstr/>
      </vt:variant>
      <vt:variant>
        <vt:lpwstr>_Toc81856323</vt:lpwstr>
      </vt:variant>
      <vt:variant>
        <vt:i4>1179700</vt:i4>
      </vt:variant>
      <vt:variant>
        <vt:i4>38</vt:i4>
      </vt:variant>
      <vt:variant>
        <vt:i4>0</vt:i4>
      </vt:variant>
      <vt:variant>
        <vt:i4>5</vt:i4>
      </vt:variant>
      <vt:variant>
        <vt:lpwstr/>
      </vt:variant>
      <vt:variant>
        <vt:lpwstr>_Toc81856322</vt:lpwstr>
      </vt:variant>
      <vt:variant>
        <vt:i4>1114164</vt:i4>
      </vt:variant>
      <vt:variant>
        <vt:i4>32</vt:i4>
      </vt:variant>
      <vt:variant>
        <vt:i4>0</vt:i4>
      </vt:variant>
      <vt:variant>
        <vt:i4>5</vt:i4>
      </vt:variant>
      <vt:variant>
        <vt:lpwstr/>
      </vt:variant>
      <vt:variant>
        <vt:lpwstr>_Toc81856321</vt:lpwstr>
      </vt:variant>
      <vt:variant>
        <vt:i4>1048628</vt:i4>
      </vt:variant>
      <vt:variant>
        <vt:i4>26</vt:i4>
      </vt:variant>
      <vt:variant>
        <vt:i4>0</vt:i4>
      </vt:variant>
      <vt:variant>
        <vt:i4>5</vt:i4>
      </vt:variant>
      <vt:variant>
        <vt:lpwstr/>
      </vt:variant>
      <vt:variant>
        <vt:lpwstr>_Toc81856320</vt:lpwstr>
      </vt:variant>
      <vt:variant>
        <vt:i4>1638455</vt:i4>
      </vt:variant>
      <vt:variant>
        <vt:i4>20</vt:i4>
      </vt:variant>
      <vt:variant>
        <vt:i4>0</vt:i4>
      </vt:variant>
      <vt:variant>
        <vt:i4>5</vt:i4>
      </vt:variant>
      <vt:variant>
        <vt:lpwstr/>
      </vt:variant>
      <vt:variant>
        <vt:lpwstr>_Toc81856319</vt:lpwstr>
      </vt:variant>
      <vt:variant>
        <vt:i4>1572919</vt:i4>
      </vt:variant>
      <vt:variant>
        <vt:i4>14</vt:i4>
      </vt:variant>
      <vt:variant>
        <vt:i4>0</vt:i4>
      </vt:variant>
      <vt:variant>
        <vt:i4>5</vt:i4>
      </vt:variant>
      <vt:variant>
        <vt:lpwstr/>
      </vt:variant>
      <vt:variant>
        <vt:lpwstr>_Toc81856318</vt:lpwstr>
      </vt:variant>
      <vt:variant>
        <vt:i4>1507383</vt:i4>
      </vt:variant>
      <vt:variant>
        <vt:i4>8</vt:i4>
      </vt:variant>
      <vt:variant>
        <vt:i4>0</vt:i4>
      </vt:variant>
      <vt:variant>
        <vt:i4>5</vt:i4>
      </vt:variant>
      <vt:variant>
        <vt:lpwstr/>
      </vt:variant>
      <vt:variant>
        <vt:lpwstr>_Toc81856317</vt:lpwstr>
      </vt:variant>
      <vt:variant>
        <vt:i4>1441847</vt:i4>
      </vt:variant>
      <vt:variant>
        <vt:i4>2</vt:i4>
      </vt:variant>
      <vt:variant>
        <vt:i4>0</vt:i4>
      </vt:variant>
      <vt:variant>
        <vt:i4>5</vt:i4>
      </vt:variant>
      <vt:variant>
        <vt:lpwstr/>
      </vt:variant>
      <vt:variant>
        <vt:lpwstr>_Toc81856316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PRÁCE ŠKOLY</dc:title>
  <dc:creator>SOSKch</dc:creator>
  <cp:lastModifiedBy>Mária Šipošová</cp:lastModifiedBy>
  <cp:revision>9</cp:revision>
  <cp:lastPrinted>2023-10-01T14:47:00Z</cp:lastPrinted>
  <dcterms:created xsi:type="dcterms:W3CDTF">2023-10-01T10:50:00Z</dcterms:created>
  <dcterms:modified xsi:type="dcterms:W3CDTF">2023-10-04T12:00:00Z</dcterms:modified>
</cp:coreProperties>
</file>